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44FFE7A" w14:textId="457E0FBF" w:rsidR="00CD6FC1" w:rsidRPr="00167D98" w:rsidRDefault="00CD6FC1" w:rsidP="00CD6FC1">
      <w:pPr>
        <w:pStyle w:val="Directions"/>
        <w:rPr>
          <w:color w:val="AD4F0F"/>
        </w:rPr>
      </w:pPr>
      <w:r w:rsidRPr="00167D98">
        <w:rPr>
          <w:color w:val="AD4F0F"/>
        </w:rPr>
        <w:t xml:space="preserve">[Note: Instructions for completing the work program template are shown within brackets in orange text. </w:t>
      </w:r>
      <w:bookmarkStart w:id="0" w:name="_Hlk144116551"/>
      <w:r w:rsidRPr="00167D98">
        <w:rPr>
          <w:color w:val="AD4F0F"/>
        </w:rPr>
        <w:t>These instructions are to help explain the different parts of the work program, their purpose, and tell you what to fill in. The orange text can be deleted once the work program has been drafted. Please keep all black text as-is.]</w:t>
      </w:r>
      <w:bookmarkEnd w:id="0"/>
    </w:p>
    <w:p w14:paraId="6BFDD7E3" w14:textId="77777777" w:rsidR="00CD6FC1" w:rsidRDefault="00CD6FC1" w:rsidP="00CD6FC1"/>
    <w:p w14:paraId="608904B0" w14:textId="21A903A7" w:rsidR="00B4527F" w:rsidRPr="00B4527F" w:rsidRDefault="00B4527F" w:rsidP="00D26D2C">
      <w:pPr>
        <w:pStyle w:val="Heading10"/>
        <w:ind w:left="0" w:firstLine="0"/>
      </w:pPr>
      <w:r w:rsidRPr="00B4527F">
        <w:t>WORK PROGRAM</w:t>
      </w:r>
    </w:p>
    <w:p w14:paraId="460AA331" w14:textId="7ABB5CE7" w:rsidR="00B4527F" w:rsidRPr="00167D98" w:rsidRDefault="00DE6981" w:rsidP="00167D98">
      <w:pPr>
        <w:pStyle w:val="BodyTextIndent2"/>
        <w:ind w:firstLine="0"/>
        <w:rPr>
          <w:rFonts w:ascii="Calibri" w:hAnsi="Calibri"/>
          <w:color w:val="AD4F0F"/>
          <w:sz w:val="24"/>
          <w:szCs w:val="24"/>
        </w:rPr>
      </w:pPr>
      <w:bookmarkStart w:id="1" w:name="_Hlk144116511"/>
      <w:r w:rsidRPr="00167D98">
        <w:rPr>
          <w:rFonts w:ascii="Calibri" w:hAnsi="Calibri"/>
          <w:color w:val="AD4F0F"/>
          <w:sz w:val="24"/>
          <w:szCs w:val="24"/>
        </w:rPr>
        <w:t>[</w:t>
      </w:r>
      <w:r w:rsidR="00CD6FC1" w:rsidRPr="00167D98">
        <w:rPr>
          <w:rFonts w:ascii="Calibri" w:hAnsi="Calibri"/>
          <w:color w:val="AD4F0F"/>
          <w:sz w:val="24"/>
          <w:szCs w:val="24"/>
        </w:rPr>
        <w:t xml:space="preserve">Context for the Work Program: </w:t>
      </w:r>
      <w:r w:rsidRPr="00167D98">
        <w:rPr>
          <w:rFonts w:ascii="Calibri" w:hAnsi="Calibri"/>
          <w:color w:val="AD4F0F"/>
          <w:sz w:val="24"/>
          <w:szCs w:val="24"/>
        </w:rPr>
        <w:t>The Work Program is a very important roadmap for what you will accomplish with your grant. It details the specific tasks, deliverables, project schedule, and a task-level budget for your funded project. This work program is important when you are billing to your grant; you will use all the tasks and the task-level budget in your invoices.]</w:t>
      </w:r>
    </w:p>
    <w:bookmarkEnd w:id="1"/>
    <w:p w14:paraId="760986CF" w14:textId="77777777" w:rsidR="00DE6981" w:rsidRPr="00DE6981" w:rsidRDefault="00DE6981" w:rsidP="00CD6FC1">
      <w:pPr>
        <w:pStyle w:val="Header"/>
        <w:ind w:left="0"/>
        <w:rPr>
          <w:color w:val="C45911" w:themeColor="accent2" w:themeShade="BF"/>
          <w:szCs w:val="24"/>
        </w:rPr>
      </w:pPr>
    </w:p>
    <w:p w14:paraId="702913D6" w14:textId="2CB80E2E" w:rsidR="00B4527F" w:rsidRDefault="00B4527F" w:rsidP="007232F6">
      <w:pPr>
        <w:pStyle w:val="Heading2"/>
        <w:numPr>
          <w:ilvl w:val="0"/>
          <w:numId w:val="0"/>
        </w:numPr>
        <w:ind w:left="720" w:hanging="720"/>
      </w:pPr>
      <w:r w:rsidRPr="00B4527F">
        <w:t>Grantee Name</w:t>
      </w:r>
      <w:r w:rsidR="000230DC">
        <w:t xml:space="preserve"> </w:t>
      </w:r>
      <w:r w:rsidR="000230DC" w:rsidRPr="00167D98">
        <w:rPr>
          <w:color w:val="C45911" w:themeColor="accent2" w:themeShade="BF"/>
        </w:rPr>
        <w:t>[FILL IN]</w:t>
      </w:r>
    </w:p>
    <w:p w14:paraId="79D0F597" w14:textId="3F3D0FB8" w:rsidR="00B4527F" w:rsidRPr="00B4527F" w:rsidRDefault="00B4527F" w:rsidP="007232F6">
      <w:pPr>
        <w:pStyle w:val="Heading2"/>
        <w:numPr>
          <w:ilvl w:val="0"/>
          <w:numId w:val="0"/>
        </w:numPr>
      </w:pPr>
      <w:r w:rsidRPr="00B4527F">
        <w:t>Project Name</w:t>
      </w:r>
      <w:r w:rsidR="000230DC">
        <w:t xml:space="preserve"> </w:t>
      </w:r>
      <w:r w:rsidR="000230DC" w:rsidRPr="00167D98">
        <w:rPr>
          <w:color w:val="C45911" w:themeColor="accent2" w:themeShade="BF"/>
        </w:rPr>
        <w:t>[FILL IN]</w:t>
      </w:r>
      <w:r w:rsidRPr="00B4527F">
        <w:tab/>
      </w:r>
      <w:r w:rsidRPr="00B4527F">
        <w:tab/>
      </w:r>
    </w:p>
    <w:p w14:paraId="606AA7AD" w14:textId="6D139B9F" w:rsidR="00B4527F" w:rsidRPr="00B4527F" w:rsidRDefault="002D2699" w:rsidP="007232F6">
      <w:pPr>
        <w:pStyle w:val="Heading2"/>
        <w:numPr>
          <w:ilvl w:val="0"/>
          <w:numId w:val="0"/>
        </w:numPr>
      </w:pPr>
      <w:r>
        <w:t>C</w:t>
      </w:r>
      <w:r w:rsidR="00D87AC0">
        <w:t>onservancy</w:t>
      </w:r>
      <w:r w:rsidR="00B4527F" w:rsidRPr="00B4527F">
        <w:t xml:space="preserve"> Grant Agreement # </w:t>
      </w:r>
      <w:r w:rsidR="000230DC" w:rsidRPr="00167D98">
        <w:rPr>
          <w:color w:val="C45911" w:themeColor="accent2" w:themeShade="BF"/>
        </w:rPr>
        <w:t>[FILL IN]</w:t>
      </w:r>
      <w:r w:rsidR="00B4527F" w:rsidRPr="00167D98">
        <w:rPr>
          <w:color w:val="C45911" w:themeColor="accent2" w:themeShade="BF"/>
        </w:rPr>
        <w:tab/>
      </w:r>
    </w:p>
    <w:p w14:paraId="506E0B3D" w14:textId="6FE2100A" w:rsidR="00B4527F" w:rsidRDefault="00D87AC0" w:rsidP="007232F6">
      <w:pPr>
        <w:pStyle w:val="Heading2"/>
        <w:numPr>
          <w:ilvl w:val="0"/>
          <w:numId w:val="0"/>
        </w:numPr>
      </w:pPr>
      <w:r>
        <w:t>Today’s date</w:t>
      </w:r>
      <w:r w:rsidR="000230DC">
        <w:t xml:space="preserve"> </w:t>
      </w:r>
      <w:r w:rsidR="000230DC" w:rsidRPr="00167D98">
        <w:rPr>
          <w:color w:val="C45911" w:themeColor="accent2" w:themeShade="BF"/>
        </w:rPr>
        <w:t>[FILL IN]</w:t>
      </w:r>
    </w:p>
    <w:p w14:paraId="4A8483A6" w14:textId="3CA55AE0" w:rsidR="0006167E" w:rsidRPr="00B231CE" w:rsidRDefault="0006167E" w:rsidP="007232F6">
      <w:pPr>
        <w:rPr>
          <w:color w:val="C45911" w:themeColor="accent2" w:themeShade="BF"/>
        </w:rPr>
      </w:pPr>
    </w:p>
    <w:p w14:paraId="59C6040F" w14:textId="77777777" w:rsidR="00982800" w:rsidRDefault="00982800" w:rsidP="007232F6"/>
    <w:p w14:paraId="160A79D6" w14:textId="65D15BD3" w:rsidR="00284EF2" w:rsidRPr="007006F5" w:rsidRDefault="00284EF2" w:rsidP="007232F6">
      <w:pPr>
        <w:pStyle w:val="Heading2"/>
      </w:pPr>
      <w:r w:rsidRPr="007006F5">
        <w:t>PROJECT DESCRIPTION</w:t>
      </w:r>
    </w:p>
    <w:p w14:paraId="2AF0B832" w14:textId="77777777" w:rsidR="00284EF2" w:rsidRPr="007006F5" w:rsidRDefault="00284EF2" w:rsidP="007232F6"/>
    <w:p w14:paraId="2CACEFCC" w14:textId="07E7D756" w:rsidR="00284EF2" w:rsidRPr="00DB2F20" w:rsidRDefault="00B150CD" w:rsidP="007232F6">
      <w:pPr>
        <w:pStyle w:val="BodyTextIndent2"/>
        <w:rPr>
          <w:color w:val="C45911" w:themeColor="accent2" w:themeShade="BF"/>
        </w:rPr>
      </w:pPr>
      <w:r w:rsidRPr="00DB2F20">
        <w:rPr>
          <w:rFonts w:ascii="Calibri" w:hAnsi="Calibri"/>
          <w:color w:val="C45911" w:themeColor="accent2" w:themeShade="BF"/>
          <w:sz w:val="24"/>
          <w:szCs w:val="24"/>
        </w:rPr>
        <w:tab/>
      </w:r>
      <w:r w:rsidR="00B231CE" w:rsidRPr="00167D98">
        <w:rPr>
          <w:rFonts w:ascii="Calibri" w:hAnsi="Calibri"/>
          <w:color w:val="AD4F0F"/>
          <w:sz w:val="24"/>
          <w:szCs w:val="24"/>
        </w:rPr>
        <w:t>[</w:t>
      </w:r>
      <w:r w:rsidRPr="00167D98">
        <w:rPr>
          <w:rFonts w:ascii="Calibri" w:hAnsi="Calibri"/>
          <w:color w:val="AD4F0F"/>
          <w:sz w:val="24"/>
          <w:szCs w:val="24"/>
        </w:rPr>
        <w:t>Describe your program, number of participants served, where they are from, and what program activities you will do. This should be 1</w:t>
      </w:r>
      <w:r w:rsidR="00A5536A" w:rsidRPr="00167D98">
        <w:rPr>
          <w:rFonts w:ascii="Calibri" w:hAnsi="Calibri"/>
          <w:color w:val="AD4F0F"/>
          <w:sz w:val="24"/>
          <w:szCs w:val="24"/>
        </w:rPr>
        <w:t>-2</w:t>
      </w:r>
      <w:r w:rsidRPr="00167D98">
        <w:rPr>
          <w:rFonts w:ascii="Calibri" w:hAnsi="Calibri"/>
          <w:color w:val="AD4F0F"/>
          <w:sz w:val="24"/>
          <w:szCs w:val="24"/>
        </w:rPr>
        <w:t xml:space="preserve"> paragraph</w:t>
      </w:r>
      <w:r w:rsidR="00A5536A" w:rsidRPr="00167D98">
        <w:rPr>
          <w:rFonts w:ascii="Calibri" w:hAnsi="Calibri"/>
          <w:color w:val="AD4F0F"/>
          <w:sz w:val="24"/>
          <w:szCs w:val="24"/>
        </w:rPr>
        <w:t>s</w:t>
      </w:r>
      <w:r w:rsidRPr="00167D98">
        <w:rPr>
          <w:rFonts w:ascii="Calibri" w:hAnsi="Calibri"/>
          <w:color w:val="AD4F0F"/>
          <w:sz w:val="24"/>
          <w:szCs w:val="24"/>
        </w:rPr>
        <w:t>.</w:t>
      </w:r>
      <w:r w:rsidR="00A5536A" w:rsidRPr="00167D98">
        <w:rPr>
          <w:rFonts w:ascii="Calibri" w:hAnsi="Calibri"/>
          <w:color w:val="AD4F0F"/>
          <w:sz w:val="24"/>
          <w:szCs w:val="24"/>
        </w:rPr>
        <w:t xml:space="preserve"> You may use language from questions #1 and #2 in your ETC application</w:t>
      </w:r>
      <w:r w:rsidR="00987F42" w:rsidRPr="00167D98">
        <w:rPr>
          <w:rFonts w:ascii="Calibri" w:hAnsi="Calibri"/>
          <w:color w:val="AD4F0F"/>
          <w:sz w:val="24"/>
          <w:szCs w:val="24"/>
        </w:rPr>
        <w:t>. Details should match the scope of work in the grant agreement.</w:t>
      </w:r>
      <w:r w:rsidR="00B231CE" w:rsidRPr="00167D98">
        <w:rPr>
          <w:rFonts w:ascii="Calibri" w:hAnsi="Calibri"/>
          <w:color w:val="AD4F0F"/>
          <w:sz w:val="24"/>
          <w:szCs w:val="24"/>
        </w:rPr>
        <w:t>]</w:t>
      </w:r>
      <w:r w:rsidR="00B231CE" w:rsidRPr="00167D98">
        <w:rPr>
          <w:rFonts w:ascii="Calibri" w:hAnsi="Calibri"/>
          <w:color w:val="C45911" w:themeColor="accent2" w:themeShade="BF"/>
          <w:sz w:val="24"/>
          <w:szCs w:val="24"/>
        </w:rPr>
        <w:t xml:space="preserve"> </w:t>
      </w:r>
    </w:p>
    <w:p w14:paraId="01782960" w14:textId="77777777" w:rsidR="00284EF2" w:rsidRPr="007006F5" w:rsidRDefault="00284EF2" w:rsidP="007232F6">
      <w:pPr>
        <w:pStyle w:val="BodyTextIndent2"/>
      </w:pPr>
    </w:p>
    <w:p w14:paraId="79D7E731" w14:textId="3EBA7D11" w:rsidR="00284EF2" w:rsidRPr="007006F5" w:rsidRDefault="00284EF2" w:rsidP="007232F6">
      <w:pPr>
        <w:pStyle w:val="Heading2"/>
        <w:rPr>
          <w:u w:val="words"/>
        </w:rPr>
      </w:pPr>
      <w:r w:rsidRPr="007006F5">
        <w:t>SCOPE OF WORK</w:t>
      </w:r>
    </w:p>
    <w:p w14:paraId="6ACD4028" w14:textId="77777777" w:rsidR="00284EF2" w:rsidRPr="007006F5" w:rsidRDefault="00284EF2" w:rsidP="007232F6"/>
    <w:p w14:paraId="5F231F90" w14:textId="1746D3C5" w:rsidR="00284EF2" w:rsidRPr="00DB3D38" w:rsidRDefault="00284EF2" w:rsidP="007232F6">
      <w:pPr>
        <w:pStyle w:val="Heading3"/>
        <w:rPr>
          <w:i/>
          <w:iCs/>
        </w:rPr>
      </w:pPr>
      <w:r w:rsidRPr="00DB3D38">
        <w:t>Task 1</w:t>
      </w:r>
      <w:r w:rsidRPr="00DB3D38">
        <w:tab/>
      </w:r>
      <w:r w:rsidRPr="007232F6">
        <w:t>Project</w:t>
      </w:r>
      <w:r w:rsidRPr="00DB3D38">
        <w:t xml:space="preserve"> Management </w:t>
      </w:r>
    </w:p>
    <w:p w14:paraId="617EB9D7" w14:textId="77777777" w:rsidR="00284EF2" w:rsidRPr="007006F5" w:rsidRDefault="00284EF2" w:rsidP="007232F6">
      <w:pPr>
        <w:pStyle w:val="BodyTextIndent"/>
      </w:pPr>
    </w:p>
    <w:p w14:paraId="5449599D" w14:textId="563CF816" w:rsidR="002A44CE" w:rsidRDefault="00284EF2" w:rsidP="007232F6">
      <w:r w:rsidRPr="007006F5">
        <w:t xml:space="preserve">The Grantee will coordinate with Conservancy Project Manager to keep </w:t>
      </w:r>
      <w:r w:rsidR="00D90762" w:rsidRPr="007006F5">
        <w:t>him/</w:t>
      </w:r>
      <w:r w:rsidRPr="007006F5">
        <w:t xml:space="preserve">her informed about the status of the project.  Grantee will be responsible managing the budget and schedule, submitting requests for disbursement, and other project management activities. </w:t>
      </w:r>
      <w:r w:rsidR="002A44CE">
        <w:t xml:space="preserve">Before hiring subcontractors for work under this grant agreement, Grantee will submit subcontractor qualifications to perform specified tasks for the review and approval of the Conservancy Project Manager. </w:t>
      </w:r>
      <w:r w:rsidR="006F402D" w:rsidRPr="007006F5">
        <w:t>I</w:t>
      </w:r>
      <w:r w:rsidRPr="007006F5">
        <w:t xml:space="preserve">n the progress reports, the Grantee shall document all subcontractor activities, deliverables completed, progress, issues and proposed resolutions. </w:t>
      </w:r>
    </w:p>
    <w:p w14:paraId="1B190B38" w14:textId="77777777" w:rsidR="002A44CE" w:rsidRPr="007006F5" w:rsidRDefault="002A44CE" w:rsidP="007232F6">
      <w:pPr>
        <w:pStyle w:val="BodyTextIndent"/>
      </w:pPr>
    </w:p>
    <w:p w14:paraId="5E677B88" w14:textId="2F5250B4" w:rsidR="00284EF2" w:rsidRPr="007006F5" w:rsidRDefault="00284EF2" w:rsidP="007232F6">
      <w:pPr>
        <w:rPr>
          <w:b/>
        </w:rPr>
      </w:pPr>
      <w:r w:rsidRPr="007006F5">
        <w:rPr>
          <w:b/>
        </w:rPr>
        <w:t>Task Deliverable(s):</w:t>
      </w:r>
      <w:r w:rsidRPr="007006F5">
        <w:t xml:space="preserve">  progress reports, invoices, and subcontract documentation</w:t>
      </w:r>
    </w:p>
    <w:p w14:paraId="42FAF08A" w14:textId="77777777" w:rsidR="00284EF2" w:rsidRPr="007006F5" w:rsidRDefault="00284EF2" w:rsidP="007232F6">
      <w:pPr>
        <w:pStyle w:val="BodyTextIndent2"/>
      </w:pPr>
    </w:p>
    <w:p w14:paraId="4F2271D0" w14:textId="4A181474" w:rsidR="00286397" w:rsidRPr="006A0EC3" w:rsidRDefault="00286397" w:rsidP="00286397">
      <w:pPr>
        <w:pStyle w:val="Directions"/>
        <w:rPr>
          <w:color w:val="AD4F0F"/>
        </w:rPr>
      </w:pPr>
      <w:r w:rsidRPr="006A0EC3">
        <w:rPr>
          <w:color w:val="AD4F0F"/>
        </w:rPr>
        <w:t>[Deliverables are products, not actions, that can be emailed to your project manager to demonstrate that you are meeting project milestones. For Task 1 Project Management, please keep the deliverables written in black text. For Tasks 2 and 3, you may choose what deliverables you will submit to your Conservancy Project Manager.]</w:t>
      </w:r>
    </w:p>
    <w:p w14:paraId="2FEAB9B2" w14:textId="77777777" w:rsidR="00284EF2" w:rsidRPr="007006F5" w:rsidRDefault="00284EF2" w:rsidP="00B150CD">
      <w:pPr>
        <w:pStyle w:val="Directions"/>
      </w:pPr>
    </w:p>
    <w:p w14:paraId="470C57DD" w14:textId="348A9C4E" w:rsidR="00284EF2" w:rsidRPr="00DB3D38" w:rsidRDefault="00284EF2" w:rsidP="007232F6">
      <w:pPr>
        <w:pStyle w:val="Heading3"/>
        <w:rPr>
          <w:i/>
          <w:iCs/>
        </w:rPr>
      </w:pPr>
      <w:r w:rsidRPr="00DB3D38">
        <w:lastRenderedPageBreak/>
        <w:t>Task 2</w:t>
      </w:r>
      <w:r w:rsidRPr="00DB3D38">
        <w:tab/>
      </w:r>
      <w:r w:rsidR="001A5845">
        <w:t xml:space="preserve">Project </w:t>
      </w:r>
      <w:r w:rsidR="00B150CD">
        <w:t>Preparation</w:t>
      </w:r>
    </w:p>
    <w:p w14:paraId="6304322B" w14:textId="7403F492" w:rsidR="00B150CD" w:rsidRPr="006A0EC3" w:rsidRDefault="00D87AC0" w:rsidP="00D87AC0">
      <w:pPr>
        <w:pStyle w:val="Directions"/>
        <w:rPr>
          <w:color w:val="AD4F0F"/>
        </w:rPr>
      </w:pPr>
      <w:r w:rsidRPr="006A0EC3">
        <w:rPr>
          <w:color w:val="AD4F0F"/>
        </w:rPr>
        <w:t>[</w:t>
      </w:r>
      <w:r w:rsidR="00B150CD" w:rsidRPr="006A0EC3">
        <w:rPr>
          <w:color w:val="AD4F0F"/>
        </w:rPr>
        <w:t xml:space="preserve">This task </w:t>
      </w:r>
      <w:r w:rsidR="000F1C11" w:rsidRPr="006A0EC3">
        <w:rPr>
          <w:color w:val="AD4F0F"/>
        </w:rPr>
        <w:t>describe</w:t>
      </w:r>
      <w:r w:rsidR="00D6562C" w:rsidRPr="006A0EC3">
        <w:rPr>
          <w:color w:val="AD4F0F"/>
        </w:rPr>
        <w:t>s</w:t>
      </w:r>
      <w:r w:rsidR="000F1C11" w:rsidRPr="006A0EC3">
        <w:rPr>
          <w:color w:val="AD4F0F"/>
        </w:rPr>
        <w:t xml:space="preserve"> the </w:t>
      </w:r>
      <w:r w:rsidR="00B150CD" w:rsidRPr="006A0EC3">
        <w:rPr>
          <w:color w:val="AD4F0F"/>
        </w:rPr>
        <w:t>preparation of your program. It can include staff training, recruitment, etc.</w:t>
      </w:r>
      <w:r w:rsidRPr="006A0EC3">
        <w:rPr>
          <w:color w:val="AD4F0F"/>
        </w:rPr>
        <w:t xml:space="preserve"> Use subtasks if necessary.]</w:t>
      </w:r>
    </w:p>
    <w:p w14:paraId="10FF1A1C" w14:textId="77777777" w:rsidR="00284EF2" w:rsidRPr="007006F5" w:rsidRDefault="00284EF2" w:rsidP="00A5536A">
      <w:pPr>
        <w:ind w:left="0"/>
      </w:pPr>
    </w:p>
    <w:p w14:paraId="6DF4C88B" w14:textId="77777777" w:rsidR="00286397" w:rsidRDefault="00284EF2" w:rsidP="007232F6">
      <w:pPr>
        <w:rPr>
          <w:b/>
          <w:bCs/>
        </w:rPr>
      </w:pPr>
      <w:r w:rsidRPr="00D12595">
        <w:rPr>
          <w:b/>
          <w:bCs/>
        </w:rPr>
        <w:t xml:space="preserve">Task Deliverable(s):  </w:t>
      </w:r>
    </w:p>
    <w:p w14:paraId="259963A3" w14:textId="56CA7BF3" w:rsidR="00284EF2" w:rsidRPr="006A0EC3" w:rsidRDefault="00286397" w:rsidP="007232F6">
      <w:pPr>
        <w:rPr>
          <w:color w:val="AD4F0F"/>
        </w:rPr>
      </w:pPr>
      <w:r w:rsidRPr="006A0EC3">
        <w:rPr>
          <w:color w:val="AD4F0F"/>
        </w:rPr>
        <w:t>[For project preparation, deliverables can be fliers, social media posts, draft and/or final copies of curriculum plans, outreach plans, etc.]</w:t>
      </w:r>
    </w:p>
    <w:p w14:paraId="1FCC1AB8" w14:textId="77777777" w:rsidR="00284EF2" w:rsidRPr="007006F5" w:rsidRDefault="00284EF2" w:rsidP="00286397">
      <w:pPr>
        <w:ind w:left="0"/>
      </w:pPr>
    </w:p>
    <w:p w14:paraId="56E9D6A7" w14:textId="77777777" w:rsidR="00D87AC0" w:rsidRPr="00DB3D38" w:rsidRDefault="00D87AC0" w:rsidP="00D87AC0">
      <w:pPr>
        <w:pStyle w:val="Heading3"/>
        <w:rPr>
          <w:i/>
          <w:iCs/>
        </w:rPr>
      </w:pPr>
      <w:r w:rsidRPr="00DB3D38">
        <w:t>Task 3</w:t>
      </w:r>
      <w:r w:rsidRPr="00DB3D38">
        <w:tab/>
      </w:r>
      <w:r>
        <w:t>Project Implementation</w:t>
      </w:r>
    </w:p>
    <w:p w14:paraId="63DCABB1" w14:textId="3101FD4F" w:rsidR="00D87AC0" w:rsidRPr="006A0EC3" w:rsidRDefault="00D87AC0" w:rsidP="00D87AC0">
      <w:pPr>
        <w:pStyle w:val="Directions"/>
        <w:rPr>
          <w:color w:val="AD4F0F"/>
        </w:rPr>
      </w:pPr>
      <w:r w:rsidRPr="006A0EC3">
        <w:rPr>
          <w:color w:val="AD4F0F"/>
        </w:rPr>
        <w:t>[This task is generally the implementation of your project. Describe the work that will be completed for this task. Use subtasks if necessary.]</w:t>
      </w:r>
    </w:p>
    <w:p w14:paraId="23B39C24" w14:textId="77777777" w:rsidR="00D87AC0" w:rsidRPr="007006F5" w:rsidRDefault="00D87AC0" w:rsidP="00D87AC0"/>
    <w:p w14:paraId="3C79C7B4" w14:textId="77777777" w:rsidR="00D87AC0" w:rsidRDefault="00D87AC0" w:rsidP="00D87AC0">
      <w:pPr>
        <w:rPr>
          <w:b/>
          <w:bCs/>
        </w:rPr>
      </w:pPr>
      <w:r w:rsidRPr="00D12595">
        <w:rPr>
          <w:b/>
          <w:bCs/>
        </w:rPr>
        <w:t xml:space="preserve">Task Deliverable(s):  </w:t>
      </w:r>
    </w:p>
    <w:p w14:paraId="26426449" w14:textId="345F85FC" w:rsidR="00286397" w:rsidRPr="006A0EC3" w:rsidRDefault="00286397" w:rsidP="00D37DCF">
      <w:pPr>
        <w:pStyle w:val="Directions"/>
        <w:rPr>
          <w:color w:val="AD4F0F"/>
        </w:rPr>
      </w:pPr>
      <w:r w:rsidRPr="006A0EC3">
        <w:rPr>
          <w:color w:val="AD4F0F"/>
        </w:rPr>
        <w:t xml:space="preserve">[For project </w:t>
      </w:r>
      <w:r w:rsidR="00D37DCF" w:rsidRPr="006A0EC3">
        <w:rPr>
          <w:color w:val="AD4F0F"/>
        </w:rPr>
        <w:t>implementation</w:t>
      </w:r>
      <w:r w:rsidRPr="006A0EC3">
        <w:rPr>
          <w:color w:val="AD4F0F"/>
        </w:rPr>
        <w:t>, deliverables can be</w:t>
      </w:r>
      <w:r w:rsidR="00D37DCF" w:rsidRPr="006A0EC3">
        <w:rPr>
          <w:color w:val="AD4F0F"/>
        </w:rPr>
        <w:t xml:space="preserve"> photos of events, screenshots of social media posts from events, post-trip surveys, etc</w:t>
      </w:r>
      <w:r w:rsidRPr="006A0EC3">
        <w:rPr>
          <w:color w:val="AD4F0F"/>
        </w:rPr>
        <w:t>.]</w:t>
      </w:r>
    </w:p>
    <w:p w14:paraId="63920B85" w14:textId="4B9F8CD2" w:rsidR="005C095F" w:rsidRPr="006A0EC3" w:rsidRDefault="00D87AC0" w:rsidP="006A0EC3">
      <w:pPr>
        <w:pStyle w:val="Directions"/>
        <w:rPr>
          <w:b/>
          <w:bCs/>
        </w:rPr>
      </w:pPr>
      <w:r w:rsidRPr="00D12595">
        <w:rPr>
          <w:b/>
          <w:bCs/>
        </w:rPr>
        <w:t xml:space="preserve"> </w:t>
      </w:r>
    </w:p>
    <w:p w14:paraId="152BAC45" w14:textId="31455233" w:rsidR="00284EF2" w:rsidRPr="007006F5" w:rsidRDefault="00284EF2" w:rsidP="00D12595">
      <w:pPr>
        <w:pStyle w:val="Heading2"/>
      </w:pPr>
      <w:r w:rsidRPr="007006F5">
        <w:t>SCHEDULE</w:t>
      </w:r>
    </w:p>
    <w:p w14:paraId="477C9C45" w14:textId="77777777" w:rsidR="00284EF2" w:rsidRPr="007006F5" w:rsidRDefault="00284EF2" w:rsidP="007232F6">
      <w:pPr>
        <w:pStyle w:val="BodyTextIndent2"/>
      </w:pPr>
    </w:p>
    <w:p w14:paraId="1283EEAB" w14:textId="141A9F88" w:rsidR="00095B77" w:rsidRDefault="00095B77" w:rsidP="00114274">
      <w:pPr>
        <w:tabs>
          <w:tab w:val="right" w:pos="9180"/>
        </w:tabs>
      </w:pPr>
      <w:r w:rsidRPr="007006F5">
        <w:t>Work Completion Date:</w:t>
      </w:r>
      <w:r w:rsidR="003C1554">
        <w:tab/>
      </w:r>
      <w:r w:rsidR="00D93CAC" w:rsidRPr="006A0EC3">
        <w:rPr>
          <w:color w:val="AD4F0F"/>
        </w:rPr>
        <w:t>[use date in Grant Agreement]</w:t>
      </w:r>
    </w:p>
    <w:p w14:paraId="6C9625C9" w14:textId="6727D151" w:rsidR="003C1554" w:rsidRDefault="003C1554" w:rsidP="00114274">
      <w:pPr>
        <w:tabs>
          <w:tab w:val="right" w:pos="9180"/>
        </w:tabs>
      </w:pPr>
      <w:r>
        <w:t xml:space="preserve">Final Request for Disbursement and Final Progress Report: </w:t>
      </w:r>
      <w:r>
        <w:tab/>
      </w:r>
      <w:r w:rsidR="00D93CAC" w:rsidRPr="006A0EC3">
        <w:rPr>
          <w:color w:val="AD4F0F"/>
        </w:rPr>
        <w:t>[use date in Grant Agreement]</w:t>
      </w:r>
    </w:p>
    <w:p w14:paraId="6A67C34D" w14:textId="00E8AFD3" w:rsidR="00AD2418" w:rsidRPr="00B231CE" w:rsidRDefault="00AD2418" w:rsidP="00114274">
      <w:pPr>
        <w:tabs>
          <w:tab w:val="right" w:pos="9180"/>
        </w:tabs>
        <w:rPr>
          <w:color w:val="C45911" w:themeColor="accent2" w:themeShade="BF"/>
        </w:rPr>
      </w:pPr>
      <w:r>
        <w:t>Grant Termination Date:</w:t>
      </w:r>
      <w:r w:rsidR="003C1554">
        <w:tab/>
      </w:r>
      <w:r w:rsidR="00D93CAC" w:rsidRPr="006A0EC3">
        <w:rPr>
          <w:color w:val="AD4F0F"/>
        </w:rPr>
        <w:t>[use date in Grant Agreement]</w:t>
      </w:r>
    </w:p>
    <w:p w14:paraId="29BC4F1E" w14:textId="77777777" w:rsidR="00095B77" w:rsidRPr="00CC57D9" w:rsidRDefault="00095B77" w:rsidP="00D12595"/>
    <w:p w14:paraId="38340C30" w14:textId="2703F907" w:rsidR="00284EF2" w:rsidRPr="007006F5" w:rsidRDefault="00284EF2" w:rsidP="00D12595">
      <w:r w:rsidRPr="007006F5">
        <w:t xml:space="preserve">The Grantee </w:t>
      </w:r>
      <w:r w:rsidR="00095B77" w:rsidRPr="00CC57D9">
        <w:t xml:space="preserve">will </w:t>
      </w:r>
      <w:r w:rsidRPr="007006F5">
        <w:t xml:space="preserve">submit project deliverables </w:t>
      </w:r>
      <w:r w:rsidR="00095B77" w:rsidRPr="00CC57D9">
        <w:t xml:space="preserve">as listed in </w:t>
      </w:r>
      <w:r w:rsidRPr="007006F5">
        <w:t xml:space="preserve">the schedule </w:t>
      </w:r>
      <w:r w:rsidR="00095B77" w:rsidRPr="00CC57D9">
        <w:t>below</w:t>
      </w:r>
      <w:r w:rsidRPr="007006F5">
        <w:t xml:space="preserve">.  In the event the Grantee anticipates </w:t>
      </w:r>
      <w:r w:rsidR="0067048E">
        <w:t>a</w:t>
      </w:r>
      <w:r w:rsidR="0067048E" w:rsidRPr="007006F5">
        <w:t xml:space="preserve"> </w:t>
      </w:r>
      <w:r w:rsidRPr="007006F5">
        <w:t xml:space="preserve">delay in the project schedule, the </w:t>
      </w:r>
      <w:r w:rsidR="0040423F" w:rsidRPr="00CC57D9">
        <w:t>Grantee</w:t>
      </w:r>
      <w:r w:rsidR="0040423F" w:rsidRPr="007006F5">
        <w:t xml:space="preserve"> </w:t>
      </w:r>
      <w:r w:rsidRPr="007006F5">
        <w:t>shall inform the</w:t>
      </w:r>
      <w:r w:rsidR="002D2699">
        <w:t>ir</w:t>
      </w:r>
      <w:r w:rsidRPr="007006F5">
        <w:t xml:space="preserve"> Conservancy Project Manager </w:t>
      </w:r>
      <w:r w:rsidR="0040423F" w:rsidRPr="00CC57D9">
        <w:t xml:space="preserve">by email </w:t>
      </w:r>
      <w:r w:rsidRPr="007006F5">
        <w:t>prior to the scheduled due date of that task or deliverable.</w:t>
      </w:r>
    </w:p>
    <w:p w14:paraId="3FC4628E" w14:textId="77777777" w:rsidR="00284EF2" w:rsidRPr="007006F5" w:rsidRDefault="00284EF2" w:rsidP="00D12595"/>
    <w:p w14:paraId="502F40F5" w14:textId="3421B40F" w:rsidR="00284EF2" w:rsidRDefault="00284EF2" w:rsidP="00B231CE">
      <w:r w:rsidRPr="007006F5">
        <w:t xml:space="preserve">In the event the project cannot be completed prior to the completion date of the Grant Agreement, the Grantee shall request an extension </w:t>
      </w:r>
      <w:r w:rsidR="0040423F" w:rsidRPr="00CC57D9">
        <w:t>by email,</w:t>
      </w:r>
      <w:r w:rsidRPr="007006F5">
        <w:t xml:space="preserve"> providing justification for the extension and a revised schedule of completion.  There is no guarantee that the grant agreement will be extended.</w:t>
      </w:r>
    </w:p>
    <w:p w14:paraId="141545AB" w14:textId="77777777" w:rsidR="00B231CE" w:rsidRDefault="00B231CE" w:rsidP="00B231CE"/>
    <w:p w14:paraId="53151FB0" w14:textId="3232DD8A" w:rsidR="004F30A6" w:rsidRDefault="00B231CE" w:rsidP="00B231CE">
      <w:pPr>
        <w:keepNext/>
        <w:ind w:left="0"/>
        <w:rPr>
          <w:color w:val="AD4F0F"/>
        </w:rPr>
      </w:pPr>
      <w:bookmarkStart w:id="2" w:name="_Hlk144116721"/>
      <w:r w:rsidRPr="006A0EC3">
        <w:rPr>
          <w:color w:val="AD4F0F"/>
        </w:rPr>
        <w:lastRenderedPageBreak/>
        <w:t xml:space="preserve">[The table below is a summary of the information above. The task title and deliverables should be </w:t>
      </w:r>
      <w:r w:rsidR="00766BAC" w:rsidRPr="006A0EC3">
        <w:rPr>
          <w:color w:val="AD4F0F"/>
        </w:rPr>
        <w:t>copied and pasted from</w:t>
      </w:r>
      <w:r w:rsidRPr="006A0EC3">
        <w:rPr>
          <w:color w:val="AD4F0F"/>
        </w:rPr>
        <w:t xml:space="preserve"> above.]</w:t>
      </w:r>
    </w:p>
    <w:p w14:paraId="08C82043" w14:textId="77777777" w:rsidR="00B372D5" w:rsidRPr="006A0EC3" w:rsidRDefault="00B372D5" w:rsidP="00B231CE">
      <w:pPr>
        <w:keepNext/>
        <w:ind w:left="0"/>
        <w:rPr>
          <w:color w:val="AD4F0F"/>
        </w:rPr>
      </w:pPr>
    </w:p>
    <w:tbl>
      <w:tblPr>
        <w:tblStyle w:val="TableGrid"/>
        <w:tblW w:w="9180" w:type="dxa"/>
        <w:tblInd w:w="-5" w:type="dxa"/>
        <w:tblLook w:val="0420" w:firstRow="1" w:lastRow="0" w:firstColumn="0" w:lastColumn="0" w:noHBand="0" w:noVBand="1"/>
        <w:tblCaption w:val="Schedule Table"/>
        <w:tblDescription w:val="Table that includes columns for Task number, Task Title, Deliverables, Estimated Start Date, Estimated Completion Date. Each row would be a specific task. Table is to be completed by the grantee. "/>
      </w:tblPr>
      <w:tblGrid>
        <w:gridCol w:w="1034"/>
        <w:gridCol w:w="2654"/>
        <w:gridCol w:w="2580"/>
        <w:gridCol w:w="1536"/>
        <w:gridCol w:w="1376"/>
      </w:tblGrid>
      <w:tr w:rsidR="00D12595" w:rsidRPr="000E0221" w14:paraId="17C9F3A9" w14:textId="77777777" w:rsidTr="00D87AC0">
        <w:trPr>
          <w:cantSplit/>
        </w:trPr>
        <w:tc>
          <w:tcPr>
            <w:tcW w:w="1034" w:type="dxa"/>
            <w:shd w:val="clear" w:color="auto" w:fill="D9D9D9" w:themeFill="background1" w:themeFillShade="D9"/>
          </w:tcPr>
          <w:bookmarkEnd w:id="2"/>
          <w:p w14:paraId="16E50C5F" w14:textId="326AB6A2" w:rsidR="004F30A6" w:rsidRPr="00D12595" w:rsidRDefault="004F30A6" w:rsidP="00D26D2C">
            <w:pPr>
              <w:keepNext/>
              <w:ind w:left="0"/>
              <w:rPr>
                <w:b/>
                <w:bCs/>
              </w:rPr>
            </w:pPr>
            <w:r w:rsidRPr="00D12595">
              <w:rPr>
                <w:b/>
                <w:bCs/>
              </w:rPr>
              <w:t>Task Number</w:t>
            </w:r>
          </w:p>
        </w:tc>
        <w:tc>
          <w:tcPr>
            <w:tcW w:w="2654" w:type="dxa"/>
            <w:shd w:val="clear" w:color="auto" w:fill="D9D9D9" w:themeFill="background1" w:themeFillShade="D9"/>
          </w:tcPr>
          <w:p w14:paraId="6C185B1F" w14:textId="7DEA0634" w:rsidR="004F30A6" w:rsidRPr="00D12595" w:rsidRDefault="004F30A6" w:rsidP="00D26D2C">
            <w:pPr>
              <w:keepNext/>
              <w:ind w:left="0"/>
              <w:rPr>
                <w:b/>
                <w:bCs/>
              </w:rPr>
            </w:pPr>
            <w:r w:rsidRPr="00D12595">
              <w:rPr>
                <w:b/>
                <w:bCs/>
              </w:rPr>
              <w:t>Task Title</w:t>
            </w:r>
          </w:p>
        </w:tc>
        <w:tc>
          <w:tcPr>
            <w:tcW w:w="2580" w:type="dxa"/>
            <w:shd w:val="clear" w:color="auto" w:fill="D9D9D9" w:themeFill="background1" w:themeFillShade="D9"/>
          </w:tcPr>
          <w:p w14:paraId="7D6CA074" w14:textId="2276E393" w:rsidR="004F30A6" w:rsidRPr="00D12595" w:rsidRDefault="004F30A6" w:rsidP="00D26D2C">
            <w:pPr>
              <w:keepNext/>
              <w:ind w:left="0"/>
              <w:rPr>
                <w:b/>
                <w:bCs/>
              </w:rPr>
            </w:pPr>
            <w:r w:rsidRPr="00D12595">
              <w:rPr>
                <w:b/>
                <w:bCs/>
              </w:rPr>
              <w:t>Deliverable</w:t>
            </w:r>
          </w:p>
        </w:tc>
        <w:tc>
          <w:tcPr>
            <w:tcW w:w="1536" w:type="dxa"/>
            <w:shd w:val="clear" w:color="auto" w:fill="D9D9D9" w:themeFill="background1" w:themeFillShade="D9"/>
          </w:tcPr>
          <w:p w14:paraId="4B548D6F" w14:textId="4DC7A9F9" w:rsidR="004F30A6" w:rsidRPr="00D12595" w:rsidRDefault="004F30A6" w:rsidP="00D26D2C">
            <w:pPr>
              <w:keepNext/>
              <w:ind w:left="0"/>
              <w:rPr>
                <w:b/>
                <w:bCs/>
              </w:rPr>
            </w:pPr>
            <w:r w:rsidRPr="00D12595">
              <w:rPr>
                <w:b/>
                <w:bCs/>
              </w:rPr>
              <w:t>Estimated Start Date</w:t>
            </w:r>
          </w:p>
        </w:tc>
        <w:tc>
          <w:tcPr>
            <w:tcW w:w="1376" w:type="dxa"/>
            <w:shd w:val="clear" w:color="auto" w:fill="D9D9D9" w:themeFill="background1" w:themeFillShade="D9"/>
          </w:tcPr>
          <w:p w14:paraId="05C2A894" w14:textId="1DCE5977" w:rsidR="004F30A6" w:rsidRPr="00D12595" w:rsidRDefault="004F30A6" w:rsidP="00D26D2C">
            <w:pPr>
              <w:keepNext/>
              <w:ind w:left="0"/>
              <w:rPr>
                <w:b/>
                <w:bCs/>
              </w:rPr>
            </w:pPr>
            <w:r w:rsidRPr="00D12595">
              <w:rPr>
                <w:b/>
                <w:bCs/>
              </w:rPr>
              <w:t>Estimated Completion Date</w:t>
            </w:r>
          </w:p>
        </w:tc>
      </w:tr>
      <w:tr w:rsidR="000E0221" w:rsidRPr="000E0221" w14:paraId="758D4495" w14:textId="77777777" w:rsidTr="00D87AC0">
        <w:trPr>
          <w:cantSplit/>
        </w:trPr>
        <w:tc>
          <w:tcPr>
            <w:tcW w:w="1034" w:type="dxa"/>
          </w:tcPr>
          <w:p w14:paraId="39954F38" w14:textId="104AFA7B" w:rsidR="004F30A6" w:rsidRPr="000E0221" w:rsidRDefault="004F30A6" w:rsidP="00D26D2C">
            <w:pPr>
              <w:keepNext/>
              <w:ind w:left="0"/>
            </w:pPr>
            <w:r w:rsidRPr="000E0221">
              <w:t>1</w:t>
            </w:r>
          </w:p>
        </w:tc>
        <w:tc>
          <w:tcPr>
            <w:tcW w:w="2654" w:type="dxa"/>
          </w:tcPr>
          <w:p w14:paraId="300CF35B" w14:textId="4BEB0F87" w:rsidR="004F30A6" w:rsidRPr="000E0221" w:rsidRDefault="004F30A6" w:rsidP="00D26D2C">
            <w:pPr>
              <w:keepNext/>
              <w:ind w:left="0"/>
            </w:pPr>
            <w:r w:rsidRPr="000E0221">
              <w:t>Project Management</w:t>
            </w:r>
          </w:p>
        </w:tc>
        <w:tc>
          <w:tcPr>
            <w:tcW w:w="2580" w:type="dxa"/>
          </w:tcPr>
          <w:p w14:paraId="7BE0C5FE" w14:textId="0539851B" w:rsidR="004F30A6" w:rsidRPr="000E0221" w:rsidRDefault="008C44A2" w:rsidP="00D26D2C">
            <w:pPr>
              <w:keepNext/>
              <w:ind w:left="0"/>
            </w:pPr>
            <w:r>
              <w:t>P</w:t>
            </w:r>
            <w:r w:rsidRPr="007006F5">
              <w:t>rogress reports, invoices, and subcontract documentation</w:t>
            </w:r>
            <w:r w:rsidRPr="000E0221" w:rsidDel="008C44A2">
              <w:t xml:space="preserve"> </w:t>
            </w:r>
          </w:p>
        </w:tc>
        <w:tc>
          <w:tcPr>
            <w:tcW w:w="1536" w:type="dxa"/>
          </w:tcPr>
          <w:p w14:paraId="79189C9A" w14:textId="13459F5A" w:rsidR="004F30A6" w:rsidRPr="000E0221" w:rsidRDefault="004F30A6" w:rsidP="00D26D2C">
            <w:pPr>
              <w:keepNext/>
              <w:ind w:left="0"/>
            </w:pPr>
            <w:r w:rsidRPr="000E0221">
              <w:t>Not Applicable</w:t>
            </w:r>
          </w:p>
        </w:tc>
        <w:tc>
          <w:tcPr>
            <w:tcW w:w="1376" w:type="dxa"/>
          </w:tcPr>
          <w:p w14:paraId="403CBF8C" w14:textId="4890056F" w:rsidR="004F30A6" w:rsidRPr="000E0221" w:rsidRDefault="004F30A6" w:rsidP="00D26D2C">
            <w:pPr>
              <w:keepNext/>
              <w:ind w:left="0"/>
            </w:pPr>
            <w:r w:rsidRPr="000E0221">
              <w:t>Monthly throughout the contract term</w:t>
            </w:r>
          </w:p>
        </w:tc>
      </w:tr>
      <w:tr w:rsidR="000E0221" w:rsidRPr="000E0221" w14:paraId="371391E7" w14:textId="77777777" w:rsidTr="00D87AC0">
        <w:trPr>
          <w:cantSplit/>
        </w:trPr>
        <w:tc>
          <w:tcPr>
            <w:tcW w:w="1034" w:type="dxa"/>
          </w:tcPr>
          <w:p w14:paraId="478D0974" w14:textId="277808C4" w:rsidR="004F30A6" w:rsidRPr="000E0221" w:rsidRDefault="004F30A6" w:rsidP="00D26D2C">
            <w:pPr>
              <w:keepNext/>
              <w:ind w:left="0"/>
            </w:pPr>
            <w:r w:rsidRPr="000E0221">
              <w:t>2</w:t>
            </w:r>
          </w:p>
        </w:tc>
        <w:tc>
          <w:tcPr>
            <w:tcW w:w="2654" w:type="dxa"/>
          </w:tcPr>
          <w:p w14:paraId="08B094C4" w14:textId="421155F4" w:rsidR="004F30A6" w:rsidRPr="000E0221" w:rsidRDefault="00B231CE" w:rsidP="00D26D2C">
            <w:pPr>
              <w:keepNext/>
              <w:ind w:left="0"/>
            </w:pPr>
            <w:r>
              <w:t>Project Preparation</w:t>
            </w:r>
          </w:p>
        </w:tc>
        <w:tc>
          <w:tcPr>
            <w:tcW w:w="2580" w:type="dxa"/>
          </w:tcPr>
          <w:p w14:paraId="7947CCB6" w14:textId="7A2E70FC" w:rsidR="004F30A6" w:rsidRPr="000E0221" w:rsidRDefault="00B231CE" w:rsidP="00D26D2C">
            <w:pPr>
              <w:keepNext/>
              <w:ind w:left="0"/>
            </w:pPr>
            <w:r w:rsidRPr="006A0EC3">
              <w:rPr>
                <w:color w:val="AD4F0F"/>
              </w:rPr>
              <w:t>[paste deliverable(s) from text above]</w:t>
            </w:r>
          </w:p>
        </w:tc>
        <w:tc>
          <w:tcPr>
            <w:tcW w:w="1536" w:type="dxa"/>
          </w:tcPr>
          <w:p w14:paraId="52855415" w14:textId="3E16871B" w:rsidR="004F30A6" w:rsidRPr="000E0221" w:rsidRDefault="004F30A6" w:rsidP="00D26D2C">
            <w:pPr>
              <w:keepNext/>
              <w:ind w:left="0"/>
            </w:pPr>
          </w:p>
        </w:tc>
        <w:tc>
          <w:tcPr>
            <w:tcW w:w="1376" w:type="dxa"/>
          </w:tcPr>
          <w:p w14:paraId="5FF78E1B" w14:textId="68C73A5A" w:rsidR="004F30A6" w:rsidRPr="000E0221" w:rsidRDefault="004F30A6" w:rsidP="00D26D2C">
            <w:pPr>
              <w:keepNext/>
              <w:ind w:left="0"/>
            </w:pPr>
          </w:p>
        </w:tc>
      </w:tr>
      <w:tr w:rsidR="000E0221" w:rsidRPr="000E0221" w14:paraId="3181E968" w14:textId="77777777" w:rsidTr="00D87AC0">
        <w:trPr>
          <w:cantSplit/>
        </w:trPr>
        <w:tc>
          <w:tcPr>
            <w:tcW w:w="1034" w:type="dxa"/>
          </w:tcPr>
          <w:p w14:paraId="04D11A92" w14:textId="42F51700" w:rsidR="004F30A6" w:rsidRPr="000E0221" w:rsidRDefault="004F30A6" w:rsidP="00D26D2C">
            <w:pPr>
              <w:keepNext/>
              <w:ind w:left="0"/>
            </w:pPr>
            <w:r w:rsidRPr="000E0221">
              <w:t>3</w:t>
            </w:r>
          </w:p>
        </w:tc>
        <w:tc>
          <w:tcPr>
            <w:tcW w:w="2654" w:type="dxa"/>
          </w:tcPr>
          <w:p w14:paraId="64F509BC" w14:textId="7DA8B6D2" w:rsidR="004F30A6" w:rsidRPr="000E0221" w:rsidRDefault="00B231CE" w:rsidP="00D26D2C">
            <w:pPr>
              <w:keepNext/>
              <w:ind w:left="0"/>
            </w:pPr>
            <w:r>
              <w:t>Project Implementation</w:t>
            </w:r>
          </w:p>
        </w:tc>
        <w:tc>
          <w:tcPr>
            <w:tcW w:w="2580" w:type="dxa"/>
          </w:tcPr>
          <w:p w14:paraId="27836211" w14:textId="79CDDCD8" w:rsidR="004F30A6" w:rsidRPr="000E0221" w:rsidRDefault="00B231CE" w:rsidP="00D26D2C">
            <w:pPr>
              <w:keepNext/>
              <w:ind w:left="0"/>
            </w:pPr>
            <w:r w:rsidRPr="006A0EC3">
              <w:rPr>
                <w:color w:val="AD4F0F"/>
              </w:rPr>
              <w:t>[paste deliverable(s) from text above]</w:t>
            </w:r>
          </w:p>
        </w:tc>
        <w:tc>
          <w:tcPr>
            <w:tcW w:w="1536" w:type="dxa"/>
          </w:tcPr>
          <w:p w14:paraId="7655E7CF" w14:textId="0C0988D6" w:rsidR="004F30A6" w:rsidRPr="000E0221" w:rsidRDefault="004F30A6" w:rsidP="00D26D2C">
            <w:pPr>
              <w:keepNext/>
              <w:ind w:left="0"/>
            </w:pPr>
          </w:p>
        </w:tc>
        <w:tc>
          <w:tcPr>
            <w:tcW w:w="1376" w:type="dxa"/>
          </w:tcPr>
          <w:p w14:paraId="58AAF4E5" w14:textId="46AE03F6" w:rsidR="004F30A6" w:rsidRPr="000E0221" w:rsidRDefault="004F30A6" w:rsidP="00D26D2C">
            <w:pPr>
              <w:keepNext/>
              <w:ind w:left="0"/>
            </w:pPr>
          </w:p>
        </w:tc>
      </w:tr>
    </w:tbl>
    <w:p w14:paraId="02A6C8D8" w14:textId="77777777" w:rsidR="007B59CC" w:rsidRDefault="007B59CC" w:rsidP="009971EB">
      <w:pPr>
        <w:pStyle w:val="Directions"/>
      </w:pPr>
    </w:p>
    <w:p w14:paraId="442ACDF0" w14:textId="45262A34" w:rsidR="00D37DCF" w:rsidRPr="006A0EC3" w:rsidRDefault="007B59CC" w:rsidP="009971EB">
      <w:pPr>
        <w:pStyle w:val="Directions"/>
        <w:rPr>
          <w:color w:val="AD4F0F"/>
        </w:rPr>
      </w:pPr>
      <w:r w:rsidRPr="006A0EC3">
        <w:rPr>
          <w:color w:val="AD4F0F"/>
        </w:rPr>
        <w:t>[</w:t>
      </w:r>
      <w:bookmarkStart w:id="3" w:name="_Hlk144118316"/>
      <w:r w:rsidRPr="006A0EC3">
        <w:rPr>
          <w:color w:val="AD4F0F"/>
        </w:rPr>
        <w:t xml:space="preserve">The table below is your budget, separated by task. </w:t>
      </w:r>
      <w:r w:rsidR="006D4EB7" w:rsidRPr="006A0EC3">
        <w:rPr>
          <w:color w:val="AD4F0F"/>
        </w:rPr>
        <w:t>The task title and Conservancy grant amount in the budget table should match</w:t>
      </w:r>
      <w:r w:rsidR="00D37DCF" w:rsidRPr="006A0EC3">
        <w:rPr>
          <w:color w:val="AD4F0F"/>
        </w:rPr>
        <w:t xml:space="preserve"> what you submit with your invoice</w:t>
      </w:r>
      <w:r w:rsidR="006D4EB7" w:rsidRPr="006A0EC3">
        <w:rPr>
          <w:color w:val="AD4F0F"/>
        </w:rPr>
        <w:t xml:space="preserve">. </w:t>
      </w:r>
      <w:r w:rsidRPr="006A0EC3">
        <w:rPr>
          <w:color w:val="AD4F0F"/>
        </w:rPr>
        <w:t xml:space="preserve">See </w:t>
      </w:r>
      <w:r w:rsidR="00D37DCF" w:rsidRPr="006A0EC3">
        <w:rPr>
          <w:color w:val="AD4F0F"/>
        </w:rPr>
        <w:t>below the summary of</w:t>
      </w:r>
      <w:r w:rsidRPr="006A0EC3">
        <w:rPr>
          <w:color w:val="AD4F0F"/>
        </w:rPr>
        <w:t xml:space="preserve"> example charges that </w:t>
      </w:r>
      <w:r w:rsidR="00D37DCF" w:rsidRPr="006A0EC3">
        <w:rPr>
          <w:color w:val="AD4F0F"/>
        </w:rPr>
        <w:t>could</w:t>
      </w:r>
      <w:r w:rsidRPr="006A0EC3">
        <w:rPr>
          <w:color w:val="AD4F0F"/>
        </w:rPr>
        <w:t xml:space="preserve"> be associated with each task.</w:t>
      </w:r>
      <w:bookmarkEnd w:id="3"/>
    </w:p>
    <w:p w14:paraId="4EC64911" w14:textId="77777777" w:rsidR="00D37DCF" w:rsidRPr="006A0EC3" w:rsidRDefault="00D37DCF" w:rsidP="009971EB">
      <w:pPr>
        <w:pStyle w:val="Directions"/>
        <w:rPr>
          <w:color w:val="AD4F0F"/>
        </w:rPr>
      </w:pPr>
    </w:p>
    <w:p w14:paraId="7C4DCCC1" w14:textId="6BDAFDFD" w:rsidR="00D37DCF" w:rsidRPr="006A0EC3" w:rsidRDefault="00D37DCF" w:rsidP="009971EB">
      <w:pPr>
        <w:pStyle w:val="Directions"/>
        <w:rPr>
          <w:color w:val="AD4F0F"/>
        </w:rPr>
      </w:pPr>
      <w:r w:rsidRPr="006A0EC3">
        <w:rPr>
          <w:color w:val="AD4F0F"/>
        </w:rPr>
        <w:t>Task 1. Project Management: staff time spent on meetings with your Conservancy Project Manager, preparing invoices, writing progress reports, etc.</w:t>
      </w:r>
    </w:p>
    <w:p w14:paraId="6B8EE551" w14:textId="01E63AA3" w:rsidR="00D37DCF" w:rsidRPr="006A0EC3" w:rsidRDefault="00D37DCF" w:rsidP="009971EB">
      <w:pPr>
        <w:pStyle w:val="Directions"/>
        <w:rPr>
          <w:color w:val="AD4F0F"/>
        </w:rPr>
      </w:pPr>
      <w:r w:rsidRPr="006A0EC3">
        <w:rPr>
          <w:color w:val="AD4F0F"/>
        </w:rPr>
        <w:t>Task 2. Project Preparation: staff time for preparing for the program, searching for subcontractors, outreach, etc., and material costs such as printing flyers.</w:t>
      </w:r>
    </w:p>
    <w:p w14:paraId="4892FC11" w14:textId="0A131062" w:rsidR="00D37DCF" w:rsidRPr="006A0EC3" w:rsidRDefault="00D37DCF" w:rsidP="009971EB">
      <w:pPr>
        <w:pStyle w:val="Directions"/>
        <w:rPr>
          <w:color w:val="AD4F0F"/>
        </w:rPr>
      </w:pPr>
      <w:r w:rsidRPr="006A0EC3">
        <w:rPr>
          <w:color w:val="AD4F0F"/>
        </w:rPr>
        <w:t>Task 3. Project Implementation: transportation, materials for the trips, cost for subcontractors, etc.</w:t>
      </w:r>
    </w:p>
    <w:p w14:paraId="2000888D" w14:textId="66EFD986" w:rsidR="00D37DCF" w:rsidRPr="006A0EC3" w:rsidRDefault="00D37DCF" w:rsidP="009971EB">
      <w:pPr>
        <w:pStyle w:val="Directions"/>
        <w:rPr>
          <w:color w:val="AD4F0F"/>
        </w:rPr>
      </w:pPr>
      <w:r w:rsidRPr="006A0EC3">
        <w:rPr>
          <w:color w:val="AD4F0F"/>
        </w:rPr>
        <w:t>Fiscal Sponsor Fee: if your organization will use a fiscal sponsor, the fiscal sponsor fee should be included in the budget as a direct cost. It should be shown as a separate line in the budget table.</w:t>
      </w:r>
    </w:p>
    <w:p w14:paraId="67244F88" w14:textId="3E7D5075" w:rsidR="007B59CC" w:rsidRPr="006A0EC3" w:rsidRDefault="00D37DCF" w:rsidP="009971EB">
      <w:pPr>
        <w:pStyle w:val="Directions"/>
        <w:rPr>
          <w:color w:val="AD4F0F"/>
        </w:rPr>
      </w:pPr>
      <w:r w:rsidRPr="006A0EC3">
        <w:rPr>
          <w:color w:val="AD4F0F"/>
        </w:rPr>
        <w:t>Indirect Costs</w:t>
      </w:r>
      <w:r w:rsidRPr="006A0EC3">
        <w:rPr>
          <w:rFonts w:asciiTheme="minorHAnsi" w:hAnsiTheme="minorHAnsi" w:cstheme="minorHAnsi"/>
          <w:color w:val="AD4F0F"/>
        </w:rPr>
        <w:t xml:space="preserve">: Indirect costs are the costs that are generally spread across multiple grants, such as electricity, rent, etc. </w:t>
      </w:r>
      <w:r w:rsidRPr="006A0EC3">
        <w:rPr>
          <w:rFonts w:asciiTheme="minorHAnsi" w:hAnsiTheme="minorHAnsi" w:cstheme="minorHAnsi"/>
          <w:b/>
          <w:bCs/>
          <w:color w:val="AD4F0F"/>
        </w:rPr>
        <w:t xml:space="preserve">See </w:t>
      </w:r>
      <w:hyperlink r:id="rId8" w:history="1">
        <w:r w:rsidRPr="004A39C1">
          <w:rPr>
            <w:rStyle w:val="Hyperlink"/>
            <w:rFonts w:asciiTheme="minorHAnsi" w:hAnsiTheme="minorHAnsi" w:cstheme="minorHAnsi"/>
            <w:b/>
            <w:bCs/>
          </w:rPr>
          <w:t>ETC Allowable Costs document</w:t>
        </w:r>
      </w:hyperlink>
      <w:r w:rsidRPr="006A0EC3">
        <w:rPr>
          <w:rFonts w:asciiTheme="minorHAnsi" w:hAnsiTheme="minorHAnsi" w:cstheme="minorHAnsi"/>
          <w:b/>
          <w:bCs/>
          <w:color w:val="AD4F0F"/>
        </w:rPr>
        <w:t xml:space="preserve"> for more information.</w:t>
      </w:r>
      <w:r w:rsidR="007B59CC" w:rsidRPr="006A0EC3">
        <w:rPr>
          <w:rFonts w:asciiTheme="minorHAnsi" w:hAnsiTheme="minorHAnsi" w:cstheme="minorHAnsi"/>
          <w:color w:val="AD4F0F"/>
        </w:rPr>
        <w:t>]</w:t>
      </w:r>
    </w:p>
    <w:p w14:paraId="290CA46F" w14:textId="77777777" w:rsidR="006D4EB7" w:rsidRDefault="006D4EB7" w:rsidP="009971EB">
      <w:pPr>
        <w:pStyle w:val="Directions"/>
      </w:pPr>
    </w:p>
    <w:p w14:paraId="2D4E1DB1" w14:textId="02A8FCFA" w:rsidR="009604DA" w:rsidRDefault="00284EF2" w:rsidP="005C095F">
      <w:pPr>
        <w:pStyle w:val="Heading2"/>
        <w:numPr>
          <w:ilvl w:val="0"/>
          <w:numId w:val="0"/>
        </w:numPr>
      </w:pPr>
      <w:r w:rsidRPr="007006F5">
        <w:lastRenderedPageBreak/>
        <w:t>BUDGET OVERVIEW</w:t>
      </w:r>
    </w:p>
    <w:tbl>
      <w:tblPr>
        <w:tblStyle w:val="TableGrid"/>
        <w:tblW w:w="9351" w:type="dxa"/>
        <w:tblInd w:w="-5" w:type="dxa"/>
        <w:tblLook w:val="0420" w:firstRow="1" w:lastRow="0" w:firstColumn="0" w:lastColumn="0" w:noHBand="0" w:noVBand="1"/>
        <w:tblCaption w:val="Budget Overview Table"/>
        <w:tblDescription w:val="Table that includes one row for every task, plus a final Total row. Columns are Task Number, Task Title, Coastal Conservancy grant, Grantee Match asterix, Estimated Other Funding, Total Budget. Grantee is to complete the table with the amount from each type of funding for each task. The last column totals the amount for each task. The last row totals the amount for each type of funding. "/>
      </w:tblPr>
      <w:tblGrid>
        <w:gridCol w:w="1259"/>
        <w:gridCol w:w="3155"/>
        <w:gridCol w:w="1727"/>
        <w:gridCol w:w="1654"/>
        <w:gridCol w:w="1556"/>
      </w:tblGrid>
      <w:tr w:rsidR="00B231CE" w:rsidRPr="000E0221" w14:paraId="27A52970" w14:textId="77777777" w:rsidTr="00FE65AE">
        <w:trPr>
          <w:trHeight w:val="865"/>
        </w:trPr>
        <w:tc>
          <w:tcPr>
            <w:tcW w:w="1259" w:type="dxa"/>
            <w:shd w:val="clear" w:color="auto" w:fill="D9D9D9" w:themeFill="background1" w:themeFillShade="D9"/>
          </w:tcPr>
          <w:p w14:paraId="10250057" w14:textId="75ECC450" w:rsidR="00B231CE" w:rsidRPr="009604DA" w:rsidRDefault="00B231CE" w:rsidP="00D26D2C">
            <w:pPr>
              <w:keepNext/>
              <w:ind w:left="0"/>
              <w:rPr>
                <w:b/>
                <w:bCs/>
              </w:rPr>
            </w:pPr>
            <w:r w:rsidRPr="009604DA">
              <w:rPr>
                <w:b/>
                <w:bCs/>
              </w:rPr>
              <w:t>Task Number</w:t>
            </w:r>
          </w:p>
        </w:tc>
        <w:tc>
          <w:tcPr>
            <w:tcW w:w="3155" w:type="dxa"/>
            <w:shd w:val="clear" w:color="auto" w:fill="D9D9D9" w:themeFill="background1" w:themeFillShade="D9"/>
          </w:tcPr>
          <w:p w14:paraId="768ABAE8" w14:textId="2FAA1C24" w:rsidR="00B231CE" w:rsidRPr="009604DA" w:rsidRDefault="00B231CE" w:rsidP="00D26D2C">
            <w:pPr>
              <w:keepNext/>
              <w:ind w:left="0"/>
              <w:rPr>
                <w:b/>
                <w:bCs/>
              </w:rPr>
            </w:pPr>
            <w:r w:rsidRPr="009604DA">
              <w:rPr>
                <w:b/>
                <w:bCs/>
              </w:rPr>
              <w:t>Task Title</w:t>
            </w:r>
          </w:p>
        </w:tc>
        <w:tc>
          <w:tcPr>
            <w:tcW w:w="1727" w:type="dxa"/>
            <w:shd w:val="clear" w:color="auto" w:fill="D9D9D9" w:themeFill="background1" w:themeFillShade="D9"/>
          </w:tcPr>
          <w:p w14:paraId="4331440D" w14:textId="164F7F96" w:rsidR="00B231CE" w:rsidRPr="009604DA" w:rsidRDefault="007B59CC" w:rsidP="00D26D2C">
            <w:pPr>
              <w:keepNext/>
              <w:ind w:left="0"/>
              <w:rPr>
                <w:b/>
                <w:bCs/>
              </w:rPr>
            </w:pPr>
            <w:r>
              <w:rPr>
                <w:b/>
                <w:bCs/>
              </w:rPr>
              <w:t>Conservancy</w:t>
            </w:r>
            <w:r w:rsidR="00B231CE" w:rsidRPr="009604DA">
              <w:rPr>
                <w:b/>
                <w:bCs/>
              </w:rPr>
              <w:t xml:space="preserve"> Grant</w:t>
            </w:r>
          </w:p>
        </w:tc>
        <w:tc>
          <w:tcPr>
            <w:tcW w:w="1654" w:type="dxa"/>
            <w:shd w:val="clear" w:color="auto" w:fill="D9D9D9" w:themeFill="background1" w:themeFillShade="D9"/>
          </w:tcPr>
          <w:p w14:paraId="7F481EFF" w14:textId="33B990DF" w:rsidR="00B231CE" w:rsidRPr="009604DA" w:rsidRDefault="00B231CE" w:rsidP="00D26D2C">
            <w:pPr>
              <w:keepNext/>
              <w:ind w:left="0"/>
              <w:rPr>
                <w:b/>
                <w:bCs/>
              </w:rPr>
            </w:pPr>
            <w:r w:rsidRPr="009604DA">
              <w:rPr>
                <w:b/>
                <w:bCs/>
              </w:rPr>
              <w:t>Other Funding</w:t>
            </w:r>
          </w:p>
        </w:tc>
        <w:tc>
          <w:tcPr>
            <w:tcW w:w="1556" w:type="dxa"/>
            <w:shd w:val="clear" w:color="auto" w:fill="D9D9D9" w:themeFill="background1" w:themeFillShade="D9"/>
          </w:tcPr>
          <w:p w14:paraId="0CDA2409" w14:textId="38727474" w:rsidR="00B231CE" w:rsidRPr="009604DA" w:rsidRDefault="00B231CE" w:rsidP="00D26D2C">
            <w:pPr>
              <w:keepNext/>
              <w:ind w:left="0"/>
              <w:rPr>
                <w:b/>
                <w:bCs/>
              </w:rPr>
            </w:pPr>
            <w:r w:rsidRPr="009604DA">
              <w:rPr>
                <w:b/>
                <w:bCs/>
              </w:rPr>
              <w:t>Total Budget</w:t>
            </w:r>
          </w:p>
        </w:tc>
      </w:tr>
      <w:tr w:rsidR="00B231CE" w:rsidRPr="000E0221" w14:paraId="28683770" w14:textId="77777777" w:rsidTr="00FE65AE">
        <w:trPr>
          <w:trHeight w:val="283"/>
        </w:trPr>
        <w:tc>
          <w:tcPr>
            <w:tcW w:w="1259" w:type="dxa"/>
          </w:tcPr>
          <w:p w14:paraId="06338210" w14:textId="19EA6228" w:rsidR="00B231CE" w:rsidRPr="000E0221" w:rsidRDefault="00B231CE" w:rsidP="00D26D2C">
            <w:pPr>
              <w:keepNext/>
              <w:ind w:left="0"/>
            </w:pPr>
            <w:r w:rsidRPr="000E0221">
              <w:t>1</w:t>
            </w:r>
          </w:p>
        </w:tc>
        <w:tc>
          <w:tcPr>
            <w:tcW w:w="3155" w:type="dxa"/>
          </w:tcPr>
          <w:p w14:paraId="01114129" w14:textId="099F382D" w:rsidR="00B231CE" w:rsidRPr="000E0221" w:rsidRDefault="00B231CE" w:rsidP="00D26D2C">
            <w:pPr>
              <w:keepNext/>
              <w:ind w:left="0"/>
            </w:pPr>
            <w:r w:rsidRPr="000E0221">
              <w:t>Project Management</w:t>
            </w:r>
          </w:p>
        </w:tc>
        <w:tc>
          <w:tcPr>
            <w:tcW w:w="1727" w:type="dxa"/>
          </w:tcPr>
          <w:p w14:paraId="0DFD6EDB" w14:textId="1005BDCA" w:rsidR="00B231CE" w:rsidRPr="000E0221" w:rsidRDefault="00B231CE" w:rsidP="00D26D2C">
            <w:pPr>
              <w:keepNext/>
              <w:ind w:left="0"/>
              <w:jc w:val="right"/>
            </w:pPr>
            <w:r w:rsidRPr="000E0221">
              <w:t>$0</w:t>
            </w:r>
          </w:p>
        </w:tc>
        <w:tc>
          <w:tcPr>
            <w:tcW w:w="1654" w:type="dxa"/>
          </w:tcPr>
          <w:p w14:paraId="646FE67A" w14:textId="5D56DA51" w:rsidR="00B231CE" w:rsidRPr="000E0221" w:rsidRDefault="00B231CE" w:rsidP="00D26D2C">
            <w:pPr>
              <w:keepNext/>
              <w:ind w:left="0"/>
              <w:jc w:val="right"/>
            </w:pPr>
            <w:r w:rsidRPr="000E0221">
              <w:t>$0</w:t>
            </w:r>
          </w:p>
        </w:tc>
        <w:tc>
          <w:tcPr>
            <w:tcW w:w="1556" w:type="dxa"/>
          </w:tcPr>
          <w:p w14:paraId="33E9B8ED" w14:textId="4529449E" w:rsidR="00B231CE" w:rsidRPr="000E0221" w:rsidRDefault="00B231CE" w:rsidP="00D26D2C">
            <w:pPr>
              <w:keepNext/>
              <w:ind w:left="0"/>
              <w:jc w:val="right"/>
            </w:pPr>
            <w:r w:rsidRPr="000E0221">
              <w:t>$0</w:t>
            </w:r>
          </w:p>
        </w:tc>
      </w:tr>
      <w:tr w:rsidR="00B231CE" w:rsidRPr="000E0221" w14:paraId="1A12F8C5" w14:textId="77777777" w:rsidTr="00FE65AE">
        <w:trPr>
          <w:trHeight w:val="298"/>
        </w:trPr>
        <w:tc>
          <w:tcPr>
            <w:tcW w:w="1259" w:type="dxa"/>
          </w:tcPr>
          <w:p w14:paraId="41238746" w14:textId="4FC44E1B" w:rsidR="00B231CE" w:rsidRPr="000E0221" w:rsidRDefault="00B231CE" w:rsidP="00D26D2C">
            <w:pPr>
              <w:keepNext/>
              <w:ind w:left="0"/>
            </w:pPr>
            <w:r w:rsidRPr="000E0221">
              <w:t>2</w:t>
            </w:r>
          </w:p>
        </w:tc>
        <w:tc>
          <w:tcPr>
            <w:tcW w:w="3155" w:type="dxa"/>
          </w:tcPr>
          <w:p w14:paraId="0B095C21" w14:textId="302E9ED5" w:rsidR="00B231CE" w:rsidRPr="000E0221" w:rsidRDefault="00E26306" w:rsidP="00D26D2C">
            <w:pPr>
              <w:keepNext/>
              <w:ind w:left="0"/>
            </w:pPr>
            <w:r>
              <w:t>Project Preparation</w:t>
            </w:r>
          </w:p>
        </w:tc>
        <w:tc>
          <w:tcPr>
            <w:tcW w:w="1727" w:type="dxa"/>
          </w:tcPr>
          <w:p w14:paraId="01200D59" w14:textId="6CE186AA" w:rsidR="00B231CE" w:rsidRPr="000E0221" w:rsidRDefault="00B231CE" w:rsidP="00D26D2C">
            <w:pPr>
              <w:keepNext/>
              <w:ind w:left="0"/>
              <w:jc w:val="right"/>
            </w:pPr>
            <w:r w:rsidRPr="000E0221">
              <w:t>$0</w:t>
            </w:r>
          </w:p>
        </w:tc>
        <w:tc>
          <w:tcPr>
            <w:tcW w:w="1654" w:type="dxa"/>
          </w:tcPr>
          <w:p w14:paraId="0E8F5E53" w14:textId="68023628" w:rsidR="00B231CE" w:rsidRPr="000E0221" w:rsidRDefault="00B231CE" w:rsidP="00D26D2C">
            <w:pPr>
              <w:keepNext/>
              <w:ind w:left="0"/>
              <w:jc w:val="right"/>
            </w:pPr>
            <w:r w:rsidRPr="000E0221">
              <w:t>$0</w:t>
            </w:r>
          </w:p>
        </w:tc>
        <w:tc>
          <w:tcPr>
            <w:tcW w:w="1556" w:type="dxa"/>
          </w:tcPr>
          <w:p w14:paraId="2D225B3D" w14:textId="5B3A364A" w:rsidR="00B231CE" w:rsidRPr="000E0221" w:rsidRDefault="00B231CE" w:rsidP="00D26D2C">
            <w:pPr>
              <w:keepNext/>
              <w:ind w:left="0"/>
              <w:jc w:val="right"/>
            </w:pPr>
            <w:r w:rsidRPr="000E0221">
              <w:t>$0</w:t>
            </w:r>
          </w:p>
        </w:tc>
      </w:tr>
      <w:tr w:rsidR="00B231CE" w:rsidRPr="000E0221" w14:paraId="22414710" w14:textId="77777777" w:rsidTr="00FE65AE">
        <w:trPr>
          <w:trHeight w:val="283"/>
        </w:trPr>
        <w:tc>
          <w:tcPr>
            <w:tcW w:w="1259" w:type="dxa"/>
          </w:tcPr>
          <w:p w14:paraId="64DE6D97" w14:textId="38F536C7" w:rsidR="00B231CE" w:rsidRPr="000E0221" w:rsidRDefault="00B231CE" w:rsidP="00D26D2C">
            <w:pPr>
              <w:keepNext/>
              <w:ind w:left="0"/>
            </w:pPr>
            <w:r w:rsidRPr="000E0221">
              <w:t>3</w:t>
            </w:r>
          </w:p>
        </w:tc>
        <w:tc>
          <w:tcPr>
            <w:tcW w:w="3155" w:type="dxa"/>
          </w:tcPr>
          <w:p w14:paraId="441F1365" w14:textId="05FB9C02" w:rsidR="00B231CE" w:rsidRPr="000E0221" w:rsidRDefault="00E26306" w:rsidP="00D26D2C">
            <w:pPr>
              <w:keepNext/>
              <w:ind w:left="0"/>
            </w:pPr>
            <w:r>
              <w:t>Project Implementation</w:t>
            </w:r>
          </w:p>
        </w:tc>
        <w:tc>
          <w:tcPr>
            <w:tcW w:w="1727" w:type="dxa"/>
          </w:tcPr>
          <w:p w14:paraId="7737E5DA" w14:textId="22F81874" w:rsidR="00B231CE" w:rsidRPr="000E0221" w:rsidRDefault="00B231CE" w:rsidP="00D26D2C">
            <w:pPr>
              <w:keepNext/>
              <w:ind w:left="0"/>
              <w:jc w:val="right"/>
            </w:pPr>
            <w:r w:rsidRPr="000E0221">
              <w:t>$0</w:t>
            </w:r>
          </w:p>
        </w:tc>
        <w:tc>
          <w:tcPr>
            <w:tcW w:w="1654" w:type="dxa"/>
          </w:tcPr>
          <w:p w14:paraId="78B06D56" w14:textId="37E4897A" w:rsidR="00B231CE" w:rsidRPr="000E0221" w:rsidRDefault="00B231CE" w:rsidP="00D26D2C">
            <w:pPr>
              <w:keepNext/>
              <w:ind w:left="0"/>
              <w:jc w:val="right"/>
            </w:pPr>
            <w:r w:rsidRPr="000E0221">
              <w:t>$0</w:t>
            </w:r>
          </w:p>
        </w:tc>
        <w:tc>
          <w:tcPr>
            <w:tcW w:w="1556" w:type="dxa"/>
          </w:tcPr>
          <w:p w14:paraId="235F836A" w14:textId="6341AD5E" w:rsidR="00B231CE" w:rsidRPr="000E0221" w:rsidRDefault="00B231CE" w:rsidP="00D26D2C">
            <w:pPr>
              <w:keepNext/>
              <w:ind w:left="0"/>
              <w:jc w:val="right"/>
            </w:pPr>
            <w:r w:rsidRPr="000E0221">
              <w:t>$0</w:t>
            </w:r>
          </w:p>
        </w:tc>
      </w:tr>
      <w:tr w:rsidR="00D37DCF" w:rsidRPr="000E0221" w14:paraId="41DAEDC0" w14:textId="77777777" w:rsidTr="00FE65AE">
        <w:trPr>
          <w:trHeight w:val="283"/>
        </w:trPr>
        <w:tc>
          <w:tcPr>
            <w:tcW w:w="1259" w:type="dxa"/>
          </w:tcPr>
          <w:p w14:paraId="5581E42A" w14:textId="77777777" w:rsidR="00D37DCF" w:rsidRPr="000E0221" w:rsidRDefault="00D37DCF" w:rsidP="00D37DCF">
            <w:pPr>
              <w:keepNext/>
              <w:ind w:left="0"/>
            </w:pPr>
          </w:p>
        </w:tc>
        <w:tc>
          <w:tcPr>
            <w:tcW w:w="3155" w:type="dxa"/>
          </w:tcPr>
          <w:p w14:paraId="731B0FCC" w14:textId="17C9446B" w:rsidR="00D37DCF" w:rsidRDefault="00D37DCF" w:rsidP="00D37DCF">
            <w:pPr>
              <w:keepNext/>
              <w:ind w:left="0"/>
            </w:pPr>
            <w:r w:rsidRPr="00893B88">
              <w:rPr>
                <w:color w:val="AD4F0F"/>
              </w:rPr>
              <w:t>Fiscal Sponsor Fee (delete row if not applicable)</w:t>
            </w:r>
          </w:p>
        </w:tc>
        <w:tc>
          <w:tcPr>
            <w:tcW w:w="1727" w:type="dxa"/>
          </w:tcPr>
          <w:p w14:paraId="7039FE91" w14:textId="1D3F9572" w:rsidR="00D37DCF" w:rsidRPr="000E0221" w:rsidRDefault="00D37DCF" w:rsidP="00D37DCF">
            <w:pPr>
              <w:keepNext/>
              <w:ind w:left="0"/>
              <w:jc w:val="right"/>
            </w:pPr>
            <w:r w:rsidRPr="000E0221">
              <w:t>$0</w:t>
            </w:r>
          </w:p>
        </w:tc>
        <w:tc>
          <w:tcPr>
            <w:tcW w:w="1654" w:type="dxa"/>
          </w:tcPr>
          <w:p w14:paraId="7BE7EB72" w14:textId="2B54FB93" w:rsidR="00D37DCF" w:rsidRPr="000E0221" w:rsidRDefault="00D37DCF" w:rsidP="00D37DCF">
            <w:pPr>
              <w:keepNext/>
              <w:ind w:left="0"/>
              <w:jc w:val="right"/>
            </w:pPr>
            <w:r w:rsidRPr="000E0221">
              <w:t>$0</w:t>
            </w:r>
          </w:p>
        </w:tc>
        <w:tc>
          <w:tcPr>
            <w:tcW w:w="1556" w:type="dxa"/>
          </w:tcPr>
          <w:p w14:paraId="0B406E7A" w14:textId="764402FA" w:rsidR="00D37DCF" w:rsidRPr="000E0221" w:rsidRDefault="00D37DCF" w:rsidP="00D37DCF">
            <w:pPr>
              <w:keepNext/>
              <w:ind w:left="0"/>
              <w:jc w:val="right"/>
            </w:pPr>
            <w:r w:rsidRPr="000E0221">
              <w:t>$0</w:t>
            </w:r>
          </w:p>
        </w:tc>
      </w:tr>
      <w:tr w:rsidR="00D37DCF" w:rsidRPr="000E0221" w14:paraId="7807394B" w14:textId="77777777" w:rsidTr="00FE65AE">
        <w:trPr>
          <w:trHeight w:val="283"/>
        </w:trPr>
        <w:tc>
          <w:tcPr>
            <w:tcW w:w="1259" w:type="dxa"/>
          </w:tcPr>
          <w:p w14:paraId="3CE3F080" w14:textId="77777777" w:rsidR="00D37DCF" w:rsidRPr="000E0221" w:rsidRDefault="00D37DCF" w:rsidP="00D37DCF">
            <w:pPr>
              <w:keepNext/>
              <w:ind w:left="0"/>
            </w:pPr>
          </w:p>
        </w:tc>
        <w:tc>
          <w:tcPr>
            <w:tcW w:w="3155" w:type="dxa"/>
          </w:tcPr>
          <w:p w14:paraId="0F8E2AEE" w14:textId="4CD618AF" w:rsidR="00D37DCF" w:rsidRPr="000E0221" w:rsidRDefault="00D37DCF" w:rsidP="00D37DCF">
            <w:pPr>
              <w:keepNext/>
              <w:ind w:left="0"/>
            </w:pPr>
            <w:r w:rsidRPr="000E0221">
              <w:t>Indirect Costs (</w:t>
            </w:r>
            <w:r w:rsidRPr="000E0221">
              <w:rPr>
                <w:b/>
                <w:bCs/>
              </w:rPr>
              <w:t>XX</w:t>
            </w:r>
            <w:r w:rsidRPr="000E0221">
              <w:t>%)</w:t>
            </w:r>
          </w:p>
        </w:tc>
        <w:tc>
          <w:tcPr>
            <w:tcW w:w="1727" w:type="dxa"/>
          </w:tcPr>
          <w:p w14:paraId="5C11AA6D" w14:textId="73C6EBA7" w:rsidR="00D37DCF" w:rsidRPr="000E0221" w:rsidRDefault="00D37DCF" w:rsidP="00D37DCF">
            <w:pPr>
              <w:keepNext/>
              <w:ind w:left="0"/>
              <w:jc w:val="right"/>
            </w:pPr>
            <w:r w:rsidRPr="000E0221">
              <w:t>$0</w:t>
            </w:r>
          </w:p>
        </w:tc>
        <w:tc>
          <w:tcPr>
            <w:tcW w:w="1654" w:type="dxa"/>
          </w:tcPr>
          <w:p w14:paraId="75513900" w14:textId="679E1A95" w:rsidR="00D37DCF" w:rsidRPr="000E0221" w:rsidRDefault="00D37DCF" w:rsidP="00D37DCF">
            <w:pPr>
              <w:keepNext/>
              <w:ind w:left="0"/>
              <w:jc w:val="right"/>
            </w:pPr>
            <w:r w:rsidRPr="000E0221">
              <w:t>$0</w:t>
            </w:r>
          </w:p>
        </w:tc>
        <w:tc>
          <w:tcPr>
            <w:tcW w:w="1556" w:type="dxa"/>
          </w:tcPr>
          <w:p w14:paraId="4804B7AD" w14:textId="72325E68" w:rsidR="00D37DCF" w:rsidRPr="000E0221" w:rsidRDefault="00D37DCF" w:rsidP="00D37DCF">
            <w:pPr>
              <w:keepNext/>
              <w:ind w:left="0"/>
              <w:jc w:val="right"/>
            </w:pPr>
            <w:r w:rsidRPr="000E0221">
              <w:t>$0</w:t>
            </w:r>
          </w:p>
        </w:tc>
      </w:tr>
      <w:tr w:rsidR="00D37DCF" w:rsidRPr="000E0221" w14:paraId="31BEBF58" w14:textId="77777777" w:rsidTr="00FE65AE">
        <w:trPr>
          <w:trHeight w:val="283"/>
        </w:trPr>
        <w:tc>
          <w:tcPr>
            <w:tcW w:w="1259" w:type="dxa"/>
          </w:tcPr>
          <w:p w14:paraId="482DDD18" w14:textId="0135F17F" w:rsidR="00D37DCF" w:rsidRPr="000E0221" w:rsidRDefault="00D37DCF" w:rsidP="00D37DCF">
            <w:pPr>
              <w:ind w:left="0"/>
            </w:pPr>
            <w:r w:rsidRPr="000E0221">
              <w:t>TOTAL</w:t>
            </w:r>
          </w:p>
        </w:tc>
        <w:tc>
          <w:tcPr>
            <w:tcW w:w="3155" w:type="dxa"/>
          </w:tcPr>
          <w:p w14:paraId="2287BC76" w14:textId="77777777" w:rsidR="00D37DCF" w:rsidRPr="000E0221" w:rsidRDefault="00D37DCF" w:rsidP="00D37DCF">
            <w:pPr>
              <w:ind w:left="0"/>
            </w:pPr>
          </w:p>
        </w:tc>
        <w:tc>
          <w:tcPr>
            <w:tcW w:w="1727" w:type="dxa"/>
          </w:tcPr>
          <w:p w14:paraId="4C55AD12" w14:textId="314B596F" w:rsidR="00D37DCF" w:rsidRPr="000E0221" w:rsidRDefault="00D37DCF" w:rsidP="00D37DCF">
            <w:pPr>
              <w:ind w:left="0"/>
              <w:jc w:val="right"/>
            </w:pPr>
            <w:r w:rsidRPr="000E0221">
              <w:t>$0</w:t>
            </w:r>
          </w:p>
        </w:tc>
        <w:tc>
          <w:tcPr>
            <w:tcW w:w="1654" w:type="dxa"/>
          </w:tcPr>
          <w:p w14:paraId="7FCC5FD3" w14:textId="376EA729" w:rsidR="00D37DCF" w:rsidRPr="000E0221" w:rsidRDefault="00D37DCF" w:rsidP="00D37DCF">
            <w:pPr>
              <w:ind w:left="0"/>
              <w:jc w:val="right"/>
            </w:pPr>
            <w:r w:rsidRPr="000E0221">
              <w:t>$0</w:t>
            </w:r>
          </w:p>
        </w:tc>
        <w:tc>
          <w:tcPr>
            <w:tcW w:w="1556" w:type="dxa"/>
          </w:tcPr>
          <w:p w14:paraId="5E850FDF" w14:textId="115CB026" w:rsidR="00D37DCF" w:rsidRPr="000E0221" w:rsidRDefault="00D37DCF" w:rsidP="00D37DCF">
            <w:pPr>
              <w:ind w:left="0"/>
              <w:jc w:val="right"/>
            </w:pPr>
            <w:r w:rsidRPr="000E0221">
              <w:t>$0</w:t>
            </w:r>
          </w:p>
        </w:tc>
      </w:tr>
    </w:tbl>
    <w:p w14:paraId="3895AAC9" w14:textId="77777777" w:rsidR="005C095F" w:rsidRPr="007006F5" w:rsidRDefault="005C095F" w:rsidP="00E26306">
      <w:pPr>
        <w:pStyle w:val="Directions"/>
        <w:ind w:left="0"/>
      </w:pPr>
    </w:p>
    <w:p w14:paraId="6F73402C" w14:textId="77777777" w:rsidR="00AB1F37" w:rsidRPr="007006F5" w:rsidRDefault="00AB1F37" w:rsidP="007232F6"/>
    <w:p w14:paraId="39532129" w14:textId="03B399D3" w:rsidR="0067048E" w:rsidRDefault="00284EF2">
      <w:pPr>
        <w:pStyle w:val="Heading2"/>
      </w:pPr>
      <w:r w:rsidRPr="007006F5">
        <w:t>BUDGET DETAIL</w:t>
      </w:r>
    </w:p>
    <w:p w14:paraId="75AB0514" w14:textId="0C1E59B9" w:rsidR="003643F5" w:rsidRDefault="00982800" w:rsidP="003643F5">
      <w:pPr>
        <w:rPr>
          <w:b/>
          <w:bCs/>
          <w:color w:val="AD4F0F"/>
        </w:rPr>
      </w:pPr>
      <w:r w:rsidRPr="006A0EC3">
        <w:rPr>
          <w:b/>
          <w:bCs/>
          <w:color w:val="AD4F0F"/>
        </w:rPr>
        <w:t>[</w:t>
      </w:r>
      <w:r w:rsidR="003643F5">
        <w:rPr>
          <w:b/>
          <w:bCs/>
          <w:color w:val="AD4F0F"/>
        </w:rPr>
        <w:t xml:space="preserve">See </w:t>
      </w:r>
      <w:hyperlink r:id="rId9" w:history="1">
        <w:r w:rsidR="003643F5" w:rsidRPr="004A39C1">
          <w:rPr>
            <w:rStyle w:val="Hyperlink"/>
            <w:b/>
            <w:bCs/>
          </w:rPr>
          <w:t>Conservancy Budget Guidelines for nonprofit organizations here</w:t>
        </w:r>
      </w:hyperlink>
      <w:r w:rsidR="004A39C1">
        <w:rPr>
          <w:b/>
          <w:bCs/>
          <w:color w:val="AD4F0F"/>
        </w:rPr>
        <w:t>]</w:t>
      </w:r>
    </w:p>
    <w:p w14:paraId="3F440CD4" w14:textId="3CEEC022" w:rsidR="003643F5" w:rsidRDefault="003643F5" w:rsidP="007232F6">
      <w:pPr>
        <w:rPr>
          <w:b/>
          <w:bCs/>
          <w:color w:val="AD4F0F"/>
        </w:rPr>
      </w:pPr>
    </w:p>
    <w:p w14:paraId="3371DA96" w14:textId="7668EB45" w:rsidR="00284EF2" w:rsidRPr="006A0EC3" w:rsidRDefault="00D37DCF" w:rsidP="007232F6">
      <w:pPr>
        <w:rPr>
          <w:color w:val="AD4F0F"/>
        </w:rPr>
      </w:pPr>
      <w:r w:rsidRPr="006A0EC3">
        <w:rPr>
          <w:b/>
          <w:bCs/>
          <w:color w:val="AD4F0F"/>
        </w:rPr>
        <w:t>Please refer to</w:t>
      </w:r>
      <w:r w:rsidR="004D2170" w:rsidRPr="006A0EC3">
        <w:rPr>
          <w:b/>
          <w:bCs/>
          <w:color w:val="AD4F0F"/>
        </w:rPr>
        <w:t xml:space="preserve"> </w:t>
      </w:r>
      <w:hyperlink r:id="rId10" w:history="1">
        <w:r w:rsidR="00FD6226" w:rsidRPr="004A39C1">
          <w:rPr>
            <w:rStyle w:val="Hyperlink"/>
            <w:b/>
            <w:bCs/>
          </w:rPr>
          <w:t>ETC</w:t>
        </w:r>
        <w:r w:rsidRPr="004A39C1">
          <w:rPr>
            <w:rStyle w:val="Hyperlink"/>
            <w:b/>
            <w:bCs/>
          </w:rPr>
          <w:t xml:space="preserve"> </w:t>
        </w:r>
        <w:r w:rsidR="00FD6226" w:rsidRPr="004A39C1">
          <w:rPr>
            <w:rStyle w:val="Hyperlink"/>
            <w:b/>
            <w:bCs/>
          </w:rPr>
          <w:t>Allowable Costs</w:t>
        </w:r>
        <w:r w:rsidR="00FD6226" w:rsidRPr="004A39C1">
          <w:rPr>
            <w:rStyle w:val="Hyperlink"/>
          </w:rPr>
          <w:t xml:space="preserve"> </w:t>
        </w:r>
        <w:r w:rsidRPr="004A39C1">
          <w:rPr>
            <w:rStyle w:val="Hyperlink"/>
            <w:b/>
            <w:bCs/>
          </w:rPr>
          <w:t>d</w:t>
        </w:r>
        <w:r w:rsidR="00FD6226" w:rsidRPr="004A39C1">
          <w:rPr>
            <w:rStyle w:val="Hyperlink"/>
            <w:b/>
            <w:bCs/>
          </w:rPr>
          <w:t>ocument.</w:t>
        </w:r>
      </w:hyperlink>
      <w:r w:rsidR="00982800" w:rsidRPr="006A0EC3">
        <w:rPr>
          <w:b/>
          <w:bCs/>
          <w:color w:val="AD4F0F"/>
        </w:rPr>
        <w:t>]</w:t>
      </w:r>
    </w:p>
    <w:p w14:paraId="31DB770C" w14:textId="77777777" w:rsidR="00284EF2" w:rsidRPr="00DB3D38" w:rsidRDefault="00284EF2" w:rsidP="007232F6"/>
    <w:p w14:paraId="0FAC64EC" w14:textId="4A7B1723" w:rsidR="00284EF2" w:rsidRDefault="00A92B73" w:rsidP="003A2AFC">
      <w:pPr>
        <w:pStyle w:val="Heading3"/>
        <w:tabs>
          <w:tab w:val="clear" w:pos="1260"/>
          <w:tab w:val="left" w:pos="900"/>
        </w:tabs>
      </w:pPr>
      <w:r>
        <w:t>A)</w:t>
      </w:r>
      <w:r w:rsidR="00284EF2" w:rsidRPr="00DB3D38">
        <w:tab/>
      </w:r>
      <w:r w:rsidR="00A308E3">
        <w:t>Grantee Expenditures</w:t>
      </w:r>
    </w:p>
    <w:p w14:paraId="24675315" w14:textId="61D15B9C" w:rsidR="00A308E3" w:rsidRPr="000A3457" w:rsidRDefault="00A308E3" w:rsidP="000A3457">
      <w:r>
        <w:rPr>
          <w:b/>
          <w:bCs/>
        </w:rPr>
        <w:t xml:space="preserve">1) Direct Expenditures – materials, </w:t>
      </w:r>
      <w:r w:rsidR="00FE65AE">
        <w:rPr>
          <w:b/>
          <w:bCs/>
        </w:rPr>
        <w:t xml:space="preserve">equipment, </w:t>
      </w:r>
      <w:r>
        <w:rPr>
          <w:b/>
          <w:bCs/>
        </w:rPr>
        <w:t>mileage, etc.</w:t>
      </w:r>
    </w:p>
    <w:p w14:paraId="03943ED9" w14:textId="4AAF8FB6" w:rsidR="00D87AC0" w:rsidRPr="006A0EC3" w:rsidRDefault="00982800" w:rsidP="00A92B73">
      <w:pPr>
        <w:pStyle w:val="Directions"/>
        <w:rPr>
          <w:color w:val="AD4F0F"/>
        </w:rPr>
      </w:pPr>
      <w:r w:rsidRPr="006A0EC3">
        <w:rPr>
          <w:color w:val="AD4F0F"/>
        </w:rPr>
        <w:t>[</w:t>
      </w:r>
      <w:r w:rsidR="00095B77" w:rsidRPr="006A0EC3">
        <w:rPr>
          <w:color w:val="AD4F0F"/>
        </w:rPr>
        <w:t xml:space="preserve">List the </w:t>
      </w:r>
      <w:r w:rsidR="00095B77" w:rsidRPr="006A0EC3">
        <w:rPr>
          <w:color w:val="AD4F0F"/>
          <w:u w:val="single"/>
        </w:rPr>
        <w:t>types</w:t>
      </w:r>
      <w:r w:rsidR="00B31DC5" w:rsidRPr="006A0EC3">
        <w:rPr>
          <w:color w:val="AD4F0F"/>
          <w:u w:val="single"/>
        </w:rPr>
        <w:t xml:space="preserve"> (not amounts)</w:t>
      </w:r>
      <w:r w:rsidR="00095B77" w:rsidRPr="006A0EC3">
        <w:rPr>
          <w:color w:val="AD4F0F"/>
        </w:rPr>
        <w:t xml:space="preserve"> of direct costs </w:t>
      </w:r>
      <w:r w:rsidR="005536BA">
        <w:rPr>
          <w:color w:val="AD4F0F"/>
        </w:rPr>
        <w:t xml:space="preserve">other than staff time (labor) </w:t>
      </w:r>
      <w:r w:rsidR="00095B77" w:rsidRPr="006A0EC3">
        <w:rPr>
          <w:color w:val="AD4F0F"/>
        </w:rPr>
        <w:t>that will be billed</w:t>
      </w:r>
      <w:r w:rsidR="000A3457">
        <w:rPr>
          <w:color w:val="AD4F0F"/>
        </w:rPr>
        <w:t>.</w:t>
      </w:r>
    </w:p>
    <w:p w14:paraId="52337124" w14:textId="4D4A4173" w:rsidR="00D87AC0" w:rsidRPr="006A0EC3" w:rsidRDefault="00A92B73" w:rsidP="008B5037">
      <w:pPr>
        <w:pStyle w:val="Directions"/>
        <w:numPr>
          <w:ilvl w:val="0"/>
          <w:numId w:val="11"/>
        </w:numPr>
        <w:rPr>
          <w:i/>
          <w:iCs/>
          <w:color w:val="AD4F0F"/>
        </w:rPr>
      </w:pPr>
      <w:r w:rsidRPr="006A0EC3">
        <w:rPr>
          <w:color w:val="AD4F0F"/>
        </w:rPr>
        <w:t>Direct c</w:t>
      </w:r>
      <w:r w:rsidR="00EA3A29" w:rsidRPr="006A0EC3">
        <w:rPr>
          <w:color w:val="AD4F0F"/>
        </w:rPr>
        <w:t>osts will be billed at cost up to the maximum budget amount.</w:t>
      </w:r>
      <w:r w:rsidR="007B59CC" w:rsidRPr="006A0EC3">
        <w:rPr>
          <w:color w:val="AD4F0F"/>
        </w:rPr>
        <w:t xml:space="preserve"> </w:t>
      </w:r>
    </w:p>
    <w:p w14:paraId="7D6D1EA8" w14:textId="77777777" w:rsidR="00D87AC0" w:rsidRPr="006A0EC3" w:rsidRDefault="007B59CC" w:rsidP="008B5037">
      <w:pPr>
        <w:pStyle w:val="Directions"/>
        <w:numPr>
          <w:ilvl w:val="0"/>
          <w:numId w:val="11"/>
        </w:numPr>
        <w:rPr>
          <w:i/>
          <w:iCs/>
          <w:color w:val="AD4F0F"/>
        </w:rPr>
      </w:pPr>
      <w:r w:rsidRPr="006A0EC3">
        <w:rPr>
          <w:color w:val="AD4F0F"/>
        </w:rPr>
        <w:t>You must keep all receipts for items purchased and submit them with your invoices.</w:t>
      </w:r>
      <w:r w:rsidR="00A92B73" w:rsidRPr="006A0EC3">
        <w:rPr>
          <w:color w:val="AD4F0F"/>
        </w:rPr>
        <w:t xml:space="preserve"> </w:t>
      </w:r>
    </w:p>
    <w:p w14:paraId="6877A4C8" w14:textId="77777777" w:rsidR="00D87AC0" w:rsidRPr="006A0EC3" w:rsidRDefault="00A92B73" w:rsidP="00D87AC0">
      <w:pPr>
        <w:pStyle w:val="Directions"/>
        <w:numPr>
          <w:ilvl w:val="0"/>
          <w:numId w:val="11"/>
        </w:numPr>
        <w:rPr>
          <w:i/>
          <w:iCs/>
          <w:color w:val="AD4F0F"/>
        </w:rPr>
      </w:pPr>
      <w:r w:rsidRPr="006A0EC3">
        <w:rPr>
          <w:color w:val="AD4F0F"/>
        </w:rPr>
        <w:t>Briefly explain</w:t>
      </w:r>
      <w:r w:rsidR="00D87AC0" w:rsidRPr="006A0EC3">
        <w:rPr>
          <w:color w:val="AD4F0F"/>
        </w:rPr>
        <w:t xml:space="preserve"> here</w:t>
      </w:r>
      <w:r w:rsidRPr="006A0EC3">
        <w:rPr>
          <w:color w:val="AD4F0F"/>
        </w:rPr>
        <w:t xml:space="preserve"> why </w:t>
      </w:r>
      <w:r w:rsidR="00D87AC0" w:rsidRPr="006A0EC3">
        <w:rPr>
          <w:color w:val="AD4F0F"/>
        </w:rPr>
        <w:t>these</w:t>
      </w:r>
      <w:r w:rsidRPr="006A0EC3">
        <w:rPr>
          <w:color w:val="AD4F0F"/>
        </w:rPr>
        <w:t xml:space="preserve"> direct costs are needed for the project. </w:t>
      </w:r>
    </w:p>
    <w:p w14:paraId="568A60DF" w14:textId="3DCB66E5" w:rsidR="008B5037" w:rsidRPr="006A0EC3" w:rsidRDefault="008B5037" w:rsidP="00DC37AE">
      <w:pPr>
        <w:pStyle w:val="Directions"/>
        <w:numPr>
          <w:ilvl w:val="0"/>
          <w:numId w:val="11"/>
        </w:numPr>
        <w:rPr>
          <w:i/>
          <w:iCs/>
          <w:color w:val="AD4F0F"/>
        </w:rPr>
      </w:pPr>
      <w:r w:rsidRPr="006A0EC3">
        <w:rPr>
          <w:color w:val="AD4F0F"/>
        </w:rPr>
        <w:t xml:space="preserve">For example: printing flyers boogie boards, sunscreen, and food will be purchased to ensure the success of the project and to ensure participant enjoyment and engagement at the coast. </w:t>
      </w:r>
    </w:p>
    <w:p w14:paraId="4393DDDB" w14:textId="77777777" w:rsidR="000757BA" w:rsidRPr="006A0EC3" w:rsidRDefault="000757BA" w:rsidP="00A92B73">
      <w:pPr>
        <w:pStyle w:val="Directions"/>
        <w:ind w:left="0"/>
        <w:rPr>
          <w:color w:val="AD4F0F"/>
        </w:rPr>
      </w:pPr>
    </w:p>
    <w:p w14:paraId="06D9C86A" w14:textId="244EA975" w:rsidR="00D87AC0" w:rsidRPr="006A0EC3" w:rsidRDefault="00F1246A" w:rsidP="00F1246A">
      <w:pPr>
        <w:pStyle w:val="Directions"/>
        <w:rPr>
          <w:color w:val="AD4F0F"/>
        </w:rPr>
      </w:pPr>
      <w:r w:rsidRPr="006A0EC3">
        <w:rPr>
          <w:color w:val="AD4F0F"/>
        </w:rPr>
        <w:t>Generally</w:t>
      </w:r>
      <w:r w:rsidR="00A9084E" w:rsidRPr="006A0EC3">
        <w:rPr>
          <w:color w:val="AD4F0F"/>
        </w:rPr>
        <w:t>,</w:t>
      </w:r>
      <w:r w:rsidRPr="006A0EC3">
        <w:rPr>
          <w:color w:val="AD4F0F"/>
        </w:rPr>
        <w:t xml:space="preserve"> we will only pay for </w:t>
      </w:r>
      <w:r w:rsidR="005536BA">
        <w:rPr>
          <w:color w:val="AD4F0F"/>
        </w:rPr>
        <w:t xml:space="preserve">materials and equipment </w:t>
      </w:r>
      <w:r w:rsidRPr="006A0EC3">
        <w:rPr>
          <w:color w:val="AD4F0F"/>
        </w:rPr>
        <w:t>that are specific to the project</w:t>
      </w:r>
      <w:r w:rsidR="00A92B73" w:rsidRPr="006A0EC3">
        <w:rPr>
          <w:color w:val="AD4F0F"/>
        </w:rPr>
        <w:t xml:space="preserve"> and will last just for the grant period</w:t>
      </w:r>
      <w:r w:rsidRPr="006A0EC3">
        <w:rPr>
          <w:color w:val="AD4F0F"/>
        </w:rPr>
        <w:t xml:space="preserve">. However, sometimes we will pay for equipment whose useful life extends beyond the project. In this case, either the equipment must be given to us (which we don’t want) or the grantee must commit to using the equipment for similar purposes. </w:t>
      </w:r>
    </w:p>
    <w:p w14:paraId="5AD5047B" w14:textId="5B78F4AF" w:rsidR="00D87AC0" w:rsidRPr="006A0EC3" w:rsidRDefault="00D37DCF" w:rsidP="00804A81">
      <w:pPr>
        <w:pStyle w:val="Directions"/>
        <w:numPr>
          <w:ilvl w:val="0"/>
          <w:numId w:val="11"/>
        </w:numPr>
        <w:rPr>
          <w:color w:val="AD4F0F"/>
        </w:rPr>
      </w:pPr>
      <w:r w:rsidRPr="006A0EC3">
        <w:rPr>
          <w:b/>
          <w:bCs/>
          <w:color w:val="AD4F0F"/>
        </w:rPr>
        <w:t>Please refer to</w:t>
      </w:r>
      <w:hyperlink r:id="rId11" w:history="1">
        <w:r w:rsidRPr="004A39C1">
          <w:rPr>
            <w:rStyle w:val="Hyperlink"/>
            <w:b/>
            <w:bCs/>
          </w:rPr>
          <w:t xml:space="preserve"> ETC Allowable Costs</w:t>
        </w:r>
        <w:r w:rsidRPr="004A39C1">
          <w:rPr>
            <w:rStyle w:val="Hyperlink"/>
          </w:rPr>
          <w:t xml:space="preserve"> </w:t>
        </w:r>
        <w:r w:rsidRPr="004A39C1">
          <w:rPr>
            <w:rStyle w:val="Hyperlink"/>
            <w:b/>
            <w:bCs/>
          </w:rPr>
          <w:t>document</w:t>
        </w:r>
      </w:hyperlink>
      <w:r w:rsidRPr="006A0EC3">
        <w:rPr>
          <w:b/>
          <w:bCs/>
          <w:color w:val="AD4F0F"/>
        </w:rPr>
        <w:t xml:space="preserve"> for more information</w:t>
      </w:r>
      <w:r w:rsidRPr="006A0EC3">
        <w:rPr>
          <w:color w:val="AD4F0F"/>
        </w:rPr>
        <w:t xml:space="preserve">. </w:t>
      </w:r>
      <w:r w:rsidR="00A9084E" w:rsidRPr="006A0EC3">
        <w:rPr>
          <w:b/>
          <w:bCs/>
          <w:color w:val="AD4F0F"/>
        </w:rPr>
        <w:t xml:space="preserve">Please talk to your </w:t>
      </w:r>
      <w:r w:rsidR="002D2699" w:rsidRPr="006A0EC3">
        <w:rPr>
          <w:b/>
          <w:bCs/>
          <w:color w:val="AD4F0F"/>
        </w:rPr>
        <w:t>Conservancy</w:t>
      </w:r>
      <w:r w:rsidR="00A9084E" w:rsidRPr="006A0EC3">
        <w:rPr>
          <w:b/>
          <w:bCs/>
          <w:color w:val="AD4F0F"/>
        </w:rPr>
        <w:t xml:space="preserve"> Project Manager about these costs before you purchase the equipment</w:t>
      </w:r>
      <w:r w:rsidR="00A9084E" w:rsidRPr="006A0EC3">
        <w:rPr>
          <w:color w:val="AD4F0F"/>
        </w:rPr>
        <w:t xml:space="preserve">. </w:t>
      </w:r>
    </w:p>
    <w:p w14:paraId="34144E75" w14:textId="02C226DE" w:rsidR="00F1246A" w:rsidRPr="006A0EC3" w:rsidRDefault="00F1246A" w:rsidP="00804A81">
      <w:pPr>
        <w:pStyle w:val="Directions"/>
        <w:numPr>
          <w:ilvl w:val="0"/>
          <w:numId w:val="11"/>
        </w:numPr>
        <w:rPr>
          <w:color w:val="AD4F0F"/>
        </w:rPr>
      </w:pPr>
      <w:r w:rsidRPr="006A0EC3">
        <w:rPr>
          <w:color w:val="AD4F0F"/>
        </w:rPr>
        <w:t xml:space="preserve">If </w:t>
      </w:r>
      <w:r w:rsidR="00A9084E" w:rsidRPr="006A0EC3">
        <w:rPr>
          <w:color w:val="AD4F0F"/>
        </w:rPr>
        <w:t xml:space="preserve">your </w:t>
      </w:r>
      <w:r w:rsidR="002D2699" w:rsidRPr="006A0EC3">
        <w:rPr>
          <w:color w:val="AD4F0F"/>
        </w:rPr>
        <w:t>Conservancy</w:t>
      </w:r>
      <w:r w:rsidR="00A9084E" w:rsidRPr="006A0EC3">
        <w:rPr>
          <w:color w:val="AD4F0F"/>
        </w:rPr>
        <w:t xml:space="preserve"> Project Manager approves of these items</w:t>
      </w:r>
      <w:r w:rsidRPr="006A0EC3">
        <w:rPr>
          <w:color w:val="AD4F0F"/>
        </w:rPr>
        <w:t xml:space="preserve">, insert and complete the language below into the direct costs section of the work program to show this commitment: </w:t>
      </w:r>
    </w:p>
    <w:p w14:paraId="0A12AB16" w14:textId="77777777" w:rsidR="00F1246A" w:rsidRPr="006A0EC3" w:rsidRDefault="00F1246A" w:rsidP="00F1246A">
      <w:pPr>
        <w:pStyle w:val="Directions"/>
        <w:rPr>
          <w:color w:val="AD4F0F"/>
        </w:rPr>
      </w:pPr>
    </w:p>
    <w:p w14:paraId="336BECFF" w14:textId="65475A93" w:rsidR="00F1246A" w:rsidRPr="006A0EC3" w:rsidRDefault="00F1246A" w:rsidP="00D87AC0">
      <w:pPr>
        <w:pStyle w:val="Directions"/>
        <w:rPr>
          <w:color w:val="AD4F0F"/>
        </w:rPr>
      </w:pPr>
      <w:r w:rsidRPr="006A0EC3">
        <w:rPr>
          <w:color w:val="AD4F0F"/>
        </w:rPr>
        <w:lastRenderedPageBreak/>
        <w:t>After this grant, [the equipment] will be retained by [the grantee] for [briefly describe future use</w:t>
      </w:r>
      <w:r w:rsidR="00D903FE">
        <w:rPr>
          <w:color w:val="AD4F0F"/>
        </w:rPr>
        <w:t>]</w:t>
      </w:r>
      <w:r w:rsidRPr="006A0EC3">
        <w:rPr>
          <w:color w:val="AD4F0F"/>
        </w:rPr>
        <w:t>.</w:t>
      </w:r>
    </w:p>
    <w:p w14:paraId="78F65F55" w14:textId="77777777" w:rsidR="009442D8" w:rsidRDefault="009442D8" w:rsidP="003A2AFC">
      <w:pPr>
        <w:pStyle w:val="Directions"/>
        <w:rPr>
          <w:color w:val="C45911" w:themeColor="accent2" w:themeShade="BF"/>
        </w:rPr>
      </w:pPr>
    </w:p>
    <w:p w14:paraId="5E728B26" w14:textId="53F6237B" w:rsidR="00A92B73" w:rsidRPr="00A17CB4" w:rsidRDefault="00A92B73" w:rsidP="003A2AFC">
      <w:pPr>
        <w:pStyle w:val="Directions"/>
        <w:rPr>
          <w:color w:val="auto"/>
        </w:rPr>
      </w:pPr>
      <w:r w:rsidRPr="00A17CB4">
        <w:rPr>
          <w:b/>
          <w:bCs/>
          <w:color w:val="auto"/>
        </w:rPr>
        <w:t xml:space="preserve">Travel </w:t>
      </w:r>
      <w:r w:rsidR="00A17CB4" w:rsidRPr="00A17CB4">
        <w:rPr>
          <w:b/>
          <w:bCs/>
          <w:color w:val="auto"/>
        </w:rPr>
        <w:t>C</w:t>
      </w:r>
      <w:r w:rsidRPr="00A17CB4">
        <w:rPr>
          <w:b/>
          <w:bCs/>
          <w:color w:val="auto"/>
        </w:rPr>
        <w:t>osts:</w:t>
      </w:r>
      <w:r w:rsidRPr="00A17CB4">
        <w:rPr>
          <w:color w:val="auto"/>
        </w:rPr>
        <w:t xml:space="preserve"> </w:t>
      </w:r>
    </w:p>
    <w:p w14:paraId="22BF46B7" w14:textId="5B6B06C3" w:rsidR="00A17CB4" w:rsidRPr="006A0EC3" w:rsidRDefault="00D87AC0" w:rsidP="003A2AFC">
      <w:pPr>
        <w:pStyle w:val="Directions"/>
        <w:rPr>
          <w:color w:val="AD4F0F"/>
        </w:rPr>
      </w:pPr>
      <w:r w:rsidRPr="006A0EC3">
        <w:rPr>
          <w:color w:val="AD4F0F"/>
        </w:rPr>
        <w:t>[</w:t>
      </w:r>
      <w:r w:rsidR="00A17CB4" w:rsidRPr="006A0EC3">
        <w:rPr>
          <w:color w:val="AD4F0F"/>
        </w:rPr>
        <w:t>You have multiple ways to get reimbursed for travel costs. Please select the phrase that best suits the needs of your project.</w:t>
      </w:r>
      <w:r w:rsidRPr="006A0EC3">
        <w:rPr>
          <w:color w:val="AD4F0F"/>
        </w:rPr>
        <w:t>]</w:t>
      </w:r>
    </w:p>
    <w:p w14:paraId="2D8E69BE" w14:textId="5A510A3D" w:rsidR="00A17CB4" w:rsidRPr="006A0EC3" w:rsidRDefault="00A17CB4" w:rsidP="008B5037">
      <w:pPr>
        <w:pStyle w:val="Directions"/>
        <w:numPr>
          <w:ilvl w:val="0"/>
          <w:numId w:val="11"/>
        </w:numPr>
        <w:rPr>
          <w:color w:val="AD4F0F"/>
        </w:rPr>
      </w:pPr>
      <w:r w:rsidRPr="006A0EC3">
        <w:rPr>
          <w:color w:val="AD4F0F"/>
        </w:rPr>
        <w:t xml:space="preserve">Travel costs for the grantee, </w:t>
      </w:r>
      <w:r w:rsidR="00A308E3">
        <w:rPr>
          <w:color w:val="AD4F0F"/>
        </w:rPr>
        <w:t>subcontractor</w:t>
      </w:r>
      <w:r w:rsidRPr="006A0EC3">
        <w:rPr>
          <w:color w:val="AD4F0F"/>
        </w:rPr>
        <w:t xml:space="preserve">s, and/or participants will be reimbursed at the state mileage rate (found </w:t>
      </w:r>
      <w:hyperlink r:id="rId12" w:history="1">
        <w:r w:rsidRPr="006A0EC3">
          <w:rPr>
            <w:rStyle w:val="Hyperlink"/>
            <w:b/>
            <w:bCs/>
            <w:color w:val="AD4F0F"/>
          </w:rPr>
          <w:t>at this link</w:t>
        </w:r>
      </w:hyperlink>
      <w:r w:rsidRPr="006A0EC3">
        <w:rPr>
          <w:rStyle w:val="Hyperlink"/>
          <w:color w:val="AD4F0F"/>
          <w:u w:val="none"/>
        </w:rPr>
        <w:t>)</w:t>
      </w:r>
      <w:r w:rsidRPr="006A0EC3">
        <w:rPr>
          <w:color w:val="AD4F0F"/>
        </w:rPr>
        <w:t>. Grantee will provide a mileage schedule as back up with the to/from locations, date, and mileage.</w:t>
      </w:r>
    </w:p>
    <w:p w14:paraId="5A434C1D" w14:textId="0690451C" w:rsidR="00411C2A" w:rsidRPr="006A0EC3" w:rsidRDefault="00A17CB4" w:rsidP="008B5037">
      <w:pPr>
        <w:pStyle w:val="Directions"/>
        <w:numPr>
          <w:ilvl w:val="0"/>
          <w:numId w:val="11"/>
        </w:numPr>
        <w:rPr>
          <w:color w:val="AD4F0F"/>
        </w:rPr>
      </w:pPr>
      <w:r w:rsidRPr="006A0EC3">
        <w:rPr>
          <w:color w:val="AD4F0F"/>
        </w:rPr>
        <w:t xml:space="preserve">Grantee will rent a car/van and provide a receipt of rental + gas for reimbursement. </w:t>
      </w:r>
      <w:r w:rsidRPr="006A0EC3">
        <w:rPr>
          <w:color w:val="AD4F0F"/>
        </w:rPr>
        <w:tab/>
      </w:r>
    </w:p>
    <w:p w14:paraId="1CA92E3C" w14:textId="2F08B89D" w:rsidR="00411C2A" w:rsidRPr="00E26306" w:rsidRDefault="00411C2A" w:rsidP="00D87AC0">
      <w:pPr>
        <w:pStyle w:val="Directions"/>
        <w:numPr>
          <w:ilvl w:val="0"/>
          <w:numId w:val="11"/>
        </w:numPr>
        <w:rPr>
          <w:color w:val="C45911" w:themeColor="accent2" w:themeShade="BF"/>
        </w:rPr>
      </w:pPr>
      <w:r w:rsidRPr="006A0EC3">
        <w:rPr>
          <w:color w:val="AD4F0F"/>
        </w:rPr>
        <w:t xml:space="preserve">Grantee will use their organization’s car/van and will charge a daily rate (note: this must be less than the cost of renting a car/van) + gas for reimbursement. </w:t>
      </w:r>
    </w:p>
    <w:p w14:paraId="39A15BF7" w14:textId="64F24ADD" w:rsidR="00A17CB4" w:rsidRPr="00DB3D38" w:rsidRDefault="00A17CB4" w:rsidP="00A17CB4">
      <w:pPr>
        <w:ind w:left="0"/>
      </w:pPr>
      <w:bookmarkStart w:id="4" w:name="_Hlk144118575"/>
    </w:p>
    <w:p w14:paraId="0DA0393A" w14:textId="61748F24" w:rsidR="00A92B73" w:rsidRPr="00DB3D38" w:rsidRDefault="00A308E3" w:rsidP="00A92B73">
      <w:pPr>
        <w:pStyle w:val="Heading3"/>
        <w:tabs>
          <w:tab w:val="clear" w:pos="1260"/>
          <w:tab w:val="left" w:pos="900"/>
        </w:tabs>
        <w:rPr>
          <w:i/>
          <w:iCs/>
        </w:rPr>
      </w:pPr>
      <w:r>
        <w:t>2</w:t>
      </w:r>
      <w:r w:rsidR="00A92B73">
        <w:t>)</w:t>
      </w:r>
      <w:r w:rsidR="00A92B73" w:rsidRPr="00DB3D38">
        <w:tab/>
      </w:r>
      <w:r w:rsidR="00080911">
        <w:t>Staff time/</w:t>
      </w:r>
      <w:r w:rsidR="00A92B73">
        <w:t>Labor</w:t>
      </w:r>
    </w:p>
    <w:p w14:paraId="2B0FBF5C" w14:textId="33EF4660" w:rsidR="00C54E71" w:rsidRPr="006A0EC3" w:rsidRDefault="00A92B73" w:rsidP="0099644B">
      <w:pPr>
        <w:rPr>
          <w:color w:val="AD4F0F"/>
        </w:rPr>
      </w:pPr>
      <w:r w:rsidRPr="006A0EC3">
        <w:rPr>
          <w:color w:val="AD4F0F"/>
        </w:rPr>
        <w:t>[List the job title and description of work for staff.</w:t>
      </w:r>
      <w:r w:rsidR="0099644B" w:rsidRPr="006A0EC3">
        <w:rPr>
          <w:color w:val="AD4F0F"/>
        </w:rPr>
        <w:t xml:space="preserve"> </w:t>
      </w:r>
    </w:p>
    <w:p w14:paraId="56D6AAC8" w14:textId="0E857901" w:rsidR="00C54E71" w:rsidRPr="006A0EC3" w:rsidRDefault="0099644B" w:rsidP="00C54E71">
      <w:pPr>
        <w:pStyle w:val="ListParagraph"/>
        <w:numPr>
          <w:ilvl w:val="0"/>
          <w:numId w:val="11"/>
        </w:numPr>
        <w:rPr>
          <w:color w:val="AD4F0F"/>
        </w:rPr>
      </w:pPr>
      <w:r w:rsidRPr="006A0EC3">
        <w:rPr>
          <w:color w:val="AD4F0F"/>
        </w:rPr>
        <w:t xml:space="preserve">Do not include hourly rates </w:t>
      </w:r>
      <w:r w:rsidR="0013348E" w:rsidRPr="006A0EC3">
        <w:rPr>
          <w:color w:val="AD4F0F"/>
        </w:rPr>
        <w:t>or</w:t>
      </w:r>
      <w:r w:rsidRPr="006A0EC3">
        <w:rPr>
          <w:color w:val="AD4F0F"/>
        </w:rPr>
        <w:t xml:space="preserve"> estimated hours in the Work Program. </w:t>
      </w:r>
    </w:p>
    <w:p w14:paraId="10FE9B2E" w14:textId="21B583B7" w:rsidR="00C54E71" w:rsidRPr="000A3457" w:rsidRDefault="00C54E71" w:rsidP="00C54E71">
      <w:pPr>
        <w:pStyle w:val="ListParagraph"/>
        <w:numPr>
          <w:ilvl w:val="1"/>
          <w:numId w:val="11"/>
        </w:numPr>
        <w:rPr>
          <w:color w:val="C45911" w:themeColor="accent2" w:themeShade="BF"/>
        </w:rPr>
      </w:pPr>
      <w:r w:rsidRPr="006A0EC3">
        <w:rPr>
          <w:color w:val="AD4F0F"/>
        </w:rPr>
        <w:t>Note:</w:t>
      </w:r>
      <w:r w:rsidR="0099644B" w:rsidRPr="006A0EC3">
        <w:rPr>
          <w:color w:val="AD4F0F"/>
        </w:rPr>
        <w:t xml:space="preserve"> </w:t>
      </w:r>
      <w:r w:rsidR="0099644B" w:rsidRPr="000A3457">
        <w:rPr>
          <w:color w:val="C45911" w:themeColor="accent2" w:themeShade="BF"/>
        </w:rPr>
        <w:t xml:space="preserve">grantee staff time can only be reimbursed at rates reflecting actual compensation. </w:t>
      </w:r>
      <w:r w:rsidRPr="000A3457">
        <w:rPr>
          <w:color w:val="C45911" w:themeColor="accent2" w:themeShade="BF"/>
        </w:rPr>
        <w:t>Therefore,</w:t>
      </w:r>
      <w:r w:rsidR="0099644B" w:rsidRPr="000A3457">
        <w:rPr>
          <w:color w:val="C45911" w:themeColor="accent2" w:themeShade="BF"/>
        </w:rPr>
        <w:t xml:space="preserve"> the rate can include salary and all fringe benefits that employee receives (paid leave, medical insurance, 401K contribution, etc.)</w:t>
      </w:r>
      <w:r w:rsidRPr="000A3457">
        <w:rPr>
          <w:color w:val="C45911" w:themeColor="accent2" w:themeShade="BF"/>
        </w:rPr>
        <w:t>.</w:t>
      </w:r>
      <w:r w:rsidR="0099644B" w:rsidRPr="000A3457">
        <w:rPr>
          <w:color w:val="C45911" w:themeColor="accent2" w:themeShade="BF"/>
        </w:rPr>
        <w:t xml:space="preserve"> </w:t>
      </w:r>
      <w:r w:rsidRPr="000A3457">
        <w:rPr>
          <w:color w:val="C45911" w:themeColor="accent2" w:themeShade="BF"/>
        </w:rPr>
        <w:t>The Conservancy cannot pay for benefits or leave. Those items should be included in the fringe. Grantees cannot bill us for leave hours.</w:t>
      </w:r>
    </w:p>
    <w:p w14:paraId="09EAABE6" w14:textId="586D7033" w:rsidR="004B12C7" w:rsidRPr="000A3457" w:rsidRDefault="0099644B" w:rsidP="00C54E71">
      <w:pPr>
        <w:pStyle w:val="ListParagraph"/>
        <w:numPr>
          <w:ilvl w:val="1"/>
          <w:numId w:val="11"/>
        </w:numPr>
        <w:rPr>
          <w:color w:val="C45911" w:themeColor="accent2" w:themeShade="BF"/>
        </w:rPr>
      </w:pPr>
      <w:r w:rsidRPr="000A3457">
        <w:rPr>
          <w:color w:val="C45911" w:themeColor="accent2" w:themeShade="BF"/>
        </w:rPr>
        <w:t xml:space="preserve">Grantees need some form of timekeeping to track staff time spent on </w:t>
      </w:r>
      <w:r w:rsidR="000A3457" w:rsidRPr="000A3457">
        <w:rPr>
          <w:color w:val="C45911" w:themeColor="accent2" w:themeShade="BF"/>
        </w:rPr>
        <w:t>the</w:t>
      </w:r>
      <w:r w:rsidRPr="000A3457">
        <w:rPr>
          <w:color w:val="C45911" w:themeColor="accent2" w:themeShade="BF"/>
        </w:rPr>
        <w:t xml:space="preserve"> grant and a system to calculate actual compensation.</w:t>
      </w:r>
    </w:p>
    <w:p w14:paraId="2668A124" w14:textId="1DF814D2" w:rsidR="00F24990" w:rsidRPr="000A3457" w:rsidRDefault="004B12C7" w:rsidP="000A3457">
      <w:pPr>
        <w:rPr>
          <w:color w:val="C45911" w:themeColor="accent2" w:themeShade="BF"/>
        </w:rPr>
      </w:pPr>
      <w:r w:rsidRPr="000A3457">
        <w:rPr>
          <w:rStyle w:val="normaltextrun"/>
          <w:color w:val="C45911" w:themeColor="accent2" w:themeShade="BF"/>
        </w:rPr>
        <w:t>Overtime billed to the project must be essential to completion of the project. Grantee shall justify the need for overtime and SCC shall approve any overtime labor in advance of grantee incurring overtime charges.</w:t>
      </w:r>
      <w:r w:rsidR="00A92B73" w:rsidRPr="000A3457">
        <w:rPr>
          <w:color w:val="C45911" w:themeColor="accent2" w:themeShade="BF"/>
        </w:rPr>
        <w:t>]</w:t>
      </w:r>
    </w:p>
    <w:bookmarkEnd w:id="4"/>
    <w:p w14:paraId="711A5ABC" w14:textId="77777777" w:rsidR="00A92B73" w:rsidRPr="00DB3D38" w:rsidRDefault="00A92B73" w:rsidP="007232F6"/>
    <w:p w14:paraId="4820CF1A" w14:textId="14B66A1D" w:rsidR="002A44CE" w:rsidRPr="00C54E71" w:rsidRDefault="00A308E3" w:rsidP="00C54E71">
      <w:pPr>
        <w:pStyle w:val="Heading3"/>
        <w:tabs>
          <w:tab w:val="clear" w:pos="1260"/>
          <w:tab w:val="left" w:pos="900"/>
        </w:tabs>
        <w:rPr>
          <w:i/>
          <w:iCs/>
        </w:rPr>
      </w:pPr>
      <w:r>
        <w:t>3</w:t>
      </w:r>
      <w:r w:rsidR="00A92B73">
        <w:t>)</w:t>
      </w:r>
      <w:r w:rsidR="00EA3A29" w:rsidRPr="00DB3D38">
        <w:t xml:space="preserve"> </w:t>
      </w:r>
      <w:r w:rsidR="003A2AFC">
        <w:tab/>
      </w:r>
      <w:r w:rsidR="00EA3A29" w:rsidRPr="00DB3D38">
        <w:t>Indirect Costs</w:t>
      </w:r>
      <w:bookmarkStart w:id="5" w:name="_Hlk505689009"/>
    </w:p>
    <w:p w14:paraId="14F532A4" w14:textId="278BFF11" w:rsidR="00C54E71" w:rsidRPr="000A3457" w:rsidRDefault="00C54E71" w:rsidP="00CB0ACF">
      <w:pPr>
        <w:pStyle w:val="Directions"/>
        <w:rPr>
          <w:color w:val="AD4F0F"/>
        </w:rPr>
      </w:pPr>
      <w:r w:rsidRPr="006A0EC3">
        <w:rPr>
          <w:color w:val="AD4F0F"/>
        </w:rPr>
        <w:t>[The Conservancy limits overhead recovery to a maximum of 20% of a grant’s direct costs.</w:t>
      </w:r>
      <w:r w:rsidR="003643F5">
        <w:rPr>
          <w:color w:val="AD4F0F"/>
        </w:rPr>
        <w:t xml:space="preserve"> </w:t>
      </w:r>
      <w:r w:rsidR="003643F5" w:rsidRPr="006A0EC3">
        <w:rPr>
          <w:color w:val="AD4F0F"/>
        </w:rPr>
        <w:t xml:space="preserve">The indirect cost </w:t>
      </w:r>
      <w:r w:rsidR="003643F5" w:rsidRPr="006A0EC3">
        <w:rPr>
          <w:color w:val="AD4F0F"/>
          <w:u w:val="single"/>
        </w:rPr>
        <w:t>rate</w:t>
      </w:r>
      <w:r w:rsidR="003643F5" w:rsidRPr="006A0EC3">
        <w:rPr>
          <w:color w:val="AD4F0F"/>
        </w:rPr>
        <w:t xml:space="preserve"> charged on labor can exceed 20%, as long as the total indirect costs are no more than 20% of the total cost of the grant.</w:t>
      </w:r>
      <w:r w:rsidR="003643F5">
        <w:rPr>
          <w:color w:val="AD4F0F"/>
        </w:rPr>
        <w:t xml:space="preserve"> For example, $</w:t>
      </w:r>
      <w:r w:rsidR="00167D98">
        <w:rPr>
          <w:color w:val="AD4F0F"/>
        </w:rPr>
        <w:t>2</w:t>
      </w:r>
      <w:r w:rsidR="003643F5">
        <w:rPr>
          <w:color w:val="AD4F0F"/>
        </w:rPr>
        <w:t>0,000 of a $</w:t>
      </w:r>
      <w:r w:rsidR="00167D98">
        <w:rPr>
          <w:color w:val="AD4F0F"/>
        </w:rPr>
        <w:t>1</w:t>
      </w:r>
      <w:r w:rsidR="003643F5">
        <w:rPr>
          <w:color w:val="AD4F0F"/>
        </w:rPr>
        <w:t>00,000 grant equals 20% of the total grant but would be billed at a rate of 25% ($</w:t>
      </w:r>
      <w:r w:rsidR="00167D98">
        <w:rPr>
          <w:color w:val="AD4F0F"/>
        </w:rPr>
        <w:t>8</w:t>
      </w:r>
      <w:r w:rsidR="003643F5">
        <w:rPr>
          <w:color w:val="AD4F0F"/>
        </w:rPr>
        <w:t>0,000 direct costs at 25% = $</w:t>
      </w:r>
      <w:r w:rsidR="00167D98">
        <w:rPr>
          <w:color w:val="AD4F0F"/>
        </w:rPr>
        <w:t>2</w:t>
      </w:r>
      <w:r w:rsidR="003643F5">
        <w:rPr>
          <w:color w:val="AD4F0F"/>
        </w:rPr>
        <w:t>0,000 indirect costs).</w:t>
      </w:r>
      <w:r w:rsidR="00167D98">
        <w:rPr>
          <w:color w:val="AD4F0F"/>
        </w:rPr>
        <w:t xml:space="preserve"> </w:t>
      </w:r>
    </w:p>
    <w:p w14:paraId="37A8DB6B" w14:textId="77777777" w:rsidR="00C54E71" w:rsidRPr="006A0EC3" w:rsidRDefault="00AD14A9" w:rsidP="00C54E71">
      <w:pPr>
        <w:pStyle w:val="Directions"/>
        <w:numPr>
          <w:ilvl w:val="0"/>
          <w:numId w:val="11"/>
        </w:numPr>
        <w:rPr>
          <w:color w:val="AD4F0F"/>
        </w:rPr>
      </w:pPr>
      <w:r w:rsidRPr="006A0EC3">
        <w:rPr>
          <w:color w:val="AD4F0F"/>
        </w:rPr>
        <w:t>Grantees that wish to charge overhead to a Conservancy grant must be able to document the appropriateness of these charges</w:t>
      </w:r>
      <w:r w:rsidR="00E26306" w:rsidRPr="006A0EC3">
        <w:rPr>
          <w:color w:val="AD4F0F"/>
        </w:rPr>
        <w:t xml:space="preserve"> in the case that their organization is audited</w:t>
      </w:r>
      <w:r w:rsidR="004B4E29" w:rsidRPr="006A0EC3">
        <w:rPr>
          <w:color w:val="AD4F0F"/>
        </w:rPr>
        <w:t xml:space="preserve">. </w:t>
      </w:r>
    </w:p>
    <w:p w14:paraId="404C97EF" w14:textId="6665699F" w:rsidR="00C54E71" w:rsidRPr="006A0EC3" w:rsidRDefault="002A44CE" w:rsidP="00C54E71">
      <w:pPr>
        <w:pStyle w:val="Directions"/>
        <w:numPr>
          <w:ilvl w:val="0"/>
          <w:numId w:val="11"/>
        </w:numPr>
        <w:rPr>
          <w:color w:val="AD4F0F"/>
        </w:rPr>
      </w:pPr>
      <w:r w:rsidRPr="006A0EC3">
        <w:rPr>
          <w:color w:val="AD4F0F"/>
        </w:rPr>
        <w:t>Appropriate calculation of a grantee’s indirect cost rate is subject to review by the State Auditor, and Grantee may be required to partially repay indirect costs if the indirect cost rate cannot be justified to the Auditor’s satisfaction.</w:t>
      </w:r>
      <w:r w:rsidR="00C14CA0">
        <w:rPr>
          <w:color w:val="AD4F0F"/>
        </w:rPr>
        <w:t>]</w:t>
      </w:r>
    </w:p>
    <w:p w14:paraId="7C0975A5" w14:textId="77777777" w:rsidR="00EA3A29" w:rsidRPr="006A0EC3" w:rsidRDefault="00EA3A29" w:rsidP="007232F6">
      <w:pPr>
        <w:rPr>
          <w:color w:val="AD4F0F"/>
        </w:rPr>
      </w:pPr>
    </w:p>
    <w:p w14:paraId="5F491ADC" w14:textId="2E4B1E7F" w:rsidR="003A61AD" w:rsidRDefault="00EA3A29" w:rsidP="005C095F">
      <w:r w:rsidRPr="00DB3D38">
        <w:t xml:space="preserve">Indirect costs will be billed at a rate of </w:t>
      </w:r>
      <w:r w:rsidR="00D90762" w:rsidRPr="006A0EC3">
        <w:rPr>
          <w:b/>
          <w:color w:val="AD4F0F"/>
        </w:rPr>
        <w:t>XX</w:t>
      </w:r>
      <w:r w:rsidRPr="00DB3D38">
        <w:t>%</w:t>
      </w:r>
      <w:r w:rsidR="009A738A">
        <w:t xml:space="preserve"> </w:t>
      </w:r>
      <w:r w:rsidR="003643F5" w:rsidRPr="000A3457">
        <w:rPr>
          <w:color w:val="000000" w:themeColor="text1"/>
        </w:rPr>
        <w:t xml:space="preserve">which equals </w:t>
      </w:r>
      <w:r w:rsidR="003643F5" w:rsidRPr="000A3457">
        <w:rPr>
          <w:b/>
          <w:bCs/>
          <w:color w:val="C45911" w:themeColor="accent2" w:themeShade="BF"/>
        </w:rPr>
        <w:t>XX</w:t>
      </w:r>
      <w:r w:rsidR="003643F5" w:rsidRPr="000A3457">
        <w:rPr>
          <w:color w:val="000000" w:themeColor="text1"/>
        </w:rPr>
        <w:t>% of total grant cost.</w:t>
      </w:r>
      <w:bookmarkEnd w:id="5"/>
    </w:p>
    <w:p w14:paraId="425E06B6" w14:textId="7D8A11AD" w:rsidR="003A61AD" w:rsidRDefault="003A61AD" w:rsidP="003A61AD"/>
    <w:p w14:paraId="34D51AA7" w14:textId="77777777" w:rsidR="005C095F" w:rsidRPr="007006F5" w:rsidRDefault="005C095F" w:rsidP="003A61AD"/>
    <w:p w14:paraId="73C96B22" w14:textId="549AF3F3" w:rsidR="00A17CB4" w:rsidRPr="00DB3D38" w:rsidRDefault="00A308E3" w:rsidP="00A17CB4">
      <w:pPr>
        <w:pStyle w:val="Heading3"/>
        <w:tabs>
          <w:tab w:val="clear" w:pos="1260"/>
          <w:tab w:val="left" w:pos="900"/>
        </w:tabs>
        <w:rPr>
          <w:i/>
          <w:iCs/>
        </w:rPr>
      </w:pPr>
      <w:r w:rsidRPr="00CB0ACF">
        <w:t>B</w:t>
      </w:r>
      <w:r w:rsidR="00A17CB4">
        <w:t>)</w:t>
      </w:r>
      <w:r w:rsidR="00A17CB4" w:rsidRPr="00DB3D38">
        <w:t xml:space="preserve"> </w:t>
      </w:r>
      <w:r w:rsidR="00A17CB4">
        <w:tab/>
      </w:r>
      <w:r>
        <w:t>Subcontractor</w:t>
      </w:r>
      <w:r w:rsidR="00A17CB4">
        <w:t>s</w:t>
      </w:r>
    </w:p>
    <w:p w14:paraId="3D9E709C" w14:textId="0600191C" w:rsidR="00460912" w:rsidRPr="006A0EC3" w:rsidRDefault="00AC7828" w:rsidP="00460912">
      <w:pPr>
        <w:rPr>
          <w:color w:val="AD4F0F"/>
        </w:rPr>
      </w:pPr>
      <w:r w:rsidRPr="006A0EC3">
        <w:rPr>
          <w:color w:val="AD4F0F"/>
        </w:rPr>
        <w:t>[</w:t>
      </w:r>
      <w:bookmarkStart w:id="6" w:name="_Hlk144117407"/>
      <w:r w:rsidR="00A308E3">
        <w:rPr>
          <w:color w:val="AD4F0F"/>
        </w:rPr>
        <w:t>Subcontractor</w:t>
      </w:r>
      <w:r w:rsidR="00C54E71" w:rsidRPr="006A0EC3">
        <w:rPr>
          <w:color w:val="AD4F0F"/>
        </w:rPr>
        <w:t xml:space="preserve">s may be hired to help you to achieve your </w:t>
      </w:r>
      <w:r w:rsidR="00DC54C0" w:rsidRPr="006A0EC3">
        <w:rPr>
          <w:color w:val="AD4F0F"/>
        </w:rPr>
        <w:t>project’s</w:t>
      </w:r>
      <w:r w:rsidR="00C54E71" w:rsidRPr="006A0EC3">
        <w:rPr>
          <w:color w:val="AD4F0F"/>
        </w:rPr>
        <w:t xml:space="preserve"> goals.</w:t>
      </w:r>
      <w:r w:rsidR="00460912" w:rsidRPr="006A0EC3">
        <w:rPr>
          <w:color w:val="AD4F0F"/>
        </w:rPr>
        <w:t xml:space="preserve"> A </w:t>
      </w:r>
      <w:r w:rsidR="00A308E3">
        <w:rPr>
          <w:color w:val="AD4F0F"/>
        </w:rPr>
        <w:t>subcontractor</w:t>
      </w:r>
      <w:r w:rsidR="00460912" w:rsidRPr="006A0EC3">
        <w:rPr>
          <w:color w:val="AD4F0F"/>
        </w:rPr>
        <w:t xml:space="preserve"> provides a service while a “vend</w:t>
      </w:r>
      <w:r w:rsidR="00766BAC" w:rsidRPr="006A0EC3">
        <w:rPr>
          <w:color w:val="AD4F0F"/>
        </w:rPr>
        <w:t>o</w:t>
      </w:r>
      <w:r w:rsidR="00460912" w:rsidRPr="006A0EC3">
        <w:rPr>
          <w:color w:val="AD4F0F"/>
        </w:rPr>
        <w:t>r” provide</w:t>
      </w:r>
      <w:r w:rsidR="00DC54C0" w:rsidRPr="006A0EC3">
        <w:rPr>
          <w:color w:val="AD4F0F"/>
        </w:rPr>
        <w:t>s</w:t>
      </w:r>
      <w:r w:rsidR="00460912" w:rsidRPr="006A0EC3">
        <w:rPr>
          <w:color w:val="AD4F0F"/>
        </w:rPr>
        <w:t xml:space="preserve"> a product</w:t>
      </w:r>
      <w:r w:rsidR="00DC54C0" w:rsidRPr="006A0EC3">
        <w:rPr>
          <w:color w:val="AD4F0F"/>
        </w:rPr>
        <w:t xml:space="preserve"> for your project</w:t>
      </w:r>
      <w:r w:rsidR="00460912" w:rsidRPr="006A0EC3">
        <w:rPr>
          <w:color w:val="AD4F0F"/>
        </w:rPr>
        <w:t>.</w:t>
      </w:r>
      <w:r w:rsidR="00C54E71" w:rsidRPr="006A0EC3">
        <w:rPr>
          <w:color w:val="AD4F0F"/>
        </w:rPr>
        <w:t xml:space="preserve"> For example, you may </w:t>
      </w:r>
      <w:r w:rsidR="00460912" w:rsidRPr="006A0EC3">
        <w:rPr>
          <w:color w:val="AD4F0F"/>
        </w:rPr>
        <w:t xml:space="preserve">rent sailboats from a vendor, so they would </w:t>
      </w:r>
      <w:r w:rsidR="00460912" w:rsidRPr="006A0EC3">
        <w:rPr>
          <w:i/>
          <w:iCs/>
          <w:color w:val="AD4F0F"/>
        </w:rPr>
        <w:t>not</w:t>
      </w:r>
      <w:r w:rsidR="00460912" w:rsidRPr="006A0EC3">
        <w:rPr>
          <w:color w:val="AD4F0F"/>
        </w:rPr>
        <w:t xml:space="preserve"> be included here, but if you </w:t>
      </w:r>
      <w:r w:rsidR="00C54E71" w:rsidRPr="006A0EC3">
        <w:rPr>
          <w:color w:val="AD4F0F"/>
        </w:rPr>
        <w:t>hire a sailing company to</w:t>
      </w:r>
      <w:r w:rsidR="00460912" w:rsidRPr="006A0EC3">
        <w:rPr>
          <w:color w:val="AD4F0F"/>
        </w:rPr>
        <w:t xml:space="preserve"> rent sailboats and instruct your participants how to sail, they would be a </w:t>
      </w:r>
      <w:r w:rsidR="00A308E3">
        <w:rPr>
          <w:color w:val="AD4F0F"/>
        </w:rPr>
        <w:t>subcontractor</w:t>
      </w:r>
      <w:r w:rsidR="00460912" w:rsidRPr="006A0EC3">
        <w:rPr>
          <w:color w:val="AD4F0F"/>
        </w:rPr>
        <w:t xml:space="preserve"> and should be included in this section.</w:t>
      </w:r>
      <w:r w:rsidR="00C54E71" w:rsidRPr="006A0EC3">
        <w:rPr>
          <w:color w:val="AD4F0F"/>
        </w:rPr>
        <w:t xml:space="preserve"> </w:t>
      </w:r>
      <w:r w:rsidR="00766BAC" w:rsidRPr="006A0EC3">
        <w:rPr>
          <w:color w:val="AD4F0F"/>
        </w:rPr>
        <w:t xml:space="preserve">If you are using a transportation service, such as a bus company, treat them as a vendor and do not include them as a </w:t>
      </w:r>
      <w:r w:rsidR="00A308E3">
        <w:rPr>
          <w:color w:val="AD4F0F"/>
        </w:rPr>
        <w:t>subcontractor</w:t>
      </w:r>
      <w:r w:rsidR="00766BAC" w:rsidRPr="006A0EC3">
        <w:rPr>
          <w:color w:val="AD4F0F"/>
        </w:rPr>
        <w:t xml:space="preserve">. </w:t>
      </w:r>
    </w:p>
    <w:p w14:paraId="04443AA0" w14:textId="77777777" w:rsidR="00DC54C0" w:rsidRDefault="00DC54C0" w:rsidP="00460912">
      <w:pPr>
        <w:rPr>
          <w:color w:val="C45911" w:themeColor="accent2" w:themeShade="BF"/>
        </w:rPr>
      </w:pPr>
    </w:p>
    <w:p w14:paraId="5B7E8128" w14:textId="09F85B16" w:rsidR="004A167F" w:rsidRPr="006A0EC3" w:rsidRDefault="00C54E71" w:rsidP="00460912">
      <w:pPr>
        <w:rPr>
          <w:color w:val="AD4F0F"/>
        </w:rPr>
      </w:pPr>
      <w:r w:rsidRPr="006A0EC3">
        <w:rPr>
          <w:color w:val="AD4F0F"/>
        </w:rPr>
        <w:t xml:space="preserve">Before you hire your </w:t>
      </w:r>
      <w:r w:rsidR="00A308E3">
        <w:rPr>
          <w:color w:val="AD4F0F"/>
        </w:rPr>
        <w:t>subcontractor</w:t>
      </w:r>
      <w:r w:rsidRPr="006A0EC3">
        <w:rPr>
          <w:color w:val="AD4F0F"/>
        </w:rPr>
        <w:t xml:space="preserve">, please include their website link, a summary of what their role in your program is, and deliverables. </w:t>
      </w:r>
    </w:p>
    <w:p w14:paraId="37A88107" w14:textId="3F3271BB" w:rsidR="00C54E71" w:rsidRPr="006A0EC3" w:rsidRDefault="00C54E71" w:rsidP="005D7ADC">
      <w:pPr>
        <w:pStyle w:val="ListParagraph"/>
        <w:numPr>
          <w:ilvl w:val="0"/>
          <w:numId w:val="11"/>
        </w:numPr>
        <w:rPr>
          <w:color w:val="AD4F0F"/>
        </w:rPr>
      </w:pPr>
      <w:r w:rsidRPr="006A0EC3">
        <w:rPr>
          <w:color w:val="AD4F0F"/>
        </w:rPr>
        <w:t xml:space="preserve">The deliverable can be </w:t>
      </w:r>
      <w:r w:rsidR="00A308E3">
        <w:rPr>
          <w:color w:val="AD4F0F"/>
        </w:rPr>
        <w:t>subcontractor</w:t>
      </w:r>
      <w:r w:rsidRPr="006A0EC3">
        <w:rPr>
          <w:color w:val="AD4F0F"/>
        </w:rPr>
        <w:t xml:space="preserve"> receipts. </w:t>
      </w:r>
    </w:p>
    <w:p w14:paraId="4BE587E5" w14:textId="16C95615" w:rsidR="00C54E71" w:rsidRPr="006A0EC3" w:rsidRDefault="00C54E71" w:rsidP="005D7ADC">
      <w:pPr>
        <w:pStyle w:val="ListParagraph"/>
        <w:numPr>
          <w:ilvl w:val="0"/>
          <w:numId w:val="11"/>
        </w:numPr>
        <w:rPr>
          <w:color w:val="AD4F0F"/>
        </w:rPr>
      </w:pPr>
      <w:r w:rsidRPr="006A0EC3">
        <w:rPr>
          <w:color w:val="AD4F0F"/>
        </w:rPr>
        <w:t xml:space="preserve">Honorariums given would be considered a </w:t>
      </w:r>
      <w:r w:rsidR="00A308E3">
        <w:rPr>
          <w:color w:val="AD4F0F"/>
        </w:rPr>
        <w:t>subcontractor</w:t>
      </w:r>
      <w:r w:rsidRPr="006A0EC3">
        <w:rPr>
          <w:color w:val="AD4F0F"/>
        </w:rPr>
        <w:t xml:space="preserve"> expenditure.</w:t>
      </w:r>
    </w:p>
    <w:p w14:paraId="55837E8E" w14:textId="6AA4991E" w:rsidR="00C54E71" w:rsidRPr="006A0EC3" w:rsidRDefault="00C54E71" w:rsidP="005D7ADC">
      <w:pPr>
        <w:pStyle w:val="ListParagraph"/>
        <w:numPr>
          <w:ilvl w:val="0"/>
          <w:numId w:val="11"/>
        </w:numPr>
        <w:rPr>
          <w:color w:val="AD4F0F"/>
        </w:rPr>
      </w:pPr>
      <w:r w:rsidRPr="006A0EC3">
        <w:rPr>
          <w:color w:val="AD4F0F"/>
        </w:rPr>
        <w:t xml:space="preserve">Your Project Manager’s approval of the work program includes approval of the </w:t>
      </w:r>
      <w:r w:rsidR="00A308E3">
        <w:rPr>
          <w:color w:val="AD4F0F"/>
        </w:rPr>
        <w:t>subcontractor</w:t>
      </w:r>
      <w:r w:rsidRPr="006A0EC3">
        <w:rPr>
          <w:color w:val="AD4F0F"/>
        </w:rPr>
        <w:t xml:space="preserve">s that you listed. Other </w:t>
      </w:r>
      <w:r w:rsidR="00A308E3">
        <w:rPr>
          <w:color w:val="AD4F0F"/>
        </w:rPr>
        <w:t>subcontractor</w:t>
      </w:r>
      <w:r w:rsidRPr="006A0EC3">
        <w:rPr>
          <w:color w:val="AD4F0F"/>
        </w:rPr>
        <w:t>s can be added and approved by email</w:t>
      </w:r>
      <w:r w:rsidR="002D04FE" w:rsidRPr="006A0EC3">
        <w:rPr>
          <w:color w:val="AD4F0F"/>
        </w:rPr>
        <w:t xml:space="preserve"> or by updating the work program.</w:t>
      </w:r>
    </w:p>
    <w:p w14:paraId="22CD99C8" w14:textId="77777777" w:rsidR="004A167F" w:rsidRPr="006A0EC3" w:rsidRDefault="004A167F" w:rsidP="00C54E71">
      <w:pPr>
        <w:pStyle w:val="Directions"/>
        <w:ind w:left="0"/>
        <w:rPr>
          <w:color w:val="AD4F0F"/>
        </w:rPr>
      </w:pPr>
    </w:p>
    <w:p w14:paraId="6C355A2F" w14:textId="1B24374D" w:rsidR="00A9084E" w:rsidRPr="006A0EC3" w:rsidRDefault="00C54E71" w:rsidP="005C095F">
      <w:pPr>
        <w:pStyle w:val="Directions"/>
        <w:rPr>
          <w:color w:val="AD4F0F"/>
        </w:rPr>
      </w:pPr>
      <w:r w:rsidRPr="006A0EC3">
        <w:rPr>
          <w:color w:val="AD4F0F"/>
        </w:rPr>
        <w:t>E</w:t>
      </w:r>
      <w:r w:rsidR="004A167F" w:rsidRPr="006A0EC3">
        <w:rPr>
          <w:color w:val="AD4F0F"/>
        </w:rPr>
        <w:t>xample</w:t>
      </w:r>
      <w:r w:rsidRPr="006A0EC3">
        <w:rPr>
          <w:color w:val="AD4F0F"/>
        </w:rPr>
        <w:t xml:space="preserve"> </w:t>
      </w:r>
      <w:r w:rsidR="00A308E3">
        <w:rPr>
          <w:color w:val="AD4F0F"/>
        </w:rPr>
        <w:t>subcontractor</w:t>
      </w:r>
      <w:r w:rsidRPr="006A0EC3">
        <w:rPr>
          <w:color w:val="AD4F0F"/>
        </w:rPr>
        <w:t xml:space="preserve"> </w:t>
      </w:r>
      <w:r w:rsidR="00E37666" w:rsidRPr="006A0EC3">
        <w:rPr>
          <w:color w:val="AD4F0F"/>
        </w:rPr>
        <w:t>role</w:t>
      </w:r>
      <w:r w:rsidRPr="006A0EC3">
        <w:rPr>
          <w:color w:val="AD4F0F"/>
        </w:rPr>
        <w:t>, tasks, and</w:t>
      </w:r>
      <w:r w:rsidR="00E37666" w:rsidRPr="006A0EC3">
        <w:rPr>
          <w:color w:val="AD4F0F"/>
        </w:rPr>
        <w:t xml:space="preserve"> deliverable</w:t>
      </w:r>
      <w:r w:rsidR="004A167F" w:rsidRPr="006A0EC3">
        <w:rPr>
          <w:color w:val="AD4F0F"/>
        </w:rPr>
        <w:t>:</w:t>
      </w:r>
      <w:r w:rsidR="00E26306" w:rsidRPr="006A0EC3">
        <w:rPr>
          <w:color w:val="AD4F0F"/>
        </w:rPr>
        <w:t xml:space="preserve"> </w:t>
      </w:r>
    </w:p>
    <w:p w14:paraId="5D45AB94" w14:textId="2485F90B" w:rsidR="004A167F" w:rsidRDefault="00E26306" w:rsidP="005C095F">
      <w:pPr>
        <w:pStyle w:val="Directions"/>
        <w:rPr>
          <w:color w:val="C45911" w:themeColor="accent2" w:themeShade="BF"/>
        </w:rPr>
      </w:pPr>
      <w:r w:rsidRPr="006A0EC3">
        <w:rPr>
          <w:color w:val="AD4F0F"/>
        </w:rPr>
        <w:t>Westwind Sailing</w:t>
      </w:r>
      <w:r w:rsidR="004A167F" w:rsidRPr="006A0EC3">
        <w:rPr>
          <w:color w:val="AD4F0F"/>
        </w:rPr>
        <w:t xml:space="preserve">: </w:t>
      </w:r>
      <w:r w:rsidR="00C54E71" w:rsidRPr="006A0EC3">
        <w:rPr>
          <w:color w:val="AD4F0F"/>
        </w:rPr>
        <w:t>Company offers s</w:t>
      </w:r>
      <w:r w:rsidRPr="006A0EC3">
        <w:rPr>
          <w:color w:val="AD4F0F"/>
        </w:rPr>
        <w:t xml:space="preserve">ailboat rentals </w:t>
      </w:r>
      <w:r w:rsidR="00C54E71" w:rsidRPr="006A0EC3">
        <w:rPr>
          <w:color w:val="AD4F0F"/>
        </w:rPr>
        <w:t xml:space="preserve">and lessons </w:t>
      </w:r>
      <w:r w:rsidRPr="006A0EC3">
        <w:rPr>
          <w:color w:val="AD4F0F"/>
        </w:rPr>
        <w:t>in Dana Point Harbor at a reasonable rate</w:t>
      </w:r>
      <w:r w:rsidR="004A167F" w:rsidRPr="006A0EC3">
        <w:rPr>
          <w:color w:val="AD4F0F"/>
        </w:rPr>
        <w:t xml:space="preserve">. Link to </w:t>
      </w:r>
      <w:r w:rsidR="00A308E3">
        <w:rPr>
          <w:color w:val="AD4F0F"/>
        </w:rPr>
        <w:t>subcontractor</w:t>
      </w:r>
      <w:r w:rsidR="004A167F" w:rsidRPr="006A0EC3">
        <w:rPr>
          <w:color w:val="AD4F0F"/>
        </w:rPr>
        <w:t xml:space="preserve"> website</w:t>
      </w:r>
      <w:r w:rsidRPr="006A0EC3">
        <w:rPr>
          <w:color w:val="AD4F0F"/>
        </w:rPr>
        <w:t xml:space="preserve">: </w:t>
      </w:r>
      <w:hyperlink r:id="rId13" w:history="1">
        <w:r w:rsidR="00A9084E" w:rsidRPr="00C502FF">
          <w:rPr>
            <w:rStyle w:val="Hyperlink"/>
          </w:rPr>
          <w:t>https://westwindsailing.com/</w:t>
        </w:r>
      </w:hyperlink>
    </w:p>
    <w:p w14:paraId="659FF3DC" w14:textId="571B8D73" w:rsidR="00A9084E" w:rsidRPr="006A0EC3" w:rsidRDefault="00A9084E" w:rsidP="005C095F">
      <w:pPr>
        <w:pStyle w:val="Directions"/>
        <w:rPr>
          <w:color w:val="AD4F0F"/>
        </w:rPr>
      </w:pPr>
      <w:r w:rsidRPr="006A0EC3">
        <w:rPr>
          <w:color w:val="AD4F0F"/>
        </w:rPr>
        <w:t xml:space="preserve">Deliverable: </w:t>
      </w:r>
      <w:r w:rsidR="00A308E3">
        <w:rPr>
          <w:color w:val="AD4F0F"/>
        </w:rPr>
        <w:t>Subcontractor</w:t>
      </w:r>
      <w:r w:rsidRPr="006A0EC3">
        <w:rPr>
          <w:color w:val="AD4F0F"/>
        </w:rPr>
        <w:t xml:space="preserve"> </w:t>
      </w:r>
      <w:r w:rsidR="00D8650B" w:rsidRPr="006A0EC3">
        <w:rPr>
          <w:color w:val="AD4F0F"/>
        </w:rPr>
        <w:t>invoice</w:t>
      </w:r>
      <w:r w:rsidRPr="006A0EC3">
        <w:rPr>
          <w:color w:val="AD4F0F"/>
        </w:rPr>
        <w:t>.</w:t>
      </w:r>
      <w:bookmarkEnd w:id="6"/>
      <w:r w:rsidR="00AC7828" w:rsidRPr="006A0EC3">
        <w:rPr>
          <w:color w:val="AD4F0F"/>
        </w:rPr>
        <w:t xml:space="preserve">] </w:t>
      </w:r>
    </w:p>
    <w:p w14:paraId="484AC914" w14:textId="77777777" w:rsidR="005C095F" w:rsidRDefault="005C095F" w:rsidP="005C095F">
      <w:pPr>
        <w:pStyle w:val="Directions"/>
        <w:ind w:left="0"/>
      </w:pPr>
    </w:p>
    <w:p w14:paraId="5CA4A023" w14:textId="52DABB35" w:rsidR="00BB00A5" w:rsidRPr="007006F5" w:rsidRDefault="00BB00A5" w:rsidP="005C095F">
      <w:pPr>
        <w:pStyle w:val="Heading2"/>
      </w:pPr>
      <w:r w:rsidRPr="007006F5">
        <w:t>PLAN FOR ACKNOWLEDGMENT</w:t>
      </w:r>
    </w:p>
    <w:p w14:paraId="594E5D6E" w14:textId="72991540" w:rsidR="006B650D" w:rsidRPr="006A0EC3" w:rsidRDefault="00982800" w:rsidP="007232F6">
      <w:pPr>
        <w:rPr>
          <w:color w:val="AD4F0F"/>
        </w:rPr>
      </w:pPr>
      <w:r w:rsidRPr="006A0EC3">
        <w:rPr>
          <w:color w:val="AD4F0F"/>
        </w:rPr>
        <w:t>[</w:t>
      </w:r>
      <w:bookmarkStart w:id="7" w:name="_Hlk144117306"/>
      <w:r w:rsidR="00BB00A5" w:rsidRPr="006A0EC3">
        <w:rPr>
          <w:color w:val="AD4F0F"/>
        </w:rPr>
        <w:t>Provide a description of how you’ll acknowledge Conservancy funding</w:t>
      </w:r>
      <w:r w:rsidR="006B650D" w:rsidRPr="006A0EC3">
        <w:rPr>
          <w:color w:val="AD4F0F"/>
        </w:rPr>
        <w:t xml:space="preserve">. </w:t>
      </w:r>
    </w:p>
    <w:p w14:paraId="2B49C421" w14:textId="3EDB57D6" w:rsidR="006B650D" w:rsidRPr="006A0EC3" w:rsidRDefault="006B650D" w:rsidP="007232F6">
      <w:pPr>
        <w:rPr>
          <w:color w:val="AD4F0F"/>
        </w:rPr>
      </w:pPr>
      <w:r w:rsidRPr="006A0EC3">
        <w:rPr>
          <w:color w:val="AD4F0F"/>
        </w:rPr>
        <w:t xml:space="preserve">Here are ideas for how to acknowledge Conservancy funding </w:t>
      </w:r>
      <w:r w:rsidR="005D7ADC" w:rsidRPr="006A0EC3">
        <w:rPr>
          <w:color w:val="AD4F0F"/>
        </w:rPr>
        <w:t>for your ETC grant:</w:t>
      </w:r>
    </w:p>
    <w:p w14:paraId="551CB294" w14:textId="64E5789D" w:rsidR="005D7ADC" w:rsidRPr="006A0EC3" w:rsidRDefault="005D7ADC" w:rsidP="005D7ADC">
      <w:pPr>
        <w:pStyle w:val="ListParagraph"/>
        <w:numPr>
          <w:ilvl w:val="0"/>
          <w:numId w:val="11"/>
        </w:numPr>
        <w:rPr>
          <w:color w:val="AD4F0F"/>
        </w:rPr>
      </w:pPr>
      <w:r w:rsidRPr="006A0EC3">
        <w:rPr>
          <w:color w:val="AD4F0F"/>
        </w:rPr>
        <w:t xml:space="preserve">Newsletters that say the Conservancy is a funder and include </w:t>
      </w:r>
      <w:r w:rsidR="0088008C">
        <w:rPr>
          <w:color w:val="AD4F0F"/>
        </w:rPr>
        <w:t>our</w:t>
      </w:r>
      <w:r w:rsidRPr="006A0EC3">
        <w:rPr>
          <w:color w:val="AD4F0F"/>
        </w:rPr>
        <w:t xml:space="preserve"> logo.</w:t>
      </w:r>
    </w:p>
    <w:p w14:paraId="2AA7351C" w14:textId="5F8E880B" w:rsidR="005D7ADC" w:rsidRPr="006A0EC3" w:rsidRDefault="005D7ADC" w:rsidP="005D7ADC">
      <w:pPr>
        <w:pStyle w:val="ListParagraph"/>
        <w:numPr>
          <w:ilvl w:val="0"/>
          <w:numId w:val="11"/>
        </w:numPr>
        <w:rPr>
          <w:color w:val="AD4F0F"/>
        </w:rPr>
      </w:pPr>
      <w:r w:rsidRPr="006A0EC3">
        <w:rPr>
          <w:color w:val="AD4F0F"/>
        </w:rPr>
        <w:t>Videos that say</w:t>
      </w:r>
      <w:r w:rsidR="00CB0ACF">
        <w:rPr>
          <w:color w:val="AD4F0F"/>
        </w:rPr>
        <w:t>,</w:t>
      </w:r>
      <w:r w:rsidRPr="006A0EC3">
        <w:rPr>
          <w:color w:val="AD4F0F"/>
        </w:rPr>
        <w:t xml:space="preserve"> “this project was made possible by the</w:t>
      </w:r>
      <w:r w:rsidR="00CB0ACF">
        <w:rPr>
          <w:color w:val="AD4F0F"/>
        </w:rPr>
        <w:t xml:space="preserve"> </w:t>
      </w:r>
      <w:r w:rsidRPr="006A0EC3">
        <w:rPr>
          <w:color w:val="AD4F0F"/>
        </w:rPr>
        <w:t>Conservancy.”</w:t>
      </w:r>
    </w:p>
    <w:p w14:paraId="02885762" w14:textId="060A98A4" w:rsidR="005D7ADC" w:rsidRPr="006A0EC3" w:rsidRDefault="005D7ADC" w:rsidP="005D7ADC">
      <w:pPr>
        <w:pStyle w:val="ListParagraph"/>
        <w:numPr>
          <w:ilvl w:val="0"/>
          <w:numId w:val="11"/>
        </w:numPr>
        <w:rPr>
          <w:color w:val="AD4F0F"/>
        </w:rPr>
      </w:pPr>
      <w:r w:rsidRPr="006A0EC3">
        <w:rPr>
          <w:color w:val="AD4F0F"/>
        </w:rPr>
        <w:t>Saying in a social media post that the Conservancy is a funder for this project. Please tag us in social media posts!</w:t>
      </w:r>
    </w:p>
    <w:p w14:paraId="0FC869B2" w14:textId="26B9F0E8" w:rsidR="005D7ADC" w:rsidRPr="006A0EC3" w:rsidRDefault="005D7ADC" w:rsidP="005D7ADC">
      <w:pPr>
        <w:pStyle w:val="ListParagraph"/>
        <w:numPr>
          <w:ilvl w:val="0"/>
          <w:numId w:val="11"/>
        </w:numPr>
        <w:rPr>
          <w:color w:val="AD4F0F"/>
        </w:rPr>
      </w:pPr>
      <w:r w:rsidRPr="006A0EC3">
        <w:rPr>
          <w:color w:val="AD4F0F"/>
        </w:rPr>
        <w:t>Adding the Conservancy logo to materials printed for the project, such as promotional fliers.</w:t>
      </w:r>
    </w:p>
    <w:p w14:paraId="4BD030F0" w14:textId="2A912ADD" w:rsidR="005D7ADC" w:rsidRPr="006A0EC3" w:rsidRDefault="005D7ADC" w:rsidP="005D7ADC">
      <w:pPr>
        <w:pStyle w:val="ListParagraph"/>
        <w:numPr>
          <w:ilvl w:val="0"/>
          <w:numId w:val="11"/>
        </w:numPr>
        <w:rPr>
          <w:color w:val="AD4F0F"/>
        </w:rPr>
      </w:pPr>
      <w:r w:rsidRPr="006A0EC3">
        <w:rPr>
          <w:color w:val="AD4F0F"/>
        </w:rPr>
        <w:t>Adding the Conservancy logo to shirts used for this project.</w:t>
      </w:r>
    </w:p>
    <w:bookmarkEnd w:id="7"/>
    <w:p w14:paraId="49CE586D" w14:textId="77777777" w:rsidR="000021D1" w:rsidRPr="006A0EC3" w:rsidRDefault="000021D1" w:rsidP="005D7ADC">
      <w:pPr>
        <w:ind w:left="0"/>
        <w:rPr>
          <w:color w:val="AD4F0F"/>
          <w:highlight w:val="yellow"/>
        </w:rPr>
      </w:pPr>
    </w:p>
    <w:p w14:paraId="0C233560" w14:textId="03241997" w:rsidR="00F332F5" w:rsidRPr="006A0EC3" w:rsidRDefault="000021D1" w:rsidP="007232F6">
      <w:pPr>
        <w:rPr>
          <w:color w:val="AD4F0F"/>
        </w:rPr>
      </w:pPr>
      <w:r w:rsidRPr="006A0EC3">
        <w:rPr>
          <w:b/>
          <w:color w:val="AD4F0F"/>
        </w:rPr>
        <w:t xml:space="preserve">Please use the linked </w:t>
      </w:r>
      <w:hyperlink r:id="rId14" w:history="1">
        <w:r w:rsidRPr="006A0EC3">
          <w:rPr>
            <w:rStyle w:val="Hyperlink"/>
            <w:b/>
            <w:color w:val="AD4F0F"/>
          </w:rPr>
          <w:t>Acknowledgement Plan</w:t>
        </w:r>
      </w:hyperlink>
      <w:r w:rsidRPr="006A0EC3">
        <w:rPr>
          <w:b/>
          <w:color w:val="AD4F0F"/>
        </w:rPr>
        <w:t xml:space="preserve"> and </w:t>
      </w:r>
      <w:hyperlink r:id="rId15" w:history="1">
        <w:r w:rsidRPr="006A0EC3">
          <w:rPr>
            <w:rStyle w:val="Hyperlink"/>
            <w:b/>
            <w:color w:val="AD4F0F"/>
          </w:rPr>
          <w:t>Logo Use</w:t>
        </w:r>
      </w:hyperlink>
      <w:r w:rsidRPr="006A0EC3">
        <w:rPr>
          <w:b/>
          <w:color w:val="AD4F0F"/>
        </w:rPr>
        <w:t xml:space="preserve"> guidelines. </w:t>
      </w:r>
    </w:p>
    <w:p w14:paraId="3DC36D4E" w14:textId="77777777" w:rsidR="005443A9" w:rsidRPr="006A0EC3" w:rsidRDefault="005443A9" w:rsidP="007232F6">
      <w:pPr>
        <w:rPr>
          <w:color w:val="AD4F0F"/>
        </w:rPr>
      </w:pPr>
    </w:p>
    <w:p w14:paraId="0D45237A" w14:textId="5CEED876" w:rsidR="005443A9" w:rsidRPr="006A0EC3" w:rsidRDefault="005443A9" w:rsidP="007232F6">
      <w:pPr>
        <w:rPr>
          <w:color w:val="AD4F0F"/>
        </w:rPr>
      </w:pPr>
      <w:r w:rsidRPr="006A0EC3">
        <w:rPr>
          <w:b/>
          <w:bCs/>
          <w:color w:val="AD4F0F"/>
        </w:rPr>
        <w:t>Photo Release:</w:t>
      </w:r>
      <w:r w:rsidRPr="006A0EC3">
        <w:rPr>
          <w:color w:val="AD4F0F"/>
        </w:rPr>
        <w:t xml:space="preserve"> We encourage grantees to share photographs and other media demonstrating the benefits of Conservancy grants with us. Please note that unless otherwise stated, photographs and other media (including photographs of children and other vulnerable populations) shared with </w:t>
      </w:r>
      <w:r w:rsidR="003E7DDF" w:rsidRPr="006A0EC3">
        <w:rPr>
          <w:color w:val="AD4F0F"/>
        </w:rPr>
        <w:t>the Conservancy</w:t>
      </w:r>
      <w:r w:rsidRPr="006A0EC3">
        <w:rPr>
          <w:color w:val="AD4F0F"/>
        </w:rPr>
        <w:t xml:space="preserve"> may be used for publicity and education by </w:t>
      </w:r>
      <w:r w:rsidR="003E7DDF" w:rsidRPr="006A0EC3">
        <w:rPr>
          <w:color w:val="AD4F0F"/>
        </w:rPr>
        <w:t>the Conservancy</w:t>
      </w:r>
      <w:r w:rsidRPr="006A0EC3">
        <w:rPr>
          <w:color w:val="AD4F0F"/>
        </w:rPr>
        <w:t>. Grantees should consider issues of copyright, consent, and privacy before sharing media with the Conservancy.</w:t>
      </w:r>
      <w:r w:rsidR="00982800" w:rsidRPr="006A0EC3">
        <w:rPr>
          <w:color w:val="AD4F0F"/>
        </w:rPr>
        <w:t>]</w:t>
      </w:r>
      <w:r w:rsidR="003E7DDF" w:rsidRPr="006A0EC3">
        <w:rPr>
          <w:color w:val="AD4F0F"/>
        </w:rPr>
        <w:t xml:space="preserve"> </w:t>
      </w:r>
    </w:p>
    <w:sectPr w:rsidR="005443A9" w:rsidRPr="006A0EC3" w:rsidSect="00D26D2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68F8" w14:textId="787F47F8" w:rsidR="000E0221" w:rsidRDefault="000E0221" w:rsidP="007232F6">
      <w:r>
        <w:separator/>
      </w:r>
    </w:p>
    <w:p w14:paraId="57D4CBA2" w14:textId="77777777" w:rsidR="000E0221" w:rsidRDefault="000E0221" w:rsidP="007232F6"/>
    <w:p w14:paraId="18CC9C77" w14:textId="77777777" w:rsidR="008A59AB" w:rsidRDefault="008A59AB" w:rsidP="007232F6"/>
  </w:endnote>
  <w:endnote w:type="continuationSeparator" w:id="0">
    <w:p w14:paraId="7FAF76F6" w14:textId="21E8F03B" w:rsidR="000E0221" w:rsidRDefault="000E0221" w:rsidP="007232F6">
      <w:r>
        <w:continuationSeparator/>
      </w:r>
    </w:p>
    <w:p w14:paraId="0973AE76" w14:textId="77777777" w:rsidR="000E0221" w:rsidRDefault="000E0221" w:rsidP="007232F6"/>
    <w:p w14:paraId="374EDDB9" w14:textId="77777777" w:rsidR="008A59AB" w:rsidRDefault="008A59AB" w:rsidP="007232F6"/>
  </w:endnote>
  <w:endnote w:type="continuationNotice" w:id="1">
    <w:p w14:paraId="5BC3AEDD" w14:textId="77777777" w:rsidR="00E30685" w:rsidRDefault="00E30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804C" w14:textId="7AE866DC" w:rsidR="006411A6" w:rsidRDefault="006411A6" w:rsidP="007232F6">
    <w:pPr>
      <w:pStyle w:val="Footer"/>
    </w:pPr>
  </w:p>
  <w:p w14:paraId="06C90AB8" w14:textId="77777777" w:rsidR="008A59AB" w:rsidRDefault="008A59AB" w:rsidP="007232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498213"/>
      <w:docPartObj>
        <w:docPartGallery w:val="Page Numbers (Bottom of Page)"/>
        <w:docPartUnique/>
      </w:docPartObj>
    </w:sdtPr>
    <w:sdtEndPr>
      <w:rPr>
        <w:noProof/>
      </w:rPr>
    </w:sdtEndPr>
    <w:sdtContent>
      <w:p w14:paraId="7A2F2710" w14:textId="403590A0" w:rsidR="006411A6" w:rsidRDefault="006411A6" w:rsidP="007232F6">
        <w:pPr>
          <w:pStyle w:val="Footer"/>
        </w:pPr>
        <w:r>
          <w:fldChar w:fldCharType="begin"/>
        </w:r>
        <w:r>
          <w:instrText xml:space="preserve"> PAGE   \* MERGEFORMAT </w:instrText>
        </w:r>
        <w:r>
          <w:fldChar w:fldCharType="separate"/>
        </w:r>
        <w:r>
          <w:rPr>
            <w:noProof/>
          </w:rPr>
          <w:t>2</w:t>
        </w:r>
        <w:r>
          <w:rPr>
            <w:noProof/>
          </w:rPr>
          <w:fldChar w:fldCharType="end"/>
        </w:r>
      </w:p>
    </w:sdtContent>
  </w:sdt>
  <w:p w14:paraId="0311103E" w14:textId="65BF6268" w:rsidR="00752047" w:rsidRDefault="00752047" w:rsidP="007232F6">
    <w:pPr>
      <w:pStyle w:val="Footer"/>
    </w:pPr>
  </w:p>
  <w:p w14:paraId="08468C7C" w14:textId="77777777" w:rsidR="008A59AB" w:rsidRDefault="008A59AB" w:rsidP="007232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694946"/>
      <w:docPartObj>
        <w:docPartGallery w:val="Page Numbers (Bottom of Page)"/>
        <w:docPartUnique/>
      </w:docPartObj>
    </w:sdtPr>
    <w:sdtEndPr>
      <w:rPr>
        <w:noProof/>
      </w:rPr>
    </w:sdtEndPr>
    <w:sdtContent>
      <w:p w14:paraId="2783D079" w14:textId="3937CA47" w:rsidR="006411A6" w:rsidRDefault="006411A6" w:rsidP="007232F6">
        <w:pPr>
          <w:pStyle w:val="Footer"/>
        </w:pPr>
        <w:r>
          <w:fldChar w:fldCharType="begin"/>
        </w:r>
        <w:r>
          <w:instrText xml:space="preserve"> PAGE   \* MERGEFORMAT </w:instrText>
        </w:r>
        <w:r>
          <w:fldChar w:fldCharType="separate"/>
        </w:r>
        <w:r>
          <w:rPr>
            <w:noProof/>
          </w:rPr>
          <w:t>2</w:t>
        </w:r>
        <w:r>
          <w:rPr>
            <w:noProof/>
          </w:rPr>
          <w:fldChar w:fldCharType="end"/>
        </w:r>
      </w:p>
    </w:sdtContent>
  </w:sdt>
  <w:p w14:paraId="17E5436C" w14:textId="77777777" w:rsidR="006411A6" w:rsidRDefault="006411A6" w:rsidP="007232F6">
    <w:pPr>
      <w:pStyle w:val="Footer"/>
    </w:pPr>
  </w:p>
  <w:p w14:paraId="3D41F752" w14:textId="77777777" w:rsidR="008A59AB" w:rsidRDefault="008A59AB" w:rsidP="007232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6361" w14:textId="77777777" w:rsidR="000E0221" w:rsidRDefault="000E0221" w:rsidP="007232F6">
      <w:r>
        <w:separator/>
      </w:r>
    </w:p>
    <w:p w14:paraId="384F76C7" w14:textId="77777777" w:rsidR="000E0221" w:rsidRDefault="000E0221" w:rsidP="007232F6"/>
    <w:p w14:paraId="67A16628" w14:textId="77777777" w:rsidR="008A59AB" w:rsidRDefault="008A59AB" w:rsidP="007232F6"/>
  </w:footnote>
  <w:footnote w:type="continuationSeparator" w:id="0">
    <w:p w14:paraId="3959EF00" w14:textId="48B8368A" w:rsidR="000E0221" w:rsidRDefault="000E0221" w:rsidP="007232F6">
      <w:r>
        <w:continuationSeparator/>
      </w:r>
    </w:p>
    <w:p w14:paraId="4A329815" w14:textId="77777777" w:rsidR="000E0221" w:rsidRDefault="000E0221" w:rsidP="007232F6"/>
    <w:p w14:paraId="1E749DA5" w14:textId="77777777" w:rsidR="008A59AB" w:rsidRDefault="008A59AB" w:rsidP="007232F6"/>
  </w:footnote>
  <w:footnote w:type="continuationNotice" w:id="1">
    <w:p w14:paraId="0A7CA6A4" w14:textId="77777777" w:rsidR="00E30685" w:rsidRDefault="00E306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C1B6" w14:textId="30067AFD" w:rsidR="006411A6" w:rsidRDefault="006411A6" w:rsidP="007232F6">
    <w:pPr>
      <w:pStyle w:val="Header"/>
    </w:pPr>
  </w:p>
  <w:p w14:paraId="13737832" w14:textId="77777777" w:rsidR="008A59AB" w:rsidRDefault="008A59AB" w:rsidP="007232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5947" w14:textId="1C4F50E9" w:rsidR="00752047" w:rsidRPr="006411A6" w:rsidRDefault="002D2699" w:rsidP="007232F6">
    <w:pPr>
      <w:pStyle w:val="Header"/>
    </w:pPr>
    <w:r>
      <w:t>Conservancy</w:t>
    </w:r>
    <w:r w:rsidR="006411A6" w:rsidRPr="006411A6">
      <w:t xml:space="preserve"> Grant Agreement # XX-XXX</w:t>
    </w:r>
  </w:p>
  <w:p w14:paraId="3740E885" w14:textId="3EC05A5C" w:rsidR="006411A6" w:rsidRPr="006411A6" w:rsidRDefault="006411A6" w:rsidP="007232F6">
    <w:pPr>
      <w:pStyle w:val="Header"/>
    </w:pPr>
    <w:r w:rsidRPr="006411A6">
      <w:t>Work</w:t>
    </w:r>
    <w:r>
      <w:t xml:space="preserve"> Program, Date</w:t>
    </w:r>
  </w:p>
  <w:p w14:paraId="7A3ED9D0" w14:textId="77777777" w:rsidR="00DF18CD" w:rsidRDefault="00DF18CD" w:rsidP="007232F6"/>
  <w:p w14:paraId="011C883F" w14:textId="77777777" w:rsidR="008A59AB" w:rsidRDefault="008A59AB" w:rsidP="007232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B682" w14:textId="1CFA738A" w:rsidR="006411A6" w:rsidRDefault="006411A6" w:rsidP="007232F6">
    <w:pPr>
      <w:pStyle w:val="Header"/>
    </w:pPr>
  </w:p>
  <w:p w14:paraId="303B6268" w14:textId="77777777" w:rsidR="008A59AB" w:rsidRDefault="008A59AB" w:rsidP="007232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110D31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6D5A0E"/>
    <w:multiLevelType w:val="hybridMultilevel"/>
    <w:tmpl w:val="265CF90E"/>
    <w:lvl w:ilvl="0" w:tplc="4EC684B2">
      <w:start w:val="1"/>
      <w:numFmt w:val="decimal"/>
      <w:lvlText w:val="%1."/>
      <w:lvlJc w:val="left"/>
      <w:pPr>
        <w:ind w:left="1440" w:hanging="360"/>
      </w:pPr>
    </w:lvl>
    <w:lvl w:ilvl="1" w:tplc="169E06AA">
      <w:start w:val="1"/>
      <w:numFmt w:val="decimal"/>
      <w:lvlText w:val="%2."/>
      <w:lvlJc w:val="left"/>
      <w:pPr>
        <w:ind w:left="1440" w:hanging="360"/>
      </w:pPr>
    </w:lvl>
    <w:lvl w:ilvl="2" w:tplc="F8186A3A">
      <w:start w:val="1"/>
      <w:numFmt w:val="decimal"/>
      <w:lvlText w:val="%3."/>
      <w:lvlJc w:val="left"/>
      <w:pPr>
        <w:ind w:left="1440" w:hanging="360"/>
      </w:pPr>
    </w:lvl>
    <w:lvl w:ilvl="3" w:tplc="9A3A4158">
      <w:start w:val="1"/>
      <w:numFmt w:val="decimal"/>
      <w:lvlText w:val="%4."/>
      <w:lvlJc w:val="left"/>
      <w:pPr>
        <w:ind w:left="1440" w:hanging="360"/>
      </w:pPr>
    </w:lvl>
    <w:lvl w:ilvl="4" w:tplc="4F64003C">
      <w:start w:val="1"/>
      <w:numFmt w:val="decimal"/>
      <w:lvlText w:val="%5."/>
      <w:lvlJc w:val="left"/>
      <w:pPr>
        <w:ind w:left="1440" w:hanging="360"/>
      </w:pPr>
    </w:lvl>
    <w:lvl w:ilvl="5" w:tplc="6E52C52E">
      <w:start w:val="1"/>
      <w:numFmt w:val="decimal"/>
      <w:lvlText w:val="%6."/>
      <w:lvlJc w:val="left"/>
      <w:pPr>
        <w:ind w:left="1440" w:hanging="360"/>
      </w:pPr>
    </w:lvl>
    <w:lvl w:ilvl="6" w:tplc="2580E36A">
      <w:start w:val="1"/>
      <w:numFmt w:val="decimal"/>
      <w:lvlText w:val="%7."/>
      <w:lvlJc w:val="left"/>
      <w:pPr>
        <w:ind w:left="1440" w:hanging="360"/>
      </w:pPr>
    </w:lvl>
    <w:lvl w:ilvl="7" w:tplc="11F4069C">
      <w:start w:val="1"/>
      <w:numFmt w:val="decimal"/>
      <w:lvlText w:val="%8."/>
      <w:lvlJc w:val="left"/>
      <w:pPr>
        <w:ind w:left="1440" w:hanging="360"/>
      </w:pPr>
    </w:lvl>
    <w:lvl w:ilvl="8" w:tplc="0C5699BA">
      <w:start w:val="1"/>
      <w:numFmt w:val="decimal"/>
      <w:lvlText w:val="%9."/>
      <w:lvlJc w:val="left"/>
      <w:pPr>
        <w:ind w:left="1440" w:hanging="360"/>
      </w:pPr>
    </w:lvl>
  </w:abstractNum>
  <w:abstractNum w:abstractNumId="2" w15:restartNumberingAfterBreak="0">
    <w:nsid w:val="129210FB"/>
    <w:multiLevelType w:val="hybridMultilevel"/>
    <w:tmpl w:val="CBE6F648"/>
    <w:lvl w:ilvl="0" w:tplc="E320D7E2">
      <w:start w:val="1"/>
      <w:numFmt w:val="upperLetter"/>
      <w:pStyle w:val="HEADING1"/>
      <w:lvlText w:val="%1."/>
      <w:lvlJc w:val="left"/>
      <w:pPr>
        <w:tabs>
          <w:tab w:val="num" w:pos="360"/>
        </w:tabs>
        <w:ind w:left="360" w:hanging="360"/>
      </w:pPr>
      <w:rPr>
        <w:rFonts w:hint="default"/>
      </w:rPr>
    </w:lvl>
    <w:lvl w:ilvl="1" w:tplc="49CA368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B51B77"/>
    <w:multiLevelType w:val="hybridMultilevel"/>
    <w:tmpl w:val="A3A6AD64"/>
    <w:lvl w:ilvl="0" w:tplc="5E287D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C004C"/>
    <w:multiLevelType w:val="hybridMultilevel"/>
    <w:tmpl w:val="18DC0FB4"/>
    <w:lvl w:ilvl="0" w:tplc="E0248492">
      <w:start w:val="1"/>
      <w:numFmt w:val="upperRoman"/>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CC1EC6"/>
    <w:multiLevelType w:val="hybridMultilevel"/>
    <w:tmpl w:val="6DDAD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EF573B"/>
    <w:multiLevelType w:val="multilevel"/>
    <w:tmpl w:val="568A6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00496B"/>
    <w:multiLevelType w:val="hybridMultilevel"/>
    <w:tmpl w:val="99B65628"/>
    <w:lvl w:ilvl="0" w:tplc="8982D756">
      <w:start w:val="1"/>
      <w:numFmt w:val="bullet"/>
      <w:lvlText w:val="-"/>
      <w:lvlJc w:val="left"/>
      <w:pPr>
        <w:ind w:left="720" w:hanging="360"/>
      </w:pPr>
      <w:rPr>
        <w:rFonts w:ascii="Calibri" w:eastAsia="Times New Roman" w:hAnsi="Calibri" w:cs="Calibri"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03F98"/>
    <w:multiLevelType w:val="hybridMultilevel"/>
    <w:tmpl w:val="6ED6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C1EBE"/>
    <w:multiLevelType w:val="hybridMultilevel"/>
    <w:tmpl w:val="F7E6E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264450"/>
    <w:multiLevelType w:val="hybridMultilevel"/>
    <w:tmpl w:val="3FDEB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923578">
    <w:abstractNumId w:val="2"/>
  </w:num>
  <w:num w:numId="2" w16cid:durableId="969478339">
    <w:abstractNumId w:val="0"/>
  </w:num>
  <w:num w:numId="3" w16cid:durableId="1369453845">
    <w:abstractNumId w:val="5"/>
  </w:num>
  <w:num w:numId="4" w16cid:durableId="1626962979">
    <w:abstractNumId w:val="10"/>
  </w:num>
  <w:num w:numId="5" w16cid:durableId="858351622">
    <w:abstractNumId w:val="4"/>
  </w:num>
  <w:num w:numId="6" w16cid:durableId="572588236">
    <w:abstractNumId w:val="9"/>
  </w:num>
  <w:num w:numId="7" w16cid:durableId="487525937">
    <w:abstractNumId w:val="3"/>
  </w:num>
  <w:num w:numId="8" w16cid:durableId="1438453088">
    <w:abstractNumId w:val="8"/>
  </w:num>
  <w:num w:numId="9" w16cid:durableId="1368290631">
    <w:abstractNumId w:val="6"/>
  </w:num>
  <w:num w:numId="10" w16cid:durableId="2108843887">
    <w:abstractNumId w:val="1"/>
  </w:num>
  <w:num w:numId="11" w16cid:durableId="34170767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o:colormenu v:ext="edit" fillcolor="none [321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44"/>
    <w:rsid w:val="00000DAF"/>
    <w:rsid w:val="000021D1"/>
    <w:rsid w:val="000111B8"/>
    <w:rsid w:val="000230DC"/>
    <w:rsid w:val="00024898"/>
    <w:rsid w:val="00055E2B"/>
    <w:rsid w:val="0006167E"/>
    <w:rsid w:val="00065128"/>
    <w:rsid w:val="000675A4"/>
    <w:rsid w:val="000757BA"/>
    <w:rsid w:val="00080911"/>
    <w:rsid w:val="00086232"/>
    <w:rsid w:val="00086444"/>
    <w:rsid w:val="00095B77"/>
    <w:rsid w:val="000A3457"/>
    <w:rsid w:val="000B262E"/>
    <w:rsid w:val="000E0221"/>
    <w:rsid w:val="000F09BC"/>
    <w:rsid w:val="000F1C11"/>
    <w:rsid w:val="001079C1"/>
    <w:rsid w:val="00114274"/>
    <w:rsid w:val="001159E6"/>
    <w:rsid w:val="00115E78"/>
    <w:rsid w:val="0013348E"/>
    <w:rsid w:val="0013713C"/>
    <w:rsid w:val="00156B3A"/>
    <w:rsid w:val="00167D98"/>
    <w:rsid w:val="001706FD"/>
    <w:rsid w:val="0018305B"/>
    <w:rsid w:val="00190329"/>
    <w:rsid w:val="00191754"/>
    <w:rsid w:val="001A5845"/>
    <w:rsid w:val="001E6024"/>
    <w:rsid w:val="001E716F"/>
    <w:rsid w:val="0020258D"/>
    <w:rsid w:val="00264630"/>
    <w:rsid w:val="00270F98"/>
    <w:rsid w:val="00284EF2"/>
    <w:rsid w:val="00286397"/>
    <w:rsid w:val="002A16DE"/>
    <w:rsid w:val="002A2F01"/>
    <w:rsid w:val="002A44CE"/>
    <w:rsid w:val="002A4A64"/>
    <w:rsid w:val="002D04FE"/>
    <w:rsid w:val="002D2699"/>
    <w:rsid w:val="002E4303"/>
    <w:rsid w:val="002F343D"/>
    <w:rsid w:val="002F6B5B"/>
    <w:rsid w:val="00301CE6"/>
    <w:rsid w:val="00333DAE"/>
    <w:rsid w:val="00357D30"/>
    <w:rsid w:val="003643F5"/>
    <w:rsid w:val="00374C9D"/>
    <w:rsid w:val="003A2AFC"/>
    <w:rsid w:val="003A61AD"/>
    <w:rsid w:val="003B61FA"/>
    <w:rsid w:val="003C1554"/>
    <w:rsid w:val="003E7DDF"/>
    <w:rsid w:val="003F775E"/>
    <w:rsid w:val="00403D06"/>
    <w:rsid w:val="0040423F"/>
    <w:rsid w:val="00411C2A"/>
    <w:rsid w:val="00415B3E"/>
    <w:rsid w:val="004240CB"/>
    <w:rsid w:val="00441B71"/>
    <w:rsid w:val="00460912"/>
    <w:rsid w:val="00471522"/>
    <w:rsid w:val="00487581"/>
    <w:rsid w:val="00497F74"/>
    <w:rsid w:val="004A167F"/>
    <w:rsid w:val="004A39C1"/>
    <w:rsid w:val="004A7F32"/>
    <w:rsid w:val="004B12C7"/>
    <w:rsid w:val="004B4E29"/>
    <w:rsid w:val="004D2170"/>
    <w:rsid w:val="004F30A6"/>
    <w:rsid w:val="00501ECA"/>
    <w:rsid w:val="005026FC"/>
    <w:rsid w:val="0051554F"/>
    <w:rsid w:val="005222E4"/>
    <w:rsid w:val="005247CF"/>
    <w:rsid w:val="005443A9"/>
    <w:rsid w:val="005536BA"/>
    <w:rsid w:val="00555109"/>
    <w:rsid w:val="005555C2"/>
    <w:rsid w:val="00555A92"/>
    <w:rsid w:val="00560ABA"/>
    <w:rsid w:val="0056717D"/>
    <w:rsid w:val="00574614"/>
    <w:rsid w:val="005C095F"/>
    <w:rsid w:val="005C1BFB"/>
    <w:rsid w:val="005D4A48"/>
    <w:rsid w:val="005D7ADC"/>
    <w:rsid w:val="00602C86"/>
    <w:rsid w:val="006411A6"/>
    <w:rsid w:val="006443E5"/>
    <w:rsid w:val="006459DC"/>
    <w:rsid w:val="0066125F"/>
    <w:rsid w:val="0067048E"/>
    <w:rsid w:val="00693E18"/>
    <w:rsid w:val="006A0EC3"/>
    <w:rsid w:val="006B53AD"/>
    <w:rsid w:val="006B650D"/>
    <w:rsid w:val="006D4EB7"/>
    <w:rsid w:val="006D6156"/>
    <w:rsid w:val="006F402D"/>
    <w:rsid w:val="007006F5"/>
    <w:rsid w:val="00714AC0"/>
    <w:rsid w:val="007232F6"/>
    <w:rsid w:val="0074672F"/>
    <w:rsid w:val="00752047"/>
    <w:rsid w:val="00766BAC"/>
    <w:rsid w:val="007A3B4B"/>
    <w:rsid w:val="007B13DA"/>
    <w:rsid w:val="007B252F"/>
    <w:rsid w:val="007B59CC"/>
    <w:rsid w:val="007C3877"/>
    <w:rsid w:val="007C6B74"/>
    <w:rsid w:val="008007F1"/>
    <w:rsid w:val="00807344"/>
    <w:rsid w:val="0082585D"/>
    <w:rsid w:val="0083105F"/>
    <w:rsid w:val="00850DB8"/>
    <w:rsid w:val="00861975"/>
    <w:rsid w:val="008739BF"/>
    <w:rsid w:val="0088008C"/>
    <w:rsid w:val="00893B88"/>
    <w:rsid w:val="00894EF0"/>
    <w:rsid w:val="008A59AB"/>
    <w:rsid w:val="008B5037"/>
    <w:rsid w:val="008C44A2"/>
    <w:rsid w:val="008D1442"/>
    <w:rsid w:val="008E4165"/>
    <w:rsid w:val="008E5D98"/>
    <w:rsid w:val="008E5E34"/>
    <w:rsid w:val="00912A25"/>
    <w:rsid w:val="00921B6A"/>
    <w:rsid w:val="009255A9"/>
    <w:rsid w:val="00940028"/>
    <w:rsid w:val="009442D8"/>
    <w:rsid w:val="00945348"/>
    <w:rsid w:val="009604DA"/>
    <w:rsid w:val="009800C1"/>
    <w:rsid w:val="00980C0E"/>
    <w:rsid w:val="00982800"/>
    <w:rsid w:val="00987F42"/>
    <w:rsid w:val="009928A7"/>
    <w:rsid w:val="0099644B"/>
    <w:rsid w:val="009971EB"/>
    <w:rsid w:val="009A461A"/>
    <w:rsid w:val="009A738A"/>
    <w:rsid w:val="009A79D0"/>
    <w:rsid w:val="009B53E7"/>
    <w:rsid w:val="009E47AE"/>
    <w:rsid w:val="00A014CB"/>
    <w:rsid w:val="00A17CB4"/>
    <w:rsid w:val="00A211DA"/>
    <w:rsid w:val="00A308E3"/>
    <w:rsid w:val="00A4087F"/>
    <w:rsid w:val="00A5536A"/>
    <w:rsid w:val="00A60458"/>
    <w:rsid w:val="00A9084E"/>
    <w:rsid w:val="00A92B73"/>
    <w:rsid w:val="00AA6A4F"/>
    <w:rsid w:val="00AB1469"/>
    <w:rsid w:val="00AB1F37"/>
    <w:rsid w:val="00AB69A6"/>
    <w:rsid w:val="00AC0E14"/>
    <w:rsid w:val="00AC6524"/>
    <w:rsid w:val="00AC7828"/>
    <w:rsid w:val="00AD0792"/>
    <w:rsid w:val="00AD14A9"/>
    <w:rsid w:val="00AD2418"/>
    <w:rsid w:val="00B150CD"/>
    <w:rsid w:val="00B17280"/>
    <w:rsid w:val="00B231CE"/>
    <w:rsid w:val="00B31DC5"/>
    <w:rsid w:val="00B32847"/>
    <w:rsid w:val="00B372D5"/>
    <w:rsid w:val="00B4527F"/>
    <w:rsid w:val="00B46FEB"/>
    <w:rsid w:val="00B6641D"/>
    <w:rsid w:val="00BB00A5"/>
    <w:rsid w:val="00BB232A"/>
    <w:rsid w:val="00BB6CEB"/>
    <w:rsid w:val="00BE64E3"/>
    <w:rsid w:val="00BF2C9D"/>
    <w:rsid w:val="00C05262"/>
    <w:rsid w:val="00C05AC5"/>
    <w:rsid w:val="00C14CA0"/>
    <w:rsid w:val="00C16F94"/>
    <w:rsid w:val="00C2083F"/>
    <w:rsid w:val="00C53153"/>
    <w:rsid w:val="00C548F8"/>
    <w:rsid w:val="00C54E71"/>
    <w:rsid w:val="00C64E78"/>
    <w:rsid w:val="00C83C19"/>
    <w:rsid w:val="00C91446"/>
    <w:rsid w:val="00CA4165"/>
    <w:rsid w:val="00CB0ACF"/>
    <w:rsid w:val="00CC57D9"/>
    <w:rsid w:val="00CD578C"/>
    <w:rsid w:val="00CD6FC1"/>
    <w:rsid w:val="00CE07CA"/>
    <w:rsid w:val="00CE6901"/>
    <w:rsid w:val="00CF636B"/>
    <w:rsid w:val="00D0469E"/>
    <w:rsid w:val="00D12595"/>
    <w:rsid w:val="00D23B78"/>
    <w:rsid w:val="00D26D2C"/>
    <w:rsid w:val="00D37DCF"/>
    <w:rsid w:val="00D50258"/>
    <w:rsid w:val="00D5704B"/>
    <w:rsid w:val="00D6562C"/>
    <w:rsid w:val="00D73E4C"/>
    <w:rsid w:val="00D85C0A"/>
    <w:rsid w:val="00D8650B"/>
    <w:rsid w:val="00D87AC0"/>
    <w:rsid w:val="00D903FE"/>
    <w:rsid w:val="00D90762"/>
    <w:rsid w:val="00D93CAC"/>
    <w:rsid w:val="00DB2F20"/>
    <w:rsid w:val="00DB3D38"/>
    <w:rsid w:val="00DB5114"/>
    <w:rsid w:val="00DC3B0C"/>
    <w:rsid w:val="00DC54C0"/>
    <w:rsid w:val="00DE36CF"/>
    <w:rsid w:val="00DE6981"/>
    <w:rsid w:val="00DF1491"/>
    <w:rsid w:val="00DF18CD"/>
    <w:rsid w:val="00DF3391"/>
    <w:rsid w:val="00DF5E42"/>
    <w:rsid w:val="00E06EFA"/>
    <w:rsid w:val="00E26306"/>
    <w:rsid w:val="00E30685"/>
    <w:rsid w:val="00E37666"/>
    <w:rsid w:val="00E50ABC"/>
    <w:rsid w:val="00E8136D"/>
    <w:rsid w:val="00EA3A29"/>
    <w:rsid w:val="00EC74A2"/>
    <w:rsid w:val="00ED4B3B"/>
    <w:rsid w:val="00ED4C80"/>
    <w:rsid w:val="00EE58A7"/>
    <w:rsid w:val="00F0343C"/>
    <w:rsid w:val="00F045DA"/>
    <w:rsid w:val="00F1246A"/>
    <w:rsid w:val="00F13FB1"/>
    <w:rsid w:val="00F23011"/>
    <w:rsid w:val="00F24990"/>
    <w:rsid w:val="00F263D4"/>
    <w:rsid w:val="00F27478"/>
    <w:rsid w:val="00F332F5"/>
    <w:rsid w:val="00F3435E"/>
    <w:rsid w:val="00F631F5"/>
    <w:rsid w:val="00F73182"/>
    <w:rsid w:val="00F74457"/>
    <w:rsid w:val="00F81E72"/>
    <w:rsid w:val="00F96D42"/>
    <w:rsid w:val="00FA1949"/>
    <w:rsid w:val="00FB0638"/>
    <w:rsid w:val="00FC1975"/>
    <w:rsid w:val="00FD45D0"/>
    <w:rsid w:val="00FD6226"/>
    <w:rsid w:val="00FE1B6C"/>
    <w:rsid w:val="00FE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enu v:ext="edit" fillcolor="none [3212]"/>
    </o:shapedefaults>
    <o:shapelayout v:ext="edit">
      <o:idmap v:ext="edit" data="1"/>
    </o:shapelayout>
  </w:shapeDefaults>
  <w:decimalSymbol w:val="."/>
  <w:listSeparator w:val=","/>
  <w14:docId w14:val="63A9E3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67F"/>
    <w:pPr>
      <w:ind w:left="360"/>
    </w:pPr>
    <w:rPr>
      <w:rFonts w:ascii="Calibri" w:hAnsi="Calibri" w:cs="Calibri"/>
      <w:sz w:val="24"/>
      <w:szCs w:val="24"/>
    </w:rPr>
  </w:style>
  <w:style w:type="paragraph" w:styleId="Heading10">
    <w:name w:val="heading 1"/>
    <w:basedOn w:val="Normal"/>
    <w:next w:val="Normal"/>
    <w:qFormat/>
    <w:rsid w:val="006F402D"/>
    <w:pPr>
      <w:keepNext/>
      <w:tabs>
        <w:tab w:val="left" w:pos="-1440"/>
        <w:tab w:val="left" w:pos="-630"/>
        <w:tab w:val="left" w:pos="0"/>
      </w:tabs>
      <w:suppressAutoHyphens/>
      <w:ind w:left="1800" w:hanging="1080"/>
      <w:outlineLvl w:val="0"/>
    </w:pPr>
    <w:rPr>
      <w:b/>
    </w:rPr>
  </w:style>
  <w:style w:type="paragraph" w:styleId="Heading2">
    <w:name w:val="heading 2"/>
    <w:basedOn w:val="Heading10"/>
    <w:next w:val="Normal"/>
    <w:qFormat/>
    <w:rsid w:val="007232F6"/>
    <w:pPr>
      <w:numPr>
        <w:numId w:val="5"/>
      </w:numPr>
      <w:tabs>
        <w:tab w:val="left" w:pos="360"/>
      </w:tabs>
      <w:outlineLvl w:val="1"/>
    </w:pPr>
  </w:style>
  <w:style w:type="paragraph" w:styleId="Heading3">
    <w:name w:val="heading 3"/>
    <w:basedOn w:val="Normal"/>
    <w:next w:val="Normal"/>
    <w:qFormat/>
    <w:rsid w:val="007232F6"/>
    <w:pPr>
      <w:keepNext/>
      <w:tabs>
        <w:tab w:val="left" w:pos="1260"/>
      </w:tabs>
      <w:outlineLvl w:val="2"/>
    </w:pPr>
    <w:rPr>
      <w:b/>
      <w:bCs/>
    </w:rPr>
  </w:style>
  <w:style w:type="paragraph" w:styleId="Heading4">
    <w:name w:val="heading 4"/>
    <w:basedOn w:val="Normal"/>
    <w:next w:val="Normal"/>
    <w:qFormat/>
    <w:rsid w:val="00D12595"/>
    <w:pPr>
      <w:outlineLvl w:val="3"/>
    </w:pPr>
    <w:rPr>
      <w:u w:val="single"/>
    </w:rPr>
  </w:style>
  <w:style w:type="paragraph" w:styleId="Heading5">
    <w:name w:val="heading 5"/>
    <w:basedOn w:val="Normal"/>
    <w:next w:val="Normal"/>
    <w:qFormat/>
    <w:pPr>
      <w:keepNext/>
      <w:spacing w:before="60"/>
      <w:jc w:val="center"/>
      <w:outlineLvl w:val="4"/>
    </w:pPr>
    <w:rPr>
      <w:rFonts w:ascii="Arial" w:hAnsi="Arial" w:cs="Arial"/>
      <w:b/>
      <w:bCs/>
      <w:sz w:val="20"/>
    </w:rPr>
  </w:style>
  <w:style w:type="paragraph" w:styleId="Heading6">
    <w:name w:val="heading 6"/>
    <w:basedOn w:val="Normal"/>
    <w:next w:val="Normal"/>
    <w:qFormat/>
    <w:pPr>
      <w:keepNext/>
      <w:tabs>
        <w:tab w:val="left" w:pos="-1440"/>
      </w:tabs>
      <w:suppressAutoHyphens/>
      <w:ind w:left="720"/>
      <w:outlineLvl w:val="5"/>
    </w:pPr>
    <w:rPr>
      <w:rFonts w:ascii="Arial" w:hAnsi="Arial"/>
      <w:b/>
      <w:bCs/>
      <w:sz w:val="20"/>
      <w:szCs w:val="20"/>
    </w:rPr>
  </w:style>
  <w:style w:type="paragraph" w:styleId="Heading7">
    <w:name w:val="heading 7"/>
    <w:basedOn w:val="Normal"/>
    <w:next w:val="Normal"/>
    <w:qFormat/>
    <w:pPr>
      <w:keepNext/>
      <w:ind w:firstLine="720"/>
      <w:outlineLvl w:val="6"/>
    </w:pPr>
    <w:rPr>
      <w:rFonts w:ascii="Arial" w:hAnsi="Arial" w:cs="Arial"/>
      <w:b/>
      <w:bCs/>
      <w:sz w:val="20"/>
      <w:szCs w:val="20"/>
    </w:rPr>
  </w:style>
  <w:style w:type="paragraph" w:styleId="Heading8">
    <w:name w:val="heading 8"/>
    <w:basedOn w:val="Normal"/>
    <w:next w:val="Normal"/>
    <w:qFormat/>
    <w:rsid w:val="00095B77"/>
    <w:pPr>
      <w:keepNext/>
      <w:outlineLvl w:val="7"/>
    </w:pPr>
    <w:rPr>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pPr>
      <w:numPr>
        <w:numId w:val="1"/>
      </w:numPr>
      <w:ind w:firstLine="0"/>
    </w:pPr>
    <w:rPr>
      <w:b/>
      <w:sz w:val="28"/>
    </w:rPr>
  </w:style>
  <w:style w:type="paragraph" w:styleId="ListBullet2">
    <w:name w:val="List Bullet 2"/>
    <w:basedOn w:val="Normal"/>
    <w:autoRedefine/>
    <w:pPr>
      <w:numPr>
        <w:numId w:val="2"/>
      </w:numPr>
      <w:spacing w:before="80" w:after="80"/>
      <w:ind w:left="1800"/>
    </w:pPr>
    <w:rPr>
      <w:rFonts w:ascii="Arial" w:hAnsi="Arial"/>
      <w:sz w:val="20"/>
      <w:szCs w:val="20"/>
    </w:rPr>
  </w:style>
  <w:style w:type="paragraph" w:styleId="BodyTextIndent3">
    <w:name w:val="Body Text Indent 3"/>
    <w:basedOn w:val="Normal"/>
    <w:pPr>
      <w:ind w:left="720"/>
    </w:pPr>
    <w:rPr>
      <w:rFonts w:ascii="Arial" w:hAnsi="Arial" w:cs="Arial"/>
      <w:i/>
      <w:iCs/>
      <w:sz w:val="20"/>
    </w:rPr>
  </w:style>
  <w:style w:type="paragraph" w:styleId="BodyText">
    <w:name w:val="Body Text"/>
    <w:basedOn w:val="Normal"/>
    <w:rPr>
      <w:rFonts w:ascii="Arial" w:hAnsi="Arial" w:cs="Arial"/>
      <w:sz w:val="22"/>
    </w:rPr>
  </w:style>
  <w:style w:type="paragraph" w:styleId="BodyTextIndent2">
    <w:name w:val="Body Text Indent 2"/>
    <w:basedOn w:val="Normal"/>
    <w:pPr>
      <w:tabs>
        <w:tab w:val="left" w:pos="-1440"/>
        <w:tab w:val="left" w:pos="-720"/>
        <w:tab w:val="left" w:pos="443"/>
      </w:tabs>
      <w:suppressAutoHyphens/>
      <w:ind w:left="450" w:hanging="900"/>
    </w:pPr>
    <w:rPr>
      <w:rFonts w:ascii="Arial" w:hAnsi="Arial"/>
      <w:sz w:val="20"/>
      <w:szCs w:val="20"/>
    </w:rPr>
  </w:style>
  <w:style w:type="paragraph" w:styleId="BodyTextIndent">
    <w:name w:val="Body Text Indent"/>
    <w:basedOn w:val="Normal"/>
    <w:pPr>
      <w:tabs>
        <w:tab w:val="left" w:pos="-1440"/>
        <w:tab w:val="left" w:pos="0"/>
        <w:tab w:val="left" w:pos="1440"/>
        <w:tab w:val="left" w:pos="1980"/>
        <w:tab w:val="left" w:pos="2250"/>
        <w:tab w:val="left" w:pos="2700"/>
        <w:tab w:val="left" w:pos="3150"/>
        <w:tab w:val="left" w:pos="3600"/>
      </w:tabs>
      <w:suppressAutoHyphens/>
      <w:ind w:left="900"/>
    </w:pPr>
    <w:rPr>
      <w:rFonts w:ascii="Arial" w:hAnsi="Arial"/>
      <w:szCs w:val="20"/>
    </w:rPr>
  </w:style>
  <w:style w:type="paragraph" w:styleId="Header">
    <w:name w:val="header"/>
    <w:basedOn w:val="Normal"/>
    <w:pPr>
      <w:tabs>
        <w:tab w:val="center" w:pos="4320"/>
        <w:tab w:val="right" w:pos="8640"/>
      </w:tabs>
    </w:pPr>
    <w:rPr>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Cs w:val="20"/>
    </w:rPr>
  </w:style>
  <w:style w:type="paragraph" w:styleId="BalloonText">
    <w:name w:val="Balloon Text"/>
    <w:basedOn w:val="Normal"/>
    <w:semiHidden/>
    <w:rsid w:val="005D4A48"/>
    <w:rPr>
      <w:rFonts w:ascii="Tahoma" w:hAnsi="Tahoma" w:cs="Tahoma"/>
      <w:sz w:val="16"/>
      <w:szCs w:val="16"/>
    </w:rPr>
  </w:style>
  <w:style w:type="character" w:styleId="CommentReference">
    <w:name w:val="annotation reference"/>
    <w:rsid w:val="00945348"/>
    <w:rPr>
      <w:sz w:val="16"/>
      <w:szCs w:val="16"/>
    </w:rPr>
  </w:style>
  <w:style w:type="paragraph" w:styleId="CommentText">
    <w:name w:val="annotation text"/>
    <w:basedOn w:val="Normal"/>
    <w:link w:val="CommentTextChar"/>
    <w:rsid w:val="00945348"/>
    <w:rPr>
      <w:sz w:val="20"/>
      <w:szCs w:val="20"/>
    </w:rPr>
  </w:style>
  <w:style w:type="character" w:customStyle="1" w:styleId="CommentTextChar">
    <w:name w:val="Comment Text Char"/>
    <w:basedOn w:val="DefaultParagraphFont"/>
    <w:link w:val="CommentText"/>
    <w:rsid w:val="00945348"/>
  </w:style>
  <w:style w:type="paragraph" w:styleId="CommentSubject">
    <w:name w:val="annotation subject"/>
    <w:basedOn w:val="CommentText"/>
    <w:next w:val="CommentText"/>
    <w:link w:val="CommentSubjectChar"/>
    <w:rsid w:val="00945348"/>
    <w:rPr>
      <w:b/>
      <w:bCs/>
    </w:rPr>
  </w:style>
  <w:style w:type="character" w:customStyle="1" w:styleId="CommentSubjectChar">
    <w:name w:val="Comment Subject Char"/>
    <w:link w:val="CommentSubject"/>
    <w:rsid w:val="00945348"/>
    <w:rPr>
      <w:b/>
      <w:bCs/>
    </w:rPr>
  </w:style>
  <w:style w:type="character" w:styleId="Hyperlink">
    <w:name w:val="Hyperlink"/>
    <w:rsid w:val="000021D1"/>
    <w:rPr>
      <w:color w:val="0563C1"/>
      <w:u w:val="single"/>
    </w:rPr>
  </w:style>
  <w:style w:type="character" w:customStyle="1" w:styleId="UnresolvedMention1">
    <w:name w:val="Unresolved Mention1"/>
    <w:uiPriority w:val="99"/>
    <w:semiHidden/>
    <w:unhideWhenUsed/>
    <w:rsid w:val="000021D1"/>
    <w:rPr>
      <w:color w:val="808080"/>
      <w:shd w:val="clear" w:color="auto" w:fill="E6E6E6"/>
    </w:rPr>
  </w:style>
  <w:style w:type="character" w:styleId="FollowedHyperlink">
    <w:name w:val="FollowedHyperlink"/>
    <w:rsid w:val="00D85C0A"/>
    <w:rPr>
      <w:color w:val="954F72"/>
      <w:u w:val="single"/>
    </w:rPr>
  </w:style>
  <w:style w:type="table" w:styleId="TableGrid">
    <w:name w:val="Table Grid"/>
    <w:basedOn w:val="TableNormal"/>
    <w:rsid w:val="004F3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7F74"/>
    <w:rPr>
      <w:color w:val="605E5C"/>
      <w:shd w:val="clear" w:color="auto" w:fill="E1DFDD"/>
    </w:rPr>
  </w:style>
  <w:style w:type="character" w:customStyle="1" w:styleId="FooterChar">
    <w:name w:val="Footer Char"/>
    <w:basedOn w:val="DefaultParagraphFont"/>
    <w:link w:val="Footer"/>
    <w:uiPriority w:val="99"/>
    <w:rsid w:val="006411A6"/>
    <w:rPr>
      <w:sz w:val="24"/>
    </w:rPr>
  </w:style>
  <w:style w:type="paragraph" w:styleId="ListParagraph">
    <w:name w:val="List Paragraph"/>
    <w:basedOn w:val="Normal"/>
    <w:uiPriority w:val="34"/>
    <w:qFormat/>
    <w:rsid w:val="007232F6"/>
    <w:pPr>
      <w:ind w:left="720"/>
      <w:contextualSpacing/>
    </w:pPr>
  </w:style>
  <w:style w:type="paragraph" w:customStyle="1" w:styleId="Directions">
    <w:name w:val="Directions"/>
    <w:basedOn w:val="Normal"/>
    <w:qFormat/>
    <w:rsid w:val="007232F6"/>
    <w:rPr>
      <w:color w:val="2F5496" w:themeColor="accent1" w:themeShade="BF"/>
    </w:rPr>
  </w:style>
  <w:style w:type="paragraph" w:styleId="Revision">
    <w:name w:val="Revision"/>
    <w:hidden/>
    <w:uiPriority w:val="99"/>
    <w:semiHidden/>
    <w:rsid w:val="008E4165"/>
    <w:rPr>
      <w:rFonts w:ascii="Calibri" w:hAnsi="Calibri" w:cs="Calibri"/>
      <w:sz w:val="24"/>
      <w:szCs w:val="24"/>
    </w:rPr>
  </w:style>
  <w:style w:type="paragraph" w:customStyle="1" w:styleId="pf0">
    <w:name w:val="pf0"/>
    <w:basedOn w:val="Normal"/>
    <w:rsid w:val="00921B6A"/>
    <w:pPr>
      <w:spacing w:before="100" w:beforeAutospacing="1" w:after="100" w:afterAutospacing="1"/>
    </w:pPr>
    <w:rPr>
      <w:rFonts w:ascii="Times New Roman" w:hAnsi="Times New Roman" w:cs="Times New Roman"/>
    </w:rPr>
  </w:style>
  <w:style w:type="paragraph" w:customStyle="1" w:styleId="pf1">
    <w:name w:val="pf1"/>
    <w:basedOn w:val="Normal"/>
    <w:rsid w:val="00921B6A"/>
    <w:pPr>
      <w:spacing w:before="100" w:beforeAutospacing="1" w:after="100" w:afterAutospacing="1"/>
      <w:ind w:left="0"/>
    </w:pPr>
    <w:rPr>
      <w:rFonts w:ascii="Times New Roman" w:hAnsi="Times New Roman" w:cs="Times New Roman"/>
    </w:rPr>
  </w:style>
  <w:style w:type="character" w:customStyle="1" w:styleId="cf01">
    <w:name w:val="cf01"/>
    <w:basedOn w:val="DefaultParagraphFont"/>
    <w:rsid w:val="00921B6A"/>
    <w:rPr>
      <w:rFonts w:ascii="Segoe UI" w:hAnsi="Segoe UI" w:cs="Segoe UI" w:hint="default"/>
      <w:sz w:val="18"/>
      <w:szCs w:val="18"/>
    </w:rPr>
  </w:style>
  <w:style w:type="character" w:customStyle="1" w:styleId="cf11">
    <w:name w:val="cf11"/>
    <w:basedOn w:val="DefaultParagraphFont"/>
    <w:rsid w:val="00D37DCF"/>
    <w:rPr>
      <w:rFonts w:ascii="Segoe UI" w:hAnsi="Segoe UI" w:cs="Segoe UI" w:hint="default"/>
      <w:color w:val="C45911"/>
      <w:sz w:val="18"/>
      <w:szCs w:val="18"/>
    </w:rPr>
  </w:style>
  <w:style w:type="character" w:customStyle="1" w:styleId="cf21">
    <w:name w:val="cf21"/>
    <w:basedOn w:val="DefaultParagraphFont"/>
    <w:rsid w:val="00D37DCF"/>
    <w:rPr>
      <w:rFonts w:ascii="Segoe UI" w:hAnsi="Segoe UI" w:cs="Segoe UI" w:hint="default"/>
      <w:sz w:val="18"/>
      <w:szCs w:val="18"/>
    </w:rPr>
  </w:style>
  <w:style w:type="character" w:customStyle="1" w:styleId="normaltextrun">
    <w:name w:val="normaltextrun"/>
    <w:basedOn w:val="DefaultParagraphFont"/>
    <w:rsid w:val="008D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5346">
      <w:bodyDiv w:val="1"/>
      <w:marLeft w:val="0"/>
      <w:marRight w:val="0"/>
      <w:marTop w:val="0"/>
      <w:marBottom w:val="0"/>
      <w:divBdr>
        <w:top w:val="none" w:sz="0" w:space="0" w:color="auto"/>
        <w:left w:val="none" w:sz="0" w:space="0" w:color="auto"/>
        <w:bottom w:val="none" w:sz="0" w:space="0" w:color="auto"/>
        <w:right w:val="none" w:sz="0" w:space="0" w:color="auto"/>
      </w:divBdr>
    </w:div>
    <w:div w:id="426539744">
      <w:bodyDiv w:val="1"/>
      <w:marLeft w:val="0"/>
      <w:marRight w:val="0"/>
      <w:marTop w:val="0"/>
      <w:marBottom w:val="0"/>
      <w:divBdr>
        <w:top w:val="none" w:sz="0" w:space="0" w:color="auto"/>
        <w:left w:val="none" w:sz="0" w:space="0" w:color="auto"/>
        <w:bottom w:val="none" w:sz="0" w:space="0" w:color="auto"/>
        <w:right w:val="none" w:sz="0" w:space="0" w:color="auto"/>
      </w:divBdr>
    </w:div>
    <w:div w:id="457067601">
      <w:bodyDiv w:val="1"/>
      <w:marLeft w:val="0"/>
      <w:marRight w:val="0"/>
      <w:marTop w:val="0"/>
      <w:marBottom w:val="0"/>
      <w:divBdr>
        <w:top w:val="none" w:sz="0" w:space="0" w:color="auto"/>
        <w:left w:val="none" w:sz="0" w:space="0" w:color="auto"/>
        <w:bottom w:val="none" w:sz="0" w:space="0" w:color="auto"/>
        <w:right w:val="none" w:sz="0" w:space="0" w:color="auto"/>
      </w:divBdr>
    </w:div>
    <w:div w:id="814104147">
      <w:bodyDiv w:val="1"/>
      <w:marLeft w:val="0"/>
      <w:marRight w:val="0"/>
      <w:marTop w:val="0"/>
      <w:marBottom w:val="0"/>
      <w:divBdr>
        <w:top w:val="none" w:sz="0" w:space="0" w:color="auto"/>
        <w:left w:val="none" w:sz="0" w:space="0" w:color="auto"/>
        <w:bottom w:val="none" w:sz="0" w:space="0" w:color="auto"/>
        <w:right w:val="none" w:sz="0" w:space="0" w:color="auto"/>
      </w:divBdr>
    </w:div>
    <w:div w:id="934361374">
      <w:bodyDiv w:val="1"/>
      <w:marLeft w:val="0"/>
      <w:marRight w:val="0"/>
      <w:marTop w:val="0"/>
      <w:marBottom w:val="0"/>
      <w:divBdr>
        <w:top w:val="none" w:sz="0" w:space="0" w:color="auto"/>
        <w:left w:val="none" w:sz="0" w:space="0" w:color="auto"/>
        <w:bottom w:val="none" w:sz="0" w:space="0" w:color="auto"/>
        <w:right w:val="none" w:sz="0" w:space="0" w:color="auto"/>
      </w:divBdr>
    </w:div>
    <w:div w:id="1180967117">
      <w:bodyDiv w:val="1"/>
      <w:marLeft w:val="0"/>
      <w:marRight w:val="0"/>
      <w:marTop w:val="0"/>
      <w:marBottom w:val="0"/>
      <w:divBdr>
        <w:top w:val="none" w:sz="0" w:space="0" w:color="auto"/>
        <w:left w:val="none" w:sz="0" w:space="0" w:color="auto"/>
        <w:bottom w:val="none" w:sz="0" w:space="0" w:color="auto"/>
        <w:right w:val="none" w:sz="0" w:space="0" w:color="auto"/>
      </w:divBdr>
    </w:div>
    <w:div w:id="1215703101">
      <w:bodyDiv w:val="1"/>
      <w:marLeft w:val="0"/>
      <w:marRight w:val="0"/>
      <w:marTop w:val="0"/>
      <w:marBottom w:val="0"/>
      <w:divBdr>
        <w:top w:val="none" w:sz="0" w:space="0" w:color="auto"/>
        <w:left w:val="none" w:sz="0" w:space="0" w:color="auto"/>
        <w:bottom w:val="none" w:sz="0" w:space="0" w:color="auto"/>
        <w:right w:val="none" w:sz="0" w:space="0" w:color="auto"/>
      </w:divBdr>
    </w:div>
    <w:div w:id="21070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a.gov/webmaster/ftp/pdf/forms/ETCAllowableCosts.pdf" TargetMode="External"/><Relationship Id="rId13" Type="http://schemas.openxmlformats.org/officeDocument/2006/relationships/hyperlink" Target="https://westwindsailing.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alhr.ca.gov/employees/Pages/travel-reimbursements.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a.gov/webmaster/ftp/pdf/forms/ETCAllowableCosts.pdf" TargetMode="External"/><Relationship Id="rId5" Type="http://schemas.openxmlformats.org/officeDocument/2006/relationships/webSettings" Target="webSettings.xml"/><Relationship Id="rId15" Type="http://schemas.openxmlformats.org/officeDocument/2006/relationships/hyperlink" Target="https://scc.ca.gov/webmaster/ftp/pdf/forms/logoguidance.pdf" TargetMode="External"/><Relationship Id="rId23" Type="http://schemas.openxmlformats.org/officeDocument/2006/relationships/theme" Target="theme/theme1.xml"/><Relationship Id="rId10" Type="http://schemas.openxmlformats.org/officeDocument/2006/relationships/hyperlink" Target="https://scc.ca.gov/webmaster/ftp/pdf/forms/ETCAllowableCost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cc.ca.gov/webmaster/ftp/pdf/forms/budgetguidelinesnonprofit.pdf" TargetMode="External"/><Relationship Id="rId14" Type="http://schemas.openxmlformats.org/officeDocument/2006/relationships/hyperlink" Target="https://scc.ca.gov/webmaster/ftp/pdf/forms/signageandacknowledgemen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528EF-6F9C-45ED-8BBD-F666C1B8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Links>
    <vt:vector size="12" baseType="variant">
      <vt:variant>
        <vt:i4>5308432</vt:i4>
      </vt:variant>
      <vt:variant>
        <vt:i4>15</vt:i4>
      </vt:variant>
      <vt:variant>
        <vt:i4>0</vt:i4>
      </vt:variant>
      <vt:variant>
        <vt:i4>5</vt:i4>
      </vt:variant>
      <vt:variant>
        <vt:lpwstr>http://scc.ca.gov/files/2018/03/Logo-and-signage-guidance.pdf</vt:lpwstr>
      </vt:variant>
      <vt:variant>
        <vt:lpwstr/>
      </vt:variant>
      <vt:variant>
        <vt:i4>7602216</vt:i4>
      </vt:variant>
      <vt:variant>
        <vt:i4>12</vt:i4>
      </vt:variant>
      <vt:variant>
        <vt:i4>0</vt:i4>
      </vt:variant>
      <vt:variant>
        <vt:i4>5</vt:i4>
      </vt:variant>
      <vt:variant>
        <vt:lpwstr>http://scc.ca.gov/files/2018/03/Guidance-Plan-for-Signage-and-Acknowledgement-1.pdf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2023-07-06T20:24:00Z</dcterms:created>
  <dcterms:modified xsi:type="dcterms:W3CDTF">2023-09-06T22:42:00Z</dcterms:modified>
</cp:coreProperties>
</file>