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E2AC8" w14:textId="02852C94" w:rsidR="00C85A61" w:rsidRPr="00275279" w:rsidRDefault="00C85A61" w:rsidP="00C85A61">
      <w:pPr>
        <w:pStyle w:val="Heading"/>
        <w:jc w:val="center"/>
        <w:rPr>
          <w:color w:val="FFFFFF" w:themeColor="background1"/>
          <w:sz w:val="88"/>
          <w:szCs w:val="88"/>
        </w:rPr>
        <w:sectPr w:rsidR="00C85A61" w:rsidRPr="00275279" w:rsidSect="001D2AFA">
          <w:footerReference w:type="default" r:id="rId8"/>
          <w:headerReference w:type="first" r:id="rId9"/>
          <w:footerReference w:type="first" r:id="rId10"/>
          <w:pgSz w:w="12240" w:h="15840"/>
          <w:pgMar w:top="0" w:right="1440" w:bottom="1440" w:left="1440" w:header="720" w:footer="720" w:gutter="0"/>
          <w:pgNumType w:start="0"/>
          <w:cols w:space="720"/>
          <w:titlePg/>
          <w:docGrid w:linePitch="360"/>
        </w:sectPr>
      </w:pPr>
      <w:bookmarkStart w:id="0" w:name="_Hlk112317052"/>
      <w:bookmarkEnd w:id="0"/>
      <w:r w:rsidRPr="00275279">
        <w:rPr>
          <w:noProof/>
          <w:color w:val="FFFFFF" w:themeColor="background1"/>
          <w:sz w:val="88"/>
          <w:szCs w:val="88"/>
        </w:rPr>
        <mc:AlternateContent>
          <mc:Choice Requires="wps">
            <w:drawing>
              <wp:anchor distT="45720" distB="45720" distL="114300" distR="114300" simplePos="0" relativeHeight="251664384" behindDoc="1" locked="0" layoutInCell="1" allowOverlap="1" wp14:anchorId="16FBF541" wp14:editId="57B6B88F">
                <wp:simplePos x="0" y="0"/>
                <wp:positionH relativeFrom="margin">
                  <wp:posOffset>-914400</wp:posOffset>
                </wp:positionH>
                <wp:positionV relativeFrom="page">
                  <wp:posOffset>647700</wp:posOffset>
                </wp:positionV>
                <wp:extent cx="7771765" cy="2943225"/>
                <wp:effectExtent l="0" t="0" r="0" b="9525"/>
                <wp:wrapTight wrapText="bothSides">
                  <wp:wrapPolygon edited="0">
                    <wp:start x="106" y="0"/>
                    <wp:lineTo x="106" y="21530"/>
                    <wp:lineTo x="21443" y="21530"/>
                    <wp:lineTo x="21443" y="0"/>
                    <wp:lineTo x="10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1765" cy="2943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DA4E87" w14:textId="15FAAEB4" w:rsidR="00C85A61" w:rsidRPr="00275279" w:rsidRDefault="003B0744" w:rsidP="00C85A61">
                            <w:pPr>
                              <w:jc w:val="center"/>
                              <w:rPr>
                                <w:b/>
                                <w:bCs/>
                                <w:color w:val="FFFFFF" w:themeColor="background1"/>
                                <w:sz w:val="32"/>
                                <w:szCs w:val="32"/>
                              </w:rPr>
                            </w:pPr>
                            <w:r>
                              <w:rPr>
                                <w:b/>
                                <w:bCs/>
                                <w:color w:val="FFFFFF" w:themeColor="background1"/>
                                <w:sz w:val="96"/>
                                <w:szCs w:val="96"/>
                              </w:rPr>
                              <w:t xml:space="preserve">State </w:t>
                            </w:r>
                            <w:r w:rsidR="00CB4C1A">
                              <w:rPr>
                                <w:b/>
                                <w:bCs/>
                                <w:color w:val="FFFFFF" w:themeColor="background1"/>
                                <w:sz w:val="96"/>
                                <w:szCs w:val="96"/>
                              </w:rPr>
                              <w:t xml:space="preserve">Coastal Conservancy     </w:t>
                            </w:r>
                            <w:r>
                              <w:rPr>
                                <w:b/>
                                <w:bCs/>
                                <w:color w:val="FFFFFF" w:themeColor="background1"/>
                                <w:sz w:val="96"/>
                                <w:szCs w:val="96"/>
                              </w:rPr>
                              <w:t>Grant</w:t>
                            </w:r>
                            <w:r w:rsidR="00CB4C1A">
                              <w:rPr>
                                <w:b/>
                                <w:bCs/>
                                <w:color w:val="FFFFFF" w:themeColor="background1"/>
                                <w:sz w:val="96"/>
                                <w:szCs w:val="96"/>
                              </w:rPr>
                              <w:t xml:space="preserve"> Application</w:t>
                            </w:r>
                            <w:r>
                              <w:rPr>
                                <w:b/>
                                <w:bCs/>
                                <w:color w:val="FFFFFF" w:themeColor="background1"/>
                                <w:sz w:val="96"/>
                                <w:szCs w:val="96"/>
                              </w:rPr>
                              <w:t xml:space="preserve"> Guide</w:t>
                            </w:r>
                          </w:p>
                          <w:p w14:paraId="7A0373CC" w14:textId="77777777" w:rsidR="00C85A61" w:rsidRPr="0014405B" w:rsidRDefault="00C85A61" w:rsidP="00C85A61">
                            <w:pPr>
                              <w:jc w:val="center"/>
                              <w:rPr>
                                <w:b/>
                                <w:bCs/>
                                <w:color w:val="FFFFFF" w:themeColor="background1"/>
                                <w:sz w:val="32"/>
                                <w:szCs w:val="32"/>
                              </w:rPr>
                            </w:pPr>
                          </w:p>
                          <w:p w14:paraId="717E4262" w14:textId="77777777" w:rsidR="00C85A61" w:rsidRPr="0014405B" w:rsidRDefault="00C85A61" w:rsidP="00C85A61">
                            <w:pPr>
                              <w:jc w:val="center"/>
                              <w:rPr>
                                <w:b/>
                                <w:bCs/>
                              </w:rPr>
                            </w:pPr>
                            <w:r>
                              <w:rPr>
                                <w:noProof/>
                              </w:rPr>
                              <w:drawing>
                                <wp:inline distT="0" distB="0" distL="0" distR="0" wp14:anchorId="13C58B63" wp14:editId="1C810A17">
                                  <wp:extent cx="1720850" cy="1473662"/>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1" cstate="print">
                                            <a:extLst>
                                              <a:ext uri="{28A0092B-C50C-407E-A947-70E740481C1C}">
                                                <a14:useLocalDpi xmlns:a14="http://schemas.microsoft.com/office/drawing/2010/main" val="0"/>
                                              </a:ext>
                                            </a:extLst>
                                          </a:blip>
                                          <a:srcRect l="28708" r="28323" b="48938"/>
                                          <a:stretch>
                                            <a:fillRect/>
                                          </a:stretch>
                                        </pic:blipFill>
                                        <pic:spPr>
                                          <a:xfrm>
                                            <a:off x="0" y="0"/>
                                            <a:ext cx="1720850" cy="14736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FBF541" id="_x0000_t202" coordsize="21600,21600" o:spt="202" path="m,l,21600r21600,l21600,xe">
                <v:stroke joinstyle="miter"/>
                <v:path gradientshapeok="t" o:connecttype="rect"/>
              </v:shapetype>
              <v:shape id="Text Box 2" o:spid="_x0000_s1026" type="#_x0000_t202" style="position:absolute;left:0;text-align:left;margin-left:-1in;margin-top:51pt;width:611.95pt;height:231.7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" filled="f" stroked="f">
                <v:textbox>
                  <w:txbxContent>
                    <w:p w14:paraId="48DA4E87" w14:textId="15FAAEB4" w:rsidR="00C85A61" w:rsidRPr="00275279" w:rsidRDefault="003B0744" w:rsidP="00C85A61">
                      <w:pPr>
                        <w:jc w:val="center"/>
                        <w:rPr>
                          <w:b/>
                          <w:bCs/>
                          <w:color w:val="FFFFFF" w:themeColor="background1"/>
                          <w:sz w:val="32"/>
                          <w:szCs w:val="32"/>
                        </w:rPr>
                      </w:pPr>
                      <w:r>
                        <w:rPr>
                          <w:b/>
                          <w:bCs/>
                          <w:color w:val="FFFFFF" w:themeColor="background1"/>
                          <w:sz w:val="96"/>
                          <w:szCs w:val="96"/>
                        </w:rPr>
                        <w:t xml:space="preserve">State </w:t>
                      </w:r>
                      <w:r w:rsidR="00CB4C1A">
                        <w:rPr>
                          <w:b/>
                          <w:bCs/>
                          <w:color w:val="FFFFFF" w:themeColor="background1"/>
                          <w:sz w:val="96"/>
                          <w:szCs w:val="96"/>
                        </w:rPr>
                        <w:t xml:space="preserve">Coastal Conservancy     </w:t>
                      </w:r>
                      <w:r>
                        <w:rPr>
                          <w:b/>
                          <w:bCs/>
                          <w:color w:val="FFFFFF" w:themeColor="background1"/>
                          <w:sz w:val="96"/>
                          <w:szCs w:val="96"/>
                        </w:rPr>
                        <w:t>Grant</w:t>
                      </w:r>
                      <w:r w:rsidR="00CB4C1A">
                        <w:rPr>
                          <w:b/>
                          <w:bCs/>
                          <w:color w:val="FFFFFF" w:themeColor="background1"/>
                          <w:sz w:val="96"/>
                          <w:szCs w:val="96"/>
                        </w:rPr>
                        <w:t xml:space="preserve"> Application</w:t>
                      </w:r>
                      <w:r>
                        <w:rPr>
                          <w:b/>
                          <w:bCs/>
                          <w:color w:val="FFFFFF" w:themeColor="background1"/>
                          <w:sz w:val="96"/>
                          <w:szCs w:val="96"/>
                        </w:rPr>
                        <w:t xml:space="preserve"> Guide</w:t>
                      </w:r>
                    </w:p>
                    <w:p w14:paraId="7A0373CC" w14:textId="77777777" w:rsidR="00C85A61" w:rsidRPr="0014405B" w:rsidRDefault="00C85A61" w:rsidP="00C85A61">
                      <w:pPr>
                        <w:jc w:val="center"/>
                        <w:rPr>
                          <w:b/>
                          <w:bCs/>
                          <w:color w:val="FFFFFF" w:themeColor="background1"/>
                          <w:sz w:val="32"/>
                          <w:szCs w:val="32"/>
                        </w:rPr>
                      </w:pPr>
                    </w:p>
                    <w:p w14:paraId="717E4262" w14:textId="77777777" w:rsidR="00C85A61" w:rsidRPr="0014405B" w:rsidRDefault="00C85A61" w:rsidP="00C85A61">
                      <w:pPr>
                        <w:jc w:val="center"/>
                        <w:rPr>
                          <w:b/>
                          <w:bCs/>
                        </w:rPr>
                      </w:pPr>
                      <w:r>
                        <w:rPr>
                          <w:noProof/>
                        </w:rPr>
                        <w:drawing>
                          <wp:inline distT="0" distB="0" distL="0" distR="0" wp14:anchorId="13C58B63" wp14:editId="1C810A17">
                            <wp:extent cx="1720850" cy="1473662"/>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1" cstate="print">
                                      <a:extLst>
                                        <a:ext uri="{28A0092B-C50C-407E-A947-70E740481C1C}">
                                          <a14:useLocalDpi xmlns:a14="http://schemas.microsoft.com/office/drawing/2010/main" val="0"/>
                                        </a:ext>
                                      </a:extLst>
                                    </a:blip>
                                    <a:srcRect l="28708" r="28323" b="48938"/>
                                    <a:stretch>
                                      <a:fillRect/>
                                    </a:stretch>
                                  </pic:blipFill>
                                  <pic:spPr>
                                    <a:xfrm>
                                      <a:off x="0" y="0"/>
                                      <a:ext cx="1720850" cy="1473662"/>
                                    </a:xfrm>
                                    <a:prstGeom prst="rect">
                                      <a:avLst/>
                                    </a:prstGeom>
                                  </pic:spPr>
                                </pic:pic>
                              </a:graphicData>
                            </a:graphic>
                          </wp:inline>
                        </w:drawing>
                      </w:r>
                    </w:p>
                  </w:txbxContent>
                </v:textbox>
                <w10:wrap type="tight" anchorx="margin" anchory="page"/>
              </v:shape>
            </w:pict>
          </mc:Fallback>
        </mc:AlternateContent>
      </w:r>
      <w:r w:rsidRPr="00275279">
        <w:rPr>
          <w:noProof/>
          <w:color w:val="FFFFFF" w:themeColor="background1"/>
          <w:sz w:val="88"/>
          <w:szCs w:val="88"/>
        </w:rPr>
        <mc:AlternateContent>
          <mc:Choice Requires="wps">
            <w:drawing>
              <wp:anchor distT="45720" distB="45720" distL="114300" distR="114300" simplePos="0" relativeHeight="251665408" behindDoc="0" locked="0" layoutInCell="1" allowOverlap="1" wp14:anchorId="21F0EB2F" wp14:editId="55805800">
                <wp:simplePos x="0" y="0"/>
                <wp:positionH relativeFrom="margin">
                  <wp:posOffset>-914400</wp:posOffset>
                </wp:positionH>
                <wp:positionV relativeFrom="paragraph">
                  <wp:posOffset>2947670</wp:posOffset>
                </wp:positionV>
                <wp:extent cx="7771765" cy="752475"/>
                <wp:effectExtent l="0" t="0" r="0"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1765" cy="752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6CE5E1" w14:textId="040FCC82" w:rsidR="00C85A61" w:rsidRPr="00A639DA" w:rsidRDefault="00C85A61" w:rsidP="00C85A61">
                            <w:pPr>
                              <w:jc w:val="center"/>
                              <w:rPr>
                                <w:color w:val="FFFFFF" w:themeColor="background1"/>
                                <w:sz w:val="36"/>
                                <w:szCs w:val="36"/>
                              </w:rPr>
                            </w:pPr>
                            <w:r>
                              <w:rPr>
                                <w:color w:val="FFFFFF" w:themeColor="background1"/>
                                <w:sz w:val="48"/>
                                <w:szCs w:val="48"/>
                              </w:rPr>
                              <w:t xml:space="preserve">GRANT </w:t>
                            </w:r>
                            <w:r w:rsidR="00BE68DD">
                              <w:rPr>
                                <w:color w:val="FFFFFF" w:themeColor="background1"/>
                                <w:sz w:val="48"/>
                                <w:szCs w:val="48"/>
                              </w:rPr>
                              <w:t>APPLICATION</w:t>
                            </w:r>
                            <w:r>
                              <w:rPr>
                                <w:color w:val="FFFFFF" w:themeColor="background1"/>
                                <w:sz w:val="48"/>
                                <w:szCs w:val="48"/>
                              </w:rPr>
                              <w:t xml:space="preserve"> GUIDE</w:t>
                            </w:r>
                          </w:p>
                          <w:p w14:paraId="75BBB430" w14:textId="363E3DD3" w:rsidR="00C85A61" w:rsidRDefault="00C85A61" w:rsidP="00C85A61">
                            <w:pPr>
                              <w:spacing w:line="259" w:lineRule="auto"/>
                              <w:jc w:val="center"/>
                              <w:rPr>
                                <w:color w:val="FFFFFF" w:themeColor="background1"/>
                                <w:sz w:val="32"/>
                                <w:szCs w:val="32"/>
                              </w:rPr>
                            </w:pPr>
                            <w:r w:rsidRPr="00A80091">
                              <w:rPr>
                                <w:color w:val="FFFFFF" w:themeColor="background1"/>
                                <w:sz w:val="36"/>
                                <w:szCs w:val="36"/>
                              </w:rPr>
                              <w:t xml:space="preserve">Released </w:t>
                            </w:r>
                            <w:r w:rsidR="00CB4C1A">
                              <w:rPr>
                                <w:color w:val="FFFFFF" w:themeColor="background1"/>
                                <w:sz w:val="36"/>
                                <w:szCs w:val="36"/>
                              </w:rPr>
                              <w:t>October</w:t>
                            </w:r>
                            <w:r w:rsidRPr="00A80091">
                              <w:rPr>
                                <w:color w:val="FFFFFF" w:themeColor="background1"/>
                                <w:sz w:val="36"/>
                                <w:szCs w:val="36"/>
                              </w:rPr>
                              <w:t xml:space="preserve"> 2022</w:t>
                            </w:r>
                          </w:p>
                          <w:p w14:paraId="3CFC9245" w14:textId="77777777" w:rsidR="00C85A61" w:rsidRPr="0014405B" w:rsidRDefault="00C85A61" w:rsidP="00C85A61">
                            <w:pPr>
                              <w:spacing w:line="259" w:lineRule="auto"/>
                              <w:jc w:val="center"/>
                              <w:rPr>
                                <w:color w:val="FFFFFF" w:themeColor="background1"/>
                                <w:sz w:val="32"/>
                                <w:szCs w:val="32"/>
                              </w:rPr>
                            </w:pPr>
                          </w:p>
                          <w:p w14:paraId="40842C38" w14:textId="77777777" w:rsidR="00C85A61" w:rsidRDefault="00C85A61" w:rsidP="00C85A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0EB2F" id="_x0000_s1027" type="#_x0000_t202" style="position:absolute;left:0;text-align:left;margin-left:-1in;margin-top:232.1pt;width:611.95pt;height:59.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" filled="f" stroked="f">
                <v:textbox>
                  <w:txbxContent>
                    <w:p w14:paraId="1D6CE5E1" w14:textId="040FCC82" w:rsidR="00C85A61" w:rsidRPr="00A639DA" w:rsidRDefault="00C85A61" w:rsidP="00C85A61">
                      <w:pPr>
                        <w:jc w:val="center"/>
                        <w:rPr>
                          <w:color w:val="FFFFFF" w:themeColor="background1"/>
                          <w:sz w:val="36"/>
                          <w:szCs w:val="36"/>
                        </w:rPr>
                      </w:pPr>
                      <w:r>
                        <w:rPr>
                          <w:color w:val="FFFFFF" w:themeColor="background1"/>
                          <w:sz w:val="48"/>
                          <w:szCs w:val="48"/>
                        </w:rPr>
                        <w:t xml:space="preserve">GRANT </w:t>
                      </w:r>
                      <w:r w:rsidR="00BE68DD">
                        <w:rPr>
                          <w:color w:val="FFFFFF" w:themeColor="background1"/>
                          <w:sz w:val="48"/>
                          <w:szCs w:val="48"/>
                        </w:rPr>
                        <w:t>APPLICATION</w:t>
                      </w:r>
                      <w:r>
                        <w:rPr>
                          <w:color w:val="FFFFFF" w:themeColor="background1"/>
                          <w:sz w:val="48"/>
                          <w:szCs w:val="48"/>
                        </w:rPr>
                        <w:t xml:space="preserve"> GUIDE</w:t>
                      </w:r>
                    </w:p>
                    <w:p w14:paraId="75BBB430" w14:textId="363E3DD3" w:rsidR="00C85A61" w:rsidRDefault="00C85A61" w:rsidP="00C85A61">
                      <w:pPr>
                        <w:spacing w:line="259" w:lineRule="auto"/>
                        <w:jc w:val="center"/>
                        <w:rPr>
                          <w:color w:val="FFFFFF" w:themeColor="background1"/>
                          <w:sz w:val="32"/>
                          <w:szCs w:val="32"/>
                        </w:rPr>
                      </w:pPr>
                      <w:r w:rsidRPr="00A80091">
                        <w:rPr>
                          <w:color w:val="FFFFFF" w:themeColor="background1"/>
                          <w:sz w:val="36"/>
                          <w:szCs w:val="36"/>
                        </w:rPr>
                        <w:t xml:space="preserve">Released </w:t>
                      </w:r>
                      <w:r w:rsidR="00CB4C1A">
                        <w:rPr>
                          <w:color w:val="FFFFFF" w:themeColor="background1"/>
                          <w:sz w:val="36"/>
                          <w:szCs w:val="36"/>
                        </w:rPr>
                        <w:t>October</w:t>
                      </w:r>
                      <w:r w:rsidRPr="00A80091">
                        <w:rPr>
                          <w:color w:val="FFFFFF" w:themeColor="background1"/>
                          <w:sz w:val="36"/>
                          <w:szCs w:val="36"/>
                        </w:rPr>
                        <w:t xml:space="preserve"> 2022</w:t>
                      </w:r>
                    </w:p>
                    <w:p w14:paraId="3CFC9245" w14:textId="77777777" w:rsidR="00C85A61" w:rsidRPr="0014405B" w:rsidRDefault="00C85A61" w:rsidP="00C85A61">
                      <w:pPr>
                        <w:spacing w:line="259" w:lineRule="auto"/>
                        <w:jc w:val="center"/>
                        <w:rPr>
                          <w:color w:val="FFFFFF" w:themeColor="background1"/>
                          <w:sz w:val="32"/>
                          <w:szCs w:val="32"/>
                        </w:rPr>
                      </w:pPr>
                    </w:p>
                    <w:p w14:paraId="40842C38" w14:textId="77777777" w:rsidR="00C85A61" w:rsidRDefault="00C85A61" w:rsidP="00C85A61"/>
                  </w:txbxContent>
                </v:textbox>
                <w10:wrap type="square" anchorx="margin"/>
              </v:shape>
            </w:pict>
          </mc:Fallback>
        </mc:AlternateContent>
      </w:r>
      <w:r w:rsidRPr="00275279">
        <w:rPr>
          <w:noProof/>
          <w:color w:val="FFFFFF" w:themeColor="background1"/>
          <w:sz w:val="88"/>
          <w:szCs w:val="88"/>
        </w:rPr>
        <mc:AlternateContent>
          <mc:Choice Requires="wps">
            <w:drawing>
              <wp:anchor distT="0" distB="0" distL="114300" distR="114300" simplePos="0" relativeHeight="251666432" behindDoc="0" locked="0" layoutInCell="1" allowOverlap="1" wp14:anchorId="3BC15283" wp14:editId="1357A9F4">
                <wp:simplePos x="0" y="0"/>
                <wp:positionH relativeFrom="page">
                  <wp:posOffset>-3810</wp:posOffset>
                </wp:positionH>
                <wp:positionV relativeFrom="paragraph">
                  <wp:posOffset>3841115</wp:posOffset>
                </wp:positionV>
                <wp:extent cx="7858125" cy="19050"/>
                <wp:effectExtent l="19050" t="19050" r="28575" b="1905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858125" cy="1905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DFE2957" id="Straight Connector 9" o:spid="_x0000_s1026" alt="&quot;&quot;" style="position:absolute;flip:y;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pt,302.45pt" to="618.45pt,3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" strokecolor="white [3212]" strokeweight="3pt">
                <v:stroke joinstyle="miter"/>
                <w10:wrap anchorx="page"/>
              </v:line>
            </w:pict>
          </mc:Fallback>
        </mc:AlternateContent>
      </w:r>
      <w:r w:rsidRPr="00275279">
        <w:rPr>
          <w:noProof/>
          <w:color w:val="FFFFFF" w:themeColor="background1"/>
          <w:sz w:val="88"/>
          <w:szCs w:val="88"/>
        </w:rPr>
        <mc:AlternateContent>
          <mc:Choice Requires="wps">
            <w:drawing>
              <wp:anchor distT="45720" distB="45720" distL="114300" distR="114300" simplePos="0" relativeHeight="251667456" behindDoc="0" locked="0" layoutInCell="1" allowOverlap="1" wp14:anchorId="1846383E" wp14:editId="37BCE792">
                <wp:simplePos x="0" y="0"/>
                <wp:positionH relativeFrom="margin">
                  <wp:posOffset>210185</wp:posOffset>
                </wp:positionH>
                <wp:positionV relativeFrom="paragraph">
                  <wp:posOffset>4001135</wp:posOffset>
                </wp:positionV>
                <wp:extent cx="5476875" cy="1404620"/>
                <wp:effectExtent l="0" t="0" r="0" b="1905"/>
                <wp:wrapSquare wrapText="bothSides"/>
                <wp:docPr id="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A1414D" w14:textId="2BC411F4" w:rsidR="00C85A61" w:rsidRPr="00A80091" w:rsidRDefault="00C85A61" w:rsidP="00C85A61">
                            <w:pPr>
                              <w:jc w:val="center"/>
                              <w:rPr>
                                <w:rFonts w:eastAsiaTheme="minorEastAsia"/>
                                <w:color w:val="FFFFFF" w:themeColor="background1"/>
                                <w:sz w:val="32"/>
                                <w:szCs w:val="32"/>
                              </w:rPr>
                            </w:pPr>
                            <w:r w:rsidRPr="00A80091">
                              <w:rPr>
                                <w:rFonts w:eastAsiaTheme="minorEastAsia"/>
                                <w:color w:val="FFFFFF" w:themeColor="background1"/>
                                <w:sz w:val="32"/>
                                <w:szCs w:val="32"/>
                              </w:rPr>
                              <w:t xml:space="preserve">Application is </w:t>
                            </w:r>
                            <w:r>
                              <w:rPr>
                                <w:rFonts w:eastAsiaTheme="minorEastAsia"/>
                                <w:color w:val="FFFFFF" w:themeColor="background1"/>
                                <w:sz w:val="32"/>
                                <w:szCs w:val="32"/>
                              </w:rPr>
                              <w:t xml:space="preserve">a separate document </w:t>
                            </w:r>
                            <w:hyperlink r:id="rId12" w:history="1">
                              <w:r w:rsidR="00990FD7" w:rsidRPr="00E36C39">
                                <w:rPr>
                                  <w:rStyle w:val="Hyperlink"/>
                                  <w:rFonts w:eastAsiaTheme="minorEastAsia"/>
                                  <w:color w:val="37CBFF"/>
                                  <w:sz w:val="32"/>
                                  <w:szCs w:val="32"/>
                                </w:rPr>
                                <w:t>found at this link</w:t>
                              </w:r>
                            </w:hyperlink>
                            <w:r w:rsidR="00E36C39">
                              <w:rPr>
                                <w:rFonts w:eastAsiaTheme="minorEastAsia"/>
                                <w:color w:val="37CBFF"/>
                                <w:sz w:val="32"/>
                                <w:szCs w:val="32"/>
                              </w:rPr>
                              <w:t>.</w:t>
                            </w:r>
                          </w:p>
                          <w:p w14:paraId="2A530276" w14:textId="1DCEA10C" w:rsidR="00C85A61" w:rsidRPr="00A80091" w:rsidRDefault="00C85A61" w:rsidP="00C85A61">
                            <w:pPr>
                              <w:jc w:val="center"/>
                              <w:rPr>
                                <w:rFonts w:eastAsiaTheme="minorEastAsia"/>
                                <w:b/>
                                <w:bCs/>
                                <w:color w:val="FFFFFF" w:themeColor="background1"/>
                                <w:sz w:val="32"/>
                                <w:szCs w:val="32"/>
                              </w:rPr>
                            </w:pPr>
                            <w:r w:rsidRPr="00A80091">
                              <w:rPr>
                                <w:rFonts w:eastAsiaTheme="minorEastAsia"/>
                                <w:color w:val="FFFFFF" w:themeColor="background1"/>
                                <w:sz w:val="32"/>
                                <w:szCs w:val="32"/>
                              </w:rPr>
                              <w:t>Submit Application via email to</w:t>
                            </w:r>
                            <w:r w:rsidR="00E36C39">
                              <w:rPr>
                                <w:rFonts w:eastAsiaTheme="minorEastAsia"/>
                                <w:color w:val="FFFFFF" w:themeColor="background1"/>
                                <w:sz w:val="32"/>
                                <w:szCs w:val="32"/>
                              </w:rPr>
                              <w:t xml:space="preserve"> </w:t>
                            </w:r>
                            <w:hyperlink r:id="rId13">
                              <w:r w:rsidRPr="00E36C39">
                                <w:rPr>
                                  <w:rStyle w:val="CommentTextChar"/>
                                  <w:rFonts w:eastAsiaTheme="minorEastAsia"/>
                                  <w:color w:val="00B0F0"/>
                                  <w:sz w:val="32"/>
                                  <w:szCs w:val="32"/>
                                  <w:u w:val="single"/>
                                </w:rPr>
                                <w:t>grants@scc.ca.gov</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46383E" id="_x0000_s1028" type="#_x0000_t202" alt="&quot;&quot;" style="position:absolute;left:0;text-align:left;margin-left:16.55pt;margin-top:315.05pt;width:431.2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" filled="f" stroked="f">
                <v:textbox style="mso-fit-shape-to-text:t">
                  <w:txbxContent>
                    <w:p w14:paraId="29A1414D" w14:textId="2BC411F4" w:rsidR="00C85A61" w:rsidRPr="00A80091" w:rsidRDefault="00C85A61" w:rsidP="00C85A61">
                      <w:pPr>
                        <w:jc w:val="center"/>
                        <w:rPr>
                          <w:rFonts w:eastAsiaTheme="minorEastAsia"/>
                          <w:color w:val="FFFFFF" w:themeColor="background1"/>
                          <w:sz w:val="32"/>
                          <w:szCs w:val="32"/>
                        </w:rPr>
                      </w:pPr>
                      <w:r w:rsidRPr="00A80091">
                        <w:rPr>
                          <w:rFonts w:eastAsiaTheme="minorEastAsia"/>
                          <w:color w:val="FFFFFF" w:themeColor="background1"/>
                          <w:sz w:val="32"/>
                          <w:szCs w:val="32"/>
                        </w:rPr>
                        <w:t xml:space="preserve">Application is </w:t>
                      </w:r>
                      <w:r>
                        <w:rPr>
                          <w:rFonts w:eastAsiaTheme="minorEastAsia"/>
                          <w:color w:val="FFFFFF" w:themeColor="background1"/>
                          <w:sz w:val="32"/>
                          <w:szCs w:val="32"/>
                        </w:rPr>
                        <w:t xml:space="preserve">a separate document </w:t>
                      </w:r>
                      <w:hyperlink r:id="rId14" w:history="1">
                        <w:r w:rsidR="00990FD7" w:rsidRPr="00E36C39">
                          <w:rPr>
                            <w:rStyle w:val="Hyperlink"/>
                            <w:rFonts w:eastAsiaTheme="minorEastAsia"/>
                            <w:color w:val="37CBFF"/>
                            <w:sz w:val="32"/>
                            <w:szCs w:val="32"/>
                          </w:rPr>
                          <w:t>found at this link</w:t>
                        </w:r>
                      </w:hyperlink>
                      <w:r w:rsidR="00E36C39">
                        <w:rPr>
                          <w:rFonts w:eastAsiaTheme="minorEastAsia"/>
                          <w:color w:val="37CBFF"/>
                          <w:sz w:val="32"/>
                          <w:szCs w:val="32"/>
                        </w:rPr>
                        <w:t>.</w:t>
                      </w:r>
                    </w:p>
                    <w:p w14:paraId="2A530276" w14:textId="1DCEA10C" w:rsidR="00C85A61" w:rsidRPr="00A80091" w:rsidRDefault="00C85A61" w:rsidP="00C85A61">
                      <w:pPr>
                        <w:jc w:val="center"/>
                        <w:rPr>
                          <w:rFonts w:eastAsiaTheme="minorEastAsia"/>
                          <w:b/>
                          <w:bCs/>
                          <w:color w:val="FFFFFF" w:themeColor="background1"/>
                          <w:sz w:val="32"/>
                          <w:szCs w:val="32"/>
                        </w:rPr>
                      </w:pPr>
                      <w:r w:rsidRPr="00A80091">
                        <w:rPr>
                          <w:rFonts w:eastAsiaTheme="minorEastAsia"/>
                          <w:color w:val="FFFFFF" w:themeColor="background1"/>
                          <w:sz w:val="32"/>
                          <w:szCs w:val="32"/>
                        </w:rPr>
                        <w:t>Submit Application via email to</w:t>
                      </w:r>
                      <w:r w:rsidR="00E36C39">
                        <w:rPr>
                          <w:rFonts w:eastAsiaTheme="minorEastAsia"/>
                          <w:color w:val="FFFFFF" w:themeColor="background1"/>
                          <w:sz w:val="32"/>
                          <w:szCs w:val="32"/>
                        </w:rPr>
                        <w:t xml:space="preserve"> </w:t>
                      </w:r>
                      <w:hyperlink r:id="rId15">
                        <w:r w:rsidRPr="00E36C39">
                          <w:rPr>
                            <w:rStyle w:val="CommentTextChar"/>
                            <w:rFonts w:eastAsiaTheme="minorEastAsia"/>
                            <w:color w:val="00B0F0"/>
                            <w:sz w:val="32"/>
                            <w:szCs w:val="32"/>
                            <w:u w:val="single"/>
                          </w:rPr>
                          <w:t>grants@scc.ca.gov</w:t>
                        </w:r>
                      </w:hyperlink>
                    </w:p>
                  </w:txbxContent>
                </v:textbox>
                <w10:wrap type="square" anchorx="margin"/>
              </v:shape>
            </w:pict>
          </mc:Fallback>
        </mc:AlternateContent>
      </w:r>
      <w:r w:rsidRPr="00275279">
        <w:rPr>
          <w:noProof/>
          <w:color w:val="FFFFFF" w:themeColor="background1"/>
          <w:sz w:val="88"/>
          <w:szCs w:val="88"/>
        </w:rPr>
        <w:drawing>
          <wp:anchor distT="0" distB="0" distL="114300" distR="114300" simplePos="0" relativeHeight="251663360" behindDoc="1" locked="0" layoutInCell="1" allowOverlap="1" wp14:anchorId="65B3959A" wp14:editId="650C9145">
            <wp:simplePos x="0" y="0"/>
            <wp:positionH relativeFrom="margin">
              <wp:posOffset>-961072</wp:posOffset>
            </wp:positionH>
            <wp:positionV relativeFrom="page">
              <wp:posOffset>-14605</wp:posOffset>
            </wp:positionV>
            <wp:extent cx="7819390" cy="10119136"/>
            <wp:effectExtent l="0" t="0" r="0" b="0"/>
            <wp:wrapTight wrapText="bothSides">
              <wp:wrapPolygon edited="0">
                <wp:start x="0" y="0"/>
                <wp:lineTo x="0" y="21553"/>
                <wp:lineTo x="21523" y="21553"/>
                <wp:lineTo x="21523"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819390" cy="10119136"/>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F42521">
        <w:rPr>
          <w:sz w:val="88"/>
          <w:szCs w:val="88"/>
        </w:rPr>
        <w:t>Explor</w:t>
      </w:r>
      <w:proofErr w:type="spellEnd"/>
      <w:r w:rsidRPr="0028483C">
        <w:rPr>
          <w:noProof/>
          <w:color w:val="FFFFFF" w:themeColor="background1"/>
          <w:sz w:val="36"/>
          <w:szCs w:val="36"/>
          <w:shd w:val="clear" w:color="auto" w:fill="E6E6E6"/>
        </w:rPr>
        <mc:AlternateContent>
          <mc:Choice Requires="wps">
            <w:drawing>
              <wp:anchor distT="0" distB="0" distL="114300" distR="114300" simplePos="0" relativeHeight="251662336" behindDoc="0" locked="0" layoutInCell="1" allowOverlap="1" wp14:anchorId="69B140CC" wp14:editId="5C324270">
                <wp:simplePos x="0" y="0"/>
                <wp:positionH relativeFrom="page">
                  <wp:posOffset>19050</wp:posOffset>
                </wp:positionH>
                <wp:positionV relativeFrom="paragraph">
                  <wp:posOffset>232674</wp:posOffset>
                </wp:positionV>
                <wp:extent cx="7752080" cy="19050"/>
                <wp:effectExtent l="19050" t="19050" r="20320" b="1905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752080" cy="1905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E5DA614" id="Straight Connector 16" o:spid="_x0000_s1026" alt="&quot;&quot;"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5pt,18.3pt" to="611.9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" strokecolor="white [3212]" strokeweight="3pt">
                <v:stroke joinstyle="miter"/>
                <w10:wrap anchorx="page"/>
              </v:line>
            </w:pict>
          </mc:Fallback>
        </mc:AlternateContent>
      </w:r>
    </w:p>
    <w:sdt>
      <w:sdtPr>
        <w:rPr>
          <w:rFonts w:asciiTheme="minorHAnsi" w:eastAsiaTheme="minorHAnsi" w:hAnsiTheme="minorHAnsi" w:cstheme="minorBidi"/>
          <w:caps w:val="0"/>
          <w:color w:val="auto"/>
          <w:sz w:val="24"/>
          <w:szCs w:val="22"/>
        </w:rPr>
        <w:id w:val="-703397204"/>
        <w:docPartObj>
          <w:docPartGallery w:val="Table of Contents"/>
          <w:docPartUnique/>
        </w:docPartObj>
      </w:sdtPr>
      <w:sdtEndPr>
        <w:rPr>
          <w:b/>
          <w:bCs/>
          <w:noProof/>
        </w:rPr>
      </w:sdtEndPr>
      <w:sdtContent>
        <w:p w14:paraId="505EB543" w14:textId="5A78E586" w:rsidR="00DC16A4" w:rsidRDefault="480938F7" w:rsidP="0276D6F9">
          <w:pPr>
            <w:pStyle w:val="TOCHeading"/>
          </w:pPr>
          <w:r>
            <w:t>Contents</w:t>
          </w:r>
        </w:p>
        <w:p w14:paraId="2BA336C8" w14:textId="1CA3765A" w:rsidR="00E65A89" w:rsidRDefault="00FE65E6">
          <w:pPr>
            <w:pStyle w:val="TOC1"/>
            <w:rPr>
              <w:rFonts w:eastAsiaTheme="minorEastAsia"/>
              <w:noProof/>
              <w:sz w:val="22"/>
            </w:rPr>
          </w:pPr>
          <w:r>
            <w:fldChar w:fldCharType="begin"/>
          </w:r>
          <w:r>
            <w:instrText xml:space="preserve"> TOC \o "1-2" \h \z \u </w:instrText>
          </w:r>
          <w:r>
            <w:fldChar w:fldCharType="separate"/>
          </w:r>
          <w:hyperlink w:anchor="_Toc116480552" w:history="1">
            <w:r w:rsidR="00E65A89" w:rsidRPr="00C41F3E">
              <w:rPr>
                <w:rStyle w:val="Hyperlink"/>
                <w:noProof/>
              </w:rPr>
              <w:t>State Coastal Conservancy</w:t>
            </w:r>
            <w:r w:rsidR="00E65A89">
              <w:rPr>
                <w:noProof/>
                <w:webHidden/>
              </w:rPr>
              <w:tab/>
            </w:r>
            <w:r w:rsidR="00E65A89">
              <w:rPr>
                <w:noProof/>
                <w:webHidden/>
              </w:rPr>
              <w:fldChar w:fldCharType="begin"/>
            </w:r>
            <w:r w:rsidR="00E65A89">
              <w:rPr>
                <w:noProof/>
                <w:webHidden/>
              </w:rPr>
              <w:instrText xml:space="preserve"> PAGEREF _Toc116480552 \h </w:instrText>
            </w:r>
            <w:r w:rsidR="00E65A89">
              <w:rPr>
                <w:noProof/>
                <w:webHidden/>
              </w:rPr>
            </w:r>
            <w:r w:rsidR="00E65A89">
              <w:rPr>
                <w:noProof/>
                <w:webHidden/>
              </w:rPr>
              <w:fldChar w:fldCharType="separate"/>
            </w:r>
            <w:r w:rsidR="00E65A89">
              <w:rPr>
                <w:noProof/>
                <w:webHidden/>
              </w:rPr>
              <w:t>3</w:t>
            </w:r>
            <w:r w:rsidR="00E65A89">
              <w:rPr>
                <w:noProof/>
                <w:webHidden/>
              </w:rPr>
              <w:fldChar w:fldCharType="end"/>
            </w:r>
          </w:hyperlink>
        </w:p>
        <w:p w14:paraId="2F795D77" w14:textId="1FF27D6D" w:rsidR="00E65A89" w:rsidRDefault="00F910BA">
          <w:pPr>
            <w:pStyle w:val="TOC2"/>
            <w:tabs>
              <w:tab w:val="right" w:leader="dot" w:pos="9350"/>
            </w:tabs>
            <w:rPr>
              <w:rFonts w:eastAsiaTheme="minorEastAsia"/>
              <w:noProof/>
              <w:sz w:val="22"/>
            </w:rPr>
          </w:pPr>
          <w:hyperlink w:anchor="_Toc116480553" w:history="1">
            <w:r w:rsidR="00E65A89" w:rsidRPr="00C41F3E">
              <w:rPr>
                <w:rStyle w:val="Hyperlink"/>
                <w:noProof/>
              </w:rPr>
              <w:t>Mission Statement</w:t>
            </w:r>
            <w:r w:rsidR="00E65A89">
              <w:rPr>
                <w:noProof/>
                <w:webHidden/>
              </w:rPr>
              <w:tab/>
            </w:r>
            <w:r w:rsidR="00E65A89">
              <w:rPr>
                <w:noProof/>
                <w:webHidden/>
              </w:rPr>
              <w:fldChar w:fldCharType="begin"/>
            </w:r>
            <w:r w:rsidR="00E65A89">
              <w:rPr>
                <w:noProof/>
                <w:webHidden/>
              </w:rPr>
              <w:instrText xml:space="preserve"> PAGEREF _Toc116480553 \h </w:instrText>
            </w:r>
            <w:r w:rsidR="00E65A89">
              <w:rPr>
                <w:noProof/>
                <w:webHidden/>
              </w:rPr>
            </w:r>
            <w:r w:rsidR="00E65A89">
              <w:rPr>
                <w:noProof/>
                <w:webHidden/>
              </w:rPr>
              <w:fldChar w:fldCharType="separate"/>
            </w:r>
            <w:r w:rsidR="00E65A89">
              <w:rPr>
                <w:noProof/>
                <w:webHidden/>
              </w:rPr>
              <w:t>3</w:t>
            </w:r>
            <w:r w:rsidR="00E65A89">
              <w:rPr>
                <w:noProof/>
                <w:webHidden/>
              </w:rPr>
              <w:fldChar w:fldCharType="end"/>
            </w:r>
          </w:hyperlink>
        </w:p>
        <w:p w14:paraId="5E036AA8" w14:textId="5E9A6435" w:rsidR="00E65A89" w:rsidRDefault="00F910BA">
          <w:pPr>
            <w:pStyle w:val="TOC2"/>
            <w:tabs>
              <w:tab w:val="right" w:leader="dot" w:pos="9350"/>
            </w:tabs>
            <w:rPr>
              <w:rFonts w:eastAsiaTheme="minorEastAsia"/>
              <w:noProof/>
              <w:sz w:val="22"/>
            </w:rPr>
          </w:pPr>
          <w:hyperlink w:anchor="_Toc116480554" w:history="1">
            <w:r w:rsidR="00E65A89" w:rsidRPr="00C41F3E">
              <w:rPr>
                <w:rStyle w:val="Hyperlink"/>
                <w:noProof/>
              </w:rPr>
              <w:t>Foreword</w:t>
            </w:r>
            <w:r w:rsidR="00E65A89">
              <w:rPr>
                <w:noProof/>
                <w:webHidden/>
              </w:rPr>
              <w:tab/>
            </w:r>
            <w:r w:rsidR="00E65A89">
              <w:rPr>
                <w:noProof/>
                <w:webHidden/>
              </w:rPr>
              <w:fldChar w:fldCharType="begin"/>
            </w:r>
            <w:r w:rsidR="00E65A89">
              <w:rPr>
                <w:noProof/>
                <w:webHidden/>
              </w:rPr>
              <w:instrText xml:space="preserve"> PAGEREF _Toc116480554 \h </w:instrText>
            </w:r>
            <w:r w:rsidR="00E65A89">
              <w:rPr>
                <w:noProof/>
                <w:webHidden/>
              </w:rPr>
            </w:r>
            <w:r w:rsidR="00E65A89">
              <w:rPr>
                <w:noProof/>
                <w:webHidden/>
              </w:rPr>
              <w:fldChar w:fldCharType="separate"/>
            </w:r>
            <w:r w:rsidR="00E65A89">
              <w:rPr>
                <w:noProof/>
                <w:webHidden/>
              </w:rPr>
              <w:t>3</w:t>
            </w:r>
            <w:r w:rsidR="00E65A89">
              <w:rPr>
                <w:noProof/>
                <w:webHidden/>
              </w:rPr>
              <w:fldChar w:fldCharType="end"/>
            </w:r>
          </w:hyperlink>
        </w:p>
        <w:p w14:paraId="441F935C" w14:textId="3C1821B1" w:rsidR="00E65A89" w:rsidRDefault="00F910BA">
          <w:pPr>
            <w:pStyle w:val="TOC2"/>
            <w:tabs>
              <w:tab w:val="right" w:leader="dot" w:pos="9350"/>
            </w:tabs>
            <w:rPr>
              <w:rFonts w:eastAsiaTheme="minorEastAsia"/>
              <w:noProof/>
              <w:sz w:val="22"/>
            </w:rPr>
          </w:pPr>
          <w:hyperlink w:anchor="_Toc116480555" w:history="1">
            <w:r w:rsidR="00E65A89" w:rsidRPr="00C41F3E">
              <w:rPr>
                <w:rStyle w:val="Hyperlink"/>
                <w:noProof/>
              </w:rPr>
              <w:t>Contact Information</w:t>
            </w:r>
            <w:r w:rsidR="00E65A89">
              <w:rPr>
                <w:noProof/>
                <w:webHidden/>
              </w:rPr>
              <w:tab/>
            </w:r>
            <w:r w:rsidR="00E65A89">
              <w:rPr>
                <w:noProof/>
                <w:webHidden/>
              </w:rPr>
              <w:fldChar w:fldCharType="begin"/>
            </w:r>
            <w:r w:rsidR="00E65A89">
              <w:rPr>
                <w:noProof/>
                <w:webHidden/>
              </w:rPr>
              <w:instrText xml:space="preserve"> PAGEREF _Toc116480555 \h </w:instrText>
            </w:r>
            <w:r w:rsidR="00E65A89">
              <w:rPr>
                <w:noProof/>
                <w:webHidden/>
              </w:rPr>
            </w:r>
            <w:r w:rsidR="00E65A89">
              <w:rPr>
                <w:noProof/>
                <w:webHidden/>
              </w:rPr>
              <w:fldChar w:fldCharType="separate"/>
            </w:r>
            <w:r w:rsidR="00E65A89">
              <w:rPr>
                <w:noProof/>
                <w:webHidden/>
              </w:rPr>
              <w:t>3</w:t>
            </w:r>
            <w:r w:rsidR="00E65A89">
              <w:rPr>
                <w:noProof/>
                <w:webHidden/>
              </w:rPr>
              <w:fldChar w:fldCharType="end"/>
            </w:r>
          </w:hyperlink>
        </w:p>
        <w:p w14:paraId="0A651295" w14:textId="739F6BAC" w:rsidR="00E65A89" w:rsidRDefault="00F910BA">
          <w:pPr>
            <w:pStyle w:val="TOC2"/>
            <w:tabs>
              <w:tab w:val="right" w:leader="dot" w:pos="9350"/>
            </w:tabs>
            <w:rPr>
              <w:rFonts w:eastAsiaTheme="minorEastAsia"/>
              <w:noProof/>
              <w:sz w:val="22"/>
            </w:rPr>
          </w:pPr>
          <w:hyperlink w:anchor="_Toc116480556" w:history="1">
            <w:r w:rsidR="00E65A89" w:rsidRPr="00C41F3E">
              <w:rPr>
                <w:rStyle w:val="Hyperlink"/>
                <w:noProof/>
              </w:rPr>
              <w:t>Key Links</w:t>
            </w:r>
            <w:r w:rsidR="00E65A89">
              <w:rPr>
                <w:noProof/>
                <w:webHidden/>
              </w:rPr>
              <w:tab/>
            </w:r>
            <w:r w:rsidR="00E65A89">
              <w:rPr>
                <w:noProof/>
                <w:webHidden/>
              </w:rPr>
              <w:fldChar w:fldCharType="begin"/>
            </w:r>
            <w:r w:rsidR="00E65A89">
              <w:rPr>
                <w:noProof/>
                <w:webHidden/>
              </w:rPr>
              <w:instrText xml:space="preserve"> PAGEREF _Toc116480556 \h </w:instrText>
            </w:r>
            <w:r w:rsidR="00E65A89">
              <w:rPr>
                <w:noProof/>
                <w:webHidden/>
              </w:rPr>
            </w:r>
            <w:r w:rsidR="00E65A89">
              <w:rPr>
                <w:noProof/>
                <w:webHidden/>
              </w:rPr>
              <w:fldChar w:fldCharType="separate"/>
            </w:r>
            <w:r w:rsidR="00E65A89">
              <w:rPr>
                <w:noProof/>
                <w:webHidden/>
              </w:rPr>
              <w:t>3</w:t>
            </w:r>
            <w:r w:rsidR="00E65A89">
              <w:rPr>
                <w:noProof/>
                <w:webHidden/>
              </w:rPr>
              <w:fldChar w:fldCharType="end"/>
            </w:r>
          </w:hyperlink>
        </w:p>
        <w:p w14:paraId="62868FA8" w14:textId="2AAA7E7F" w:rsidR="00E65A89" w:rsidRDefault="00F910BA">
          <w:pPr>
            <w:pStyle w:val="TOC1"/>
            <w:rPr>
              <w:rFonts w:eastAsiaTheme="minorEastAsia"/>
              <w:noProof/>
              <w:sz w:val="22"/>
            </w:rPr>
          </w:pPr>
          <w:hyperlink w:anchor="_Toc116480557" w:history="1">
            <w:r w:rsidR="00E65A89" w:rsidRPr="00C41F3E">
              <w:rPr>
                <w:rStyle w:val="Hyperlink"/>
                <w:noProof/>
              </w:rPr>
              <w:t>Purpose of Application Guide</w:t>
            </w:r>
            <w:r w:rsidR="00E65A89">
              <w:rPr>
                <w:noProof/>
                <w:webHidden/>
              </w:rPr>
              <w:tab/>
            </w:r>
            <w:r w:rsidR="00E65A89">
              <w:rPr>
                <w:noProof/>
                <w:webHidden/>
              </w:rPr>
              <w:fldChar w:fldCharType="begin"/>
            </w:r>
            <w:r w:rsidR="00E65A89">
              <w:rPr>
                <w:noProof/>
                <w:webHidden/>
              </w:rPr>
              <w:instrText xml:space="preserve"> PAGEREF _Toc116480557 \h </w:instrText>
            </w:r>
            <w:r w:rsidR="00E65A89">
              <w:rPr>
                <w:noProof/>
                <w:webHidden/>
              </w:rPr>
            </w:r>
            <w:r w:rsidR="00E65A89">
              <w:rPr>
                <w:noProof/>
                <w:webHidden/>
              </w:rPr>
              <w:fldChar w:fldCharType="separate"/>
            </w:r>
            <w:r w:rsidR="00E65A89">
              <w:rPr>
                <w:noProof/>
                <w:webHidden/>
              </w:rPr>
              <w:t>4</w:t>
            </w:r>
            <w:r w:rsidR="00E65A89">
              <w:rPr>
                <w:noProof/>
                <w:webHidden/>
              </w:rPr>
              <w:fldChar w:fldCharType="end"/>
            </w:r>
          </w:hyperlink>
        </w:p>
        <w:p w14:paraId="5F41FC57" w14:textId="0C845116" w:rsidR="00E65A89" w:rsidRDefault="00F910BA">
          <w:pPr>
            <w:pStyle w:val="TOC1"/>
            <w:rPr>
              <w:rFonts w:eastAsiaTheme="minorEastAsia"/>
              <w:noProof/>
              <w:sz w:val="22"/>
            </w:rPr>
          </w:pPr>
          <w:hyperlink w:anchor="_Toc116480558" w:history="1">
            <w:r w:rsidR="00E65A89" w:rsidRPr="00C41F3E">
              <w:rPr>
                <w:rStyle w:val="Hyperlink"/>
                <w:noProof/>
              </w:rPr>
              <w:t>I.</w:t>
            </w:r>
            <w:r w:rsidR="00E65A89">
              <w:rPr>
                <w:rFonts w:eastAsiaTheme="minorEastAsia"/>
                <w:noProof/>
                <w:sz w:val="22"/>
              </w:rPr>
              <w:tab/>
            </w:r>
            <w:r w:rsidR="00E65A89" w:rsidRPr="00C41F3E">
              <w:rPr>
                <w:rStyle w:val="Hyperlink"/>
                <w:noProof/>
              </w:rPr>
              <w:t>Grant Program Overview</w:t>
            </w:r>
            <w:r w:rsidR="00E65A89">
              <w:rPr>
                <w:noProof/>
                <w:webHidden/>
              </w:rPr>
              <w:tab/>
            </w:r>
            <w:r w:rsidR="00E65A89">
              <w:rPr>
                <w:noProof/>
                <w:webHidden/>
              </w:rPr>
              <w:fldChar w:fldCharType="begin"/>
            </w:r>
            <w:r w:rsidR="00E65A89">
              <w:rPr>
                <w:noProof/>
                <w:webHidden/>
              </w:rPr>
              <w:instrText xml:space="preserve"> PAGEREF _Toc116480558 \h </w:instrText>
            </w:r>
            <w:r w:rsidR="00E65A89">
              <w:rPr>
                <w:noProof/>
                <w:webHidden/>
              </w:rPr>
            </w:r>
            <w:r w:rsidR="00E65A89">
              <w:rPr>
                <w:noProof/>
                <w:webHidden/>
              </w:rPr>
              <w:fldChar w:fldCharType="separate"/>
            </w:r>
            <w:r w:rsidR="00E65A89">
              <w:rPr>
                <w:noProof/>
                <w:webHidden/>
              </w:rPr>
              <w:t>5</w:t>
            </w:r>
            <w:r w:rsidR="00E65A89">
              <w:rPr>
                <w:noProof/>
                <w:webHidden/>
              </w:rPr>
              <w:fldChar w:fldCharType="end"/>
            </w:r>
          </w:hyperlink>
        </w:p>
        <w:p w14:paraId="017A8D6C" w14:textId="668A8AEF" w:rsidR="00E65A89" w:rsidRDefault="00F910BA">
          <w:pPr>
            <w:pStyle w:val="TOC2"/>
            <w:tabs>
              <w:tab w:val="right" w:leader="dot" w:pos="9350"/>
            </w:tabs>
            <w:rPr>
              <w:rFonts w:eastAsiaTheme="minorEastAsia"/>
              <w:noProof/>
              <w:sz w:val="22"/>
            </w:rPr>
          </w:pPr>
          <w:hyperlink w:anchor="_Toc116480559" w:history="1">
            <w:r w:rsidR="00E65A89" w:rsidRPr="00C41F3E">
              <w:rPr>
                <w:rStyle w:val="Hyperlink"/>
                <w:noProof/>
              </w:rPr>
              <w:t>Intent</w:t>
            </w:r>
            <w:r w:rsidR="00E65A89">
              <w:rPr>
                <w:noProof/>
                <w:webHidden/>
              </w:rPr>
              <w:tab/>
            </w:r>
            <w:r w:rsidR="00E65A89">
              <w:rPr>
                <w:noProof/>
                <w:webHidden/>
              </w:rPr>
              <w:fldChar w:fldCharType="begin"/>
            </w:r>
            <w:r w:rsidR="00E65A89">
              <w:rPr>
                <w:noProof/>
                <w:webHidden/>
              </w:rPr>
              <w:instrText xml:space="preserve"> PAGEREF _Toc116480559 \h </w:instrText>
            </w:r>
            <w:r w:rsidR="00E65A89">
              <w:rPr>
                <w:noProof/>
                <w:webHidden/>
              </w:rPr>
            </w:r>
            <w:r w:rsidR="00E65A89">
              <w:rPr>
                <w:noProof/>
                <w:webHidden/>
              </w:rPr>
              <w:fldChar w:fldCharType="separate"/>
            </w:r>
            <w:r w:rsidR="00E65A89">
              <w:rPr>
                <w:noProof/>
                <w:webHidden/>
              </w:rPr>
              <w:t>5</w:t>
            </w:r>
            <w:r w:rsidR="00E65A89">
              <w:rPr>
                <w:noProof/>
                <w:webHidden/>
              </w:rPr>
              <w:fldChar w:fldCharType="end"/>
            </w:r>
          </w:hyperlink>
        </w:p>
        <w:p w14:paraId="5590065B" w14:textId="70B1E5A0" w:rsidR="00E65A89" w:rsidRDefault="00F910BA">
          <w:pPr>
            <w:pStyle w:val="TOC2"/>
            <w:tabs>
              <w:tab w:val="right" w:leader="dot" w:pos="9350"/>
            </w:tabs>
            <w:rPr>
              <w:rFonts w:eastAsiaTheme="minorEastAsia"/>
              <w:noProof/>
              <w:sz w:val="22"/>
            </w:rPr>
          </w:pPr>
          <w:hyperlink w:anchor="_Toc116480560" w:history="1">
            <w:r w:rsidR="00E65A89" w:rsidRPr="00C41F3E">
              <w:rPr>
                <w:rStyle w:val="Hyperlink"/>
                <w:noProof/>
              </w:rPr>
              <w:t>Eligible Applicants</w:t>
            </w:r>
            <w:r w:rsidR="00E65A89">
              <w:rPr>
                <w:noProof/>
                <w:webHidden/>
              </w:rPr>
              <w:tab/>
            </w:r>
            <w:r w:rsidR="00E65A89">
              <w:rPr>
                <w:noProof/>
                <w:webHidden/>
              </w:rPr>
              <w:fldChar w:fldCharType="begin"/>
            </w:r>
            <w:r w:rsidR="00E65A89">
              <w:rPr>
                <w:noProof/>
                <w:webHidden/>
              </w:rPr>
              <w:instrText xml:space="preserve"> PAGEREF _Toc116480560 \h </w:instrText>
            </w:r>
            <w:r w:rsidR="00E65A89">
              <w:rPr>
                <w:noProof/>
                <w:webHidden/>
              </w:rPr>
            </w:r>
            <w:r w:rsidR="00E65A89">
              <w:rPr>
                <w:noProof/>
                <w:webHidden/>
              </w:rPr>
              <w:fldChar w:fldCharType="separate"/>
            </w:r>
            <w:r w:rsidR="00E65A89">
              <w:rPr>
                <w:noProof/>
                <w:webHidden/>
              </w:rPr>
              <w:t>5</w:t>
            </w:r>
            <w:r w:rsidR="00E65A89">
              <w:rPr>
                <w:noProof/>
                <w:webHidden/>
              </w:rPr>
              <w:fldChar w:fldCharType="end"/>
            </w:r>
          </w:hyperlink>
        </w:p>
        <w:p w14:paraId="1150ABA7" w14:textId="0365C934" w:rsidR="00E65A89" w:rsidRDefault="00F910BA">
          <w:pPr>
            <w:pStyle w:val="TOC2"/>
            <w:tabs>
              <w:tab w:val="right" w:leader="dot" w:pos="9350"/>
            </w:tabs>
            <w:rPr>
              <w:rFonts w:eastAsiaTheme="minorEastAsia"/>
              <w:noProof/>
              <w:sz w:val="22"/>
            </w:rPr>
          </w:pPr>
          <w:hyperlink w:anchor="_Toc116480561" w:history="1">
            <w:r w:rsidR="00E65A89" w:rsidRPr="00C41F3E">
              <w:rPr>
                <w:rStyle w:val="Hyperlink"/>
                <w:noProof/>
              </w:rPr>
              <w:t>Eligible Projects</w:t>
            </w:r>
            <w:r w:rsidR="00E65A89">
              <w:rPr>
                <w:noProof/>
                <w:webHidden/>
              </w:rPr>
              <w:tab/>
            </w:r>
            <w:r w:rsidR="00E65A89">
              <w:rPr>
                <w:noProof/>
                <w:webHidden/>
              </w:rPr>
              <w:fldChar w:fldCharType="begin"/>
            </w:r>
            <w:r w:rsidR="00E65A89">
              <w:rPr>
                <w:noProof/>
                <w:webHidden/>
              </w:rPr>
              <w:instrText xml:space="preserve"> PAGEREF _Toc116480561 \h </w:instrText>
            </w:r>
            <w:r w:rsidR="00E65A89">
              <w:rPr>
                <w:noProof/>
                <w:webHidden/>
              </w:rPr>
            </w:r>
            <w:r w:rsidR="00E65A89">
              <w:rPr>
                <w:noProof/>
                <w:webHidden/>
              </w:rPr>
              <w:fldChar w:fldCharType="separate"/>
            </w:r>
            <w:r w:rsidR="00E65A89">
              <w:rPr>
                <w:noProof/>
                <w:webHidden/>
              </w:rPr>
              <w:t>5</w:t>
            </w:r>
            <w:r w:rsidR="00E65A89">
              <w:rPr>
                <w:noProof/>
                <w:webHidden/>
              </w:rPr>
              <w:fldChar w:fldCharType="end"/>
            </w:r>
          </w:hyperlink>
        </w:p>
        <w:p w14:paraId="5ED5D565" w14:textId="1E5170D9" w:rsidR="00E65A89" w:rsidRDefault="00F910BA">
          <w:pPr>
            <w:pStyle w:val="TOC2"/>
            <w:tabs>
              <w:tab w:val="right" w:leader="dot" w:pos="9350"/>
            </w:tabs>
            <w:rPr>
              <w:rFonts w:eastAsiaTheme="minorEastAsia"/>
              <w:noProof/>
              <w:sz w:val="22"/>
            </w:rPr>
          </w:pPr>
          <w:hyperlink w:anchor="_Toc116480562" w:history="1">
            <w:r w:rsidR="00E65A89" w:rsidRPr="00C41F3E">
              <w:rPr>
                <w:rStyle w:val="Hyperlink"/>
                <w:noProof/>
              </w:rPr>
              <w:t>Grant Amount Per Application</w:t>
            </w:r>
            <w:r w:rsidR="00E65A89">
              <w:rPr>
                <w:noProof/>
                <w:webHidden/>
              </w:rPr>
              <w:tab/>
            </w:r>
            <w:r w:rsidR="00E65A89">
              <w:rPr>
                <w:noProof/>
                <w:webHidden/>
              </w:rPr>
              <w:fldChar w:fldCharType="begin"/>
            </w:r>
            <w:r w:rsidR="00E65A89">
              <w:rPr>
                <w:noProof/>
                <w:webHidden/>
              </w:rPr>
              <w:instrText xml:space="preserve"> PAGEREF _Toc116480562 \h </w:instrText>
            </w:r>
            <w:r w:rsidR="00E65A89">
              <w:rPr>
                <w:noProof/>
                <w:webHidden/>
              </w:rPr>
            </w:r>
            <w:r w:rsidR="00E65A89">
              <w:rPr>
                <w:noProof/>
                <w:webHidden/>
              </w:rPr>
              <w:fldChar w:fldCharType="separate"/>
            </w:r>
            <w:r w:rsidR="00E65A89">
              <w:rPr>
                <w:noProof/>
                <w:webHidden/>
              </w:rPr>
              <w:t>5</w:t>
            </w:r>
            <w:r w:rsidR="00E65A89">
              <w:rPr>
                <w:noProof/>
                <w:webHidden/>
              </w:rPr>
              <w:fldChar w:fldCharType="end"/>
            </w:r>
          </w:hyperlink>
        </w:p>
        <w:p w14:paraId="4C687894" w14:textId="282D6EEF" w:rsidR="00E65A89" w:rsidRDefault="00F910BA">
          <w:pPr>
            <w:pStyle w:val="TOC2"/>
            <w:tabs>
              <w:tab w:val="right" w:leader="dot" w:pos="9350"/>
            </w:tabs>
            <w:rPr>
              <w:rFonts w:eastAsiaTheme="minorEastAsia"/>
              <w:noProof/>
              <w:sz w:val="22"/>
            </w:rPr>
          </w:pPr>
          <w:hyperlink w:anchor="_Toc116480563" w:history="1">
            <w:r w:rsidR="00E65A89" w:rsidRPr="00C41F3E">
              <w:rPr>
                <w:rStyle w:val="Hyperlink"/>
                <w:noProof/>
              </w:rPr>
              <w:t>Application Deadline</w:t>
            </w:r>
            <w:r w:rsidR="00E65A89">
              <w:rPr>
                <w:noProof/>
                <w:webHidden/>
              </w:rPr>
              <w:tab/>
            </w:r>
            <w:r w:rsidR="00E65A89">
              <w:rPr>
                <w:noProof/>
                <w:webHidden/>
              </w:rPr>
              <w:fldChar w:fldCharType="begin"/>
            </w:r>
            <w:r w:rsidR="00E65A89">
              <w:rPr>
                <w:noProof/>
                <w:webHidden/>
              </w:rPr>
              <w:instrText xml:space="preserve"> PAGEREF _Toc116480563 \h </w:instrText>
            </w:r>
            <w:r w:rsidR="00E65A89">
              <w:rPr>
                <w:noProof/>
                <w:webHidden/>
              </w:rPr>
            </w:r>
            <w:r w:rsidR="00E65A89">
              <w:rPr>
                <w:noProof/>
                <w:webHidden/>
              </w:rPr>
              <w:fldChar w:fldCharType="separate"/>
            </w:r>
            <w:r w:rsidR="00E65A89">
              <w:rPr>
                <w:noProof/>
                <w:webHidden/>
              </w:rPr>
              <w:t>6</w:t>
            </w:r>
            <w:r w:rsidR="00E65A89">
              <w:rPr>
                <w:noProof/>
                <w:webHidden/>
              </w:rPr>
              <w:fldChar w:fldCharType="end"/>
            </w:r>
          </w:hyperlink>
        </w:p>
        <w:p w14:paraId="5EE6AD64" w14:textId="04D5FBA9" w:rsidR="00E65A89" w:rsidRDefault="00F910BA">
          <w:pPr>
            <w:pStyle w:val="TOC2"/>
            <w:tabs>
              <w:tab w:val="right" w:leader="dot" w:pos="9350"/>
            </w:tabs>
            <w:rPr>
              <w:rFonts w:eastAsiaTheme="minorEastAsia"/>
              <w:noProof/>
              <w:sz w:val="22"/>
            </w:rPr>
          </w:pPr>
          <w:hyperlink w:anchor="_Toc116480564" w:history="1">
            <w:r w:rsidR="00E65A89" w:rsidRPr="00C41F3E">
              <w:rPr>
                <w:rStyle w:val="Hyperlink"/>
                <w:noProof/>
              </w:rPr>
              <w:t>Application Process</w:t>
            </w:r>
            <w:r w:rsidR="00E65A89">
              <w:rPr>
                <w:noProof/>
                <w:webHidden/>
              </w:rPr>
              <w:tab/>
            </w:r>
            <w:r w:rsidR="00E65A89">
              <w:rPr>
                <w:noProof/>
                <w:webHidden/>
              </w:rPr>
              <w:fldChar w:fldCharType="begin"/>
            </w:r>
            <w:r w:rsidR="00E65A89">
              <w:rPr>
                <w:noProof/>
                <w:webHidden/>
              </w:rPr>
              <w:instrText xml:space="preserve"> PAGEREF _Toc116480564 \h </w:instrText>
            </w:r>
            <w:r w:rsidR="00E65A89">
              <w:rPr>
                <w:noProof/>
                <w:webHidden/>
              </w:rPr>
            </w:r>
            <w:r w:rsidR="00E65A89">
              <w:rPr>
                <w:noProof/>
                <w:webHidden/>
              </w:rPr>
              <w:fldChar w:fldCharType="separate"/>
            </w:r>
            <w:r w:rsidR="00E65A89">
              <w:rPr>
                <w:noProof/>
                <w:webHidden/>
              </w:rPr>
              <w:t>6</w:t>
            </w:r>
            <w:r w:rsidR="00E65A89">
              <w:rPr>
                <w:noProof/>
                <w:webHidden/>
              </w:rPr>
              <w:fldChar w:fldCharType="end"/>
            </w:r>
          </w:hyperlink>
        </w:p>
        <w:p w14:paraId="5296B72F" w14:textId="2B97A5C7" w:rsidR="00E65A89" w:rsidRDefault="00F910BA">
          <w:pPr>
            <w:pStyle w:val="TOC2"/>
            <w:tabs>
              <w:tab w:val="right" w:leader="dot" w:pos="9350"/>
            </w:tabs>
            <w:rPr>
              <w:rFonts w:eastAsiaTheme="minorEastAsia"/>
              <w:noProof/>
              <w:sz w:val="22"/>
            </w:rPr>
          </w:pPr>
          <w:hyperlink w:anchor="_Toc116480565" w:history="1">
            <w:r w:rsidR="00E65A89" w:rsidRPr="00C41F3E">
              <w:rPr>
                <w:rStyle w:val="Hyperlink"/>
                <w:noProof/>
              </w:rPr>
              <w:t>Grant Administration Process</w:t>
            </w:r>
            <w:r w:rsidR="00E65A89">
              <w:rPr>
                <w:noProof/>
                <w:webHidden/>
              </w:rPr>
              <w:tab/>
            </w:r>
            <w:r w:rsidR="00E65A89">
              <w:rPr>
                <w:noProof/>
                <w:webHidden/>
              </w:rPr>
              <w:fldChar w:fldCharType="begin"/>
            </w:r>
            <w:r w:rsidR="00E65A89">
              <w:rPr>
                <w:noProof/>
                <w:webHidden/>
              </w:rPr>
              <w:instrText xml:space="preserve"> PAGEREF _Toc116480565 \h </w:instrText>
            </w:r>
            <w:r w:rsidR="00E65A89">
              <w:rPr>
                <w:noProof/>
                <w:webHidden/>
              </w:rPr>
            </w:r>
            <w:r w:rsidR="00E65A89">
              <w:rPr>
                <w:noProof/>
                <w:webHidden/>
              </w:rPr>
              <w:fldChar w:fldCharType="separate"/>
            </w:r>
            <w:r w:rsidR="00E65A89">
              <w:rPr>
                <w:noProof/>
                <w:webHidden/>
              </w:rPr>
              <w:t>7</w:t>
            </w:r>
            <w:r w:rsidR="00E65A89">
              <w:rPr>
                <w:noProof/>
                <w:webHidden/>
              </w:rPr>
              <w:fldChar w:fldCharType="end"/>
            </w:r>
          </w:hyperlink>
        </w:p>
        <w:p w14:paraId="7AFE6874" w14:textId="43A3E674" w:rsidR="00E65A89" w:rsidRDefault="00F910BA">
          <w:pPr>
            <w:pStyle w:val="TOC2"/>
            <w:tabs>
              <w:tab w:val="right" w:leader="dot" w:pos="9350"/>
            </w:tabs>
            <w:rPr>
              <w:rFonts w:eastAsiaTheme="minorEastAsia"/>
              <w:noProof/>
              <w:sz w:val="22"/>
            </w:rPr>
          </w:pPr>
          <w:hyperlink w:anchor="_Toc116480566" w:history="1">
            <w:r w:rsidR="00E65A89" w:rsidRPr="00C41F3E">
              <w:rPr>
                <w:rStyle w:val="Hyperlink"/>
                <w:noProof/>
              </w:rPr>
              <w:t>PHOTOS AND RECORDS SUBMITTED WITH APPLICATION</w:t>
            </w:r>
            <w:r w:rsidR="00E65A89">
              <w:rPr>
                <w:noProof/>
                <w:webHidden/>
              </w:rPr>
              <w:tab/>
            </w:r>
            <w:r w:rsidR="00E65A89">
              <w:rPr>
                <w:noProof/>
                <w:webHidden/>
              </w:rPr>
              <w:fldChar w:fldCharType="begin"/>
            </w:r>
            <w:r w:rsidR="00E65A89">
              <w:rPr>
                <w:noProof/>
                <w:webHidden/>
              </w:rPr>
              <w:instrText xml:space="preserve"> PAGEREF _Toc116480566 \h </w:instrText>
            </w:r>
            <w:r w:rsidR="00E65A89">
              <w:rPr>
                <w:noProof/>
                <w:webHidden/>
              </w:rPr>
            </w:r>
            <w:r w:rsidR="00E65A89">
              <w:rPr>
                <w:noProof/>
                <w:webHidden/>
              </w:rPr>
              <w:fldChar w:fldCharType="separate"/>
            </w:r>
            <w:r w:rsidR="00E65A89">
              <w:rPr>
                <w:noProof/>
                <w:webHidden/>
              </w:rPr>
              <w:t>9</w:t>
            </w:r>
            <w:r w:rsidR="00E65A89">
              <w:rPr>
                <w:noProof/>
                <w:webHidden/>
              </w:rPr>
              <w:fldChar w:fldCharType="end"/>
            </w:r>
          </w:hyperlink>
        </w:p>
        <w:p w14:paraId="0CFA16F1" w14:textId="36C9F730" w:rsidR="00E65A89" w:rsidRDefault="00F910BA">
          <w:pPr>
            <w:pStyle w:val="TOC1"/>
            <w:rPr>
              <w:rFonts w:eastAsiaTheme="minorEastAsia"/>
              <w:noProof/>
              <w:sz w:val="22"/>
            </w:rPr>
          </w:pPr>
          <w:hyperlink w:anchor="_Toc116480567" w:history="1">
            <w:r w:rsidR="00E65A89" w:rsidRPr="00C41F3E">
              <w:rPr>
                <w:rStyle w:val="Hyperlink"/>
                <w:noProof/>
              </w:rPr>
              <w:t>II.</w:t>
            </w:r>
            <w:r w:rsidR="00E65A89">
              <w:rPr>
                <w:rFonts w:eastAsiaTheme="minorEastAsia"/>
                <w:noProof/>
                <w:sz w:val="22"/>
              </w:rPr>
              <w:tab/>
            </w:r>
            <w:r w:rsidR="00E65A89" w:rsidRPr="00C41F3E">
              <w:rPr>
                <w:rStyle w:val="Hyperlink"/>
                <w:noProof/>
              </w:rPr>
              <w:t>Application Package</w:t>
            </w:r>
            <w:r w:rsidR="00E65A89">
              <w:rPr>
                <w:noProof/>
                <w:webHidden/>
              </w:rPr>
              <w:tab/>
            </w:r>
            <w:r w:rsidR="00E65A89">
              <w:rPr>
                <w:noProof/>
                <w:webHidden/>
              </w:rPr>
              <w:fldChar w:fldCharType="begin"/>
            </w:r>
            <w:r w:rsidR="00E65A89">
              <w:rPr>
                <w:noProof/>
                <w:webHidden/>
              </w:rPr>
              <w:instrText xml:space="preserve"> PAGEREF _Toc116480567 \h </w:instrText>
            </w:r>
            <w:r w:rsidR="00E65A89">
              <w:rPr>
                <w:noProof/>
                <w:webHidden/>
              </w:rPr>
            </w:r>
            <w:r w:rsidR="00E65A89">
              <w:rPr>
                <w:noProof/>
                <w:webHidden/>
              </w:rPr>
              <w:fldChar w:fldCharType="separate"/>
            </w:r>
            <w:r w:rsidR="00E65A89">
              <w:rPr>
                <w:noProof/>
                <w:webHidden/>
              </w:rPr>
              <w:t>10</w:t>
            </w:r>
            <w:r w:rsidR="00E65A89">
              <w:rPr>
                <w:noProof/>
                <w:webHidden/>
              </w:rPr>
              <w:fldChar w:fldCharType="end"/>
            </w:r>
          </w:hyperlink>
        </w:p>
        <w:p w14:paraId="714EC522" w14:textId="1DD469A1" w:rsidR="00E65A89" w:rsidRDefault="00F910BA">
          <w:pPr>
            <w:pStyle w:val="TOC2"/>
            <w:tabs>
              <w:tab w:val="right" w:leader="dot" w:pos="9350"/>
            </w:tabs>
            <w:rPr>
              <w:rFonts w:eastAsiaTheme="minorEastAsia"/>
              <w:noProof/>
              <w:sz w:val="22"/>
            </w:rPr>
          </w:pPr>
          <w:hyperlink w:anchor="_Toc116480568" w:history="1">
            <w:r w:rsidR="00E65A89" w:rsidRPr="00C41F3E">
              <w:rPr>
                <w:rStyle w:val="Hyperlink"/>
                <w:noProof/>
              </w:rPr>
              <w:t>Application Checklist</w:t>
            </w:r>
            <w:r w:rsidR="00E65A89">
              <w:rPr>
                <w:noProof/>
                <w:webHidden/>
              </w:rPr>
              <w:tab/>
            </w:r>
            <w:r w:rsidR="00E65A89">
              <w:rPr>
                <w:noProof/>
                <w:webHidden/>
              </w:rPr>
              <w:fldChar w:fldCharType="begin"/>
            </w:r>
            <w:r w:rsidR="00E65A89">
              <w:rPr>
                <w:noProof/>
                <w:webHidden/>
              </w:rPr>
              <w:instrText xml:space="preserve"> PAGEREF _Toc116480568 \h </w:instrText>
            </w:r>
            <w:r w:rsidR="00E65A89">
              <w:rPr>
                <w:noProof/>
                <w:webHidden/>
              </w:rPr>
            </w:r>
            <w:r w:rsidR="00E65A89">
              <w:rPr>
                <w:noProof/>
                <w:webHidden/>
              </w:rPr>
              <w:fldChar w:fldCharType="separate"/>
            </w:r>
            <w:r w:rsidR="00E65A89">
              <w:rPr>
                <w:noProof/>
                <w:webHidden/>
              </w:rPr>
              <w:t>11</w:t>
            </w:r>
            <w:r w:rsidR="00E65A89">
              <w:rPr>
                <w:noProof/>
                <w:webHidden/>
              </w:rPr>
              <w:fldChar w:fldCharType="end"/>
            </w:r>
          </w:hyperlink>
        </w:p>
        <w:p w14:paraId="75EDA248" w14:textId="5B9CE595" w:rsidR="00E65A89" w:rsidRDefault="00F910BA">
          <w:pPr>
            <w:pStyle w:val="TOC2"/>
            <w:tabs>
              <w:tab w:val="right" w:leader="dot" w:pos="9350"/>
            </w:tabs>
            <w:rPr>
              <w:rFonts w:eastAsiaTheme="minorEastAsia"/>
              <w:noProof/>
              <w:sz w:val="22"/>
            </w:rPr>
          </w:pPr>
          <w:hyperlink w:anchor="_Toc116480569" w:history="1">
            <w:r w:rsidR="00E65A89" w:rsidRPr="00C41F3E">
              <w:rPr>
                <w:rStyle w:val="Hyperlink"/>
                <w:noProof/>
              </w:rPr>
              <w:t>Summary Information</w:t>
            </w:r>
            <w:r w:rsidR="00E65A89">
              <w:rPr>
                <w:noProof/>
                <w:webHidden/>
              </w:rPr>
              <w:tab/>
            </w:r>
            <w:r w:rsidR="00E65A89">
              <w:rPr>
                <w:noProof/>
                <w:webHidden/>
              </w:rPr>
              <w:fldChar w:fldCharType="begin"/>
            </w:r>
            <w:r w:rsidR="00E65A89">
              <w:rPr>
                <w:noProof/>
                <w:webHidden/>
              </w:rPr>
              <w:instrText xml:space="preserve"> PAGEREF _Toc116480569 \h </w:instrText>
            </w:r>
            <w:r w:rsidR="00E65A89">
              <w:rPr>
                <w:noProof/>
                <w:webHidden/>
              </w:rPr>
            </w:r>
            <w:r w:rsidR="00E65A89">
              <w:rPr>
                <w:noProof/>
                <w:webHidden/>
              </w:rPr>
              <w:fldChar w:fldCharType="separate"/>
            </w:r>
            <w:r w:rsidR="00E65A89">
              <w:rPr>
                <w:noProof/>
                <w:webHidden/>
              </w:rPr>
              <w:t>12</w:t>
            </w:r>
            <w:r w:rsidR="00E65A89">
              <w:rPr>
                <w:noProof/>
                <w:webHidden/>
              </w:rPr>
              <w:fldChar w:fldCharType="end"/>
            </w:r>
          </w:hyperlink>
        </w:p>
        <w:p w14:paraId="3877AAF4" w14:textId="7BA69BEA" w:rsidR="00E65A89" w:rsidRDefault="00F910BA">
          <w:pPr>
            <w:pStyle w:val="TOC2"/>
            <w:tabs>
              <w:tab w:val="right" w:leader="dot" w:pos="9350"/>
            </w:tabs>
            <w:rPr>
              <w:rFonts w:eastAsiaTheme="minorEastAsia"/>
              <w:noProof/>
              <w:sz w:val="22"/>
            </w:rPr>
          </w:pPr>
          <w:hyperlink w:anchor="_Toc116480570" w:history="1">
            <w:r w:rsidR="00E65A89" w:rsidRPr="00C41F3E">
              <w:rPr>
                <w:rStyle w:val="Hyperlink"/>
                <w:noProof/>
              </w:rPr>
              <w:t>Project Description</w:t>
            </w:r>
            <w:r w:rsidR="00E65A89">
              <w:rPr>
                <w:noProof/>
                <w:webHidden/>
              </w:rPr>
              <w:tab/>
            </w:r>
            <w:r w:rsidR="00E65A89">
              <w:rPr>
                <w:noProof/>
                <w:webHidden/>
              </w:rPr>
              <w:fldChar w:fldCharType="begin"/>
            </w:r>
            <w:r w:rsidR="00E65A89">
              <w:rPr>
                <w:noProof/>
                <w:webHidden/>
              </w:rPr>
              <w:instrText xml:space="preserve"> PAGEREF _Toc116480570 \h </w:instrText>
            </w:r>
            <w:r w:rsidR="00E65A89">
              <w:rPr>
                <w:noProof/>
                <w:webHidden/>
              </w:rPr>
            </w:r>
            <w:r w:rsidR="00E65A89">
              <w:rPr>
                <w:noProof/>
                <w:webHidden/>
              </w:rPr>
              <w:fldChar w:fldCharType="separate"/>
            </w:r>
            <w:r w:rsidR="00E65A89">
              <w:rPr>
                <w:noProof/>
                <w:webHidden/>
              </w:rPr>
              <w:t>14</w:t>
            </w:r>
            <w:r w:rsidR="00E65A89">
              <w:rPr>
                <w:noProof/>
                <w:webHidden/>
              </w:rPr>
              <w:fldChar w:fldCharType="end"/>
            </w:r>
          </w:hyperlink>
        </w:p>
        <w:p w14:paraId="61E623C9" w14:textId="1F26B710" w:rsidR="00E65A89" w:rsidRDefault="00F910BA">
          <w:pPr>
            <w:pStyle w:val="TOC2"/>
            <w:tabs>
              <w:tab w:val="right" w:leader="dot" w:pos="9350"/>
            </w:tabs>
            <w:rPr>
              <w:rFonts w:eastAsiaTheme="minorEastAsia"/>
              <w:noProof/>
              <w:sz w:val="22"/>
            </w:rPr>
          </w:pPr>
          <w:hyperlink w:anchor="_Toc116480571" w:history="1">
            <w:r w:rsidR="00E65A89" w:rsidRPr="00C41F3E">
              <w:rPr>
                <w:rStyle w:val="Hyperlink"/>
                <w:noProof/>
              </w:rPr>
              <w:t>Project Selection Criteria</w:t>
            </w:r>
            <w:r w:rsidR="00E65A89">
              <w:rPr>
                <w:noProof/>
                <w:webHidden/>
              </w:rPr>
              <w:tab/>
            </w:r>
            <w:r w:rsidR="00E65A89">
              <w:rPr>
                <w:noProof/>
                <w:webHidden/>
              </w:rPr>
              <w:fldChar w:fldCharType="begin"/>
            </w:r>
            <w:r w:rsidR="00E65A89">
              <w:rPr>
                <w:noProof/>
                <w:webHidden/>
              </w:rPr>
              <w:instrText xml:space="preserve"> PAGEREF _Toc116480571 \h </w:instrText>
            </w:r>
            <w:r w:rsidR="00E65A89">
              <w:rPr>
                <w:noProof/>
                <w:webHidden/>
              </w:rPr>
            </w:r>
            <w:r w:rsidR="00E65A89">
              <w:rPr>
                <w:noProof/>
                <w:webHidden/>
              </w:rPr>
              <w:fldChar w:fldCharType="separate"/>
            </w:r>
            <w:r w:rsidR="00E65A89">
              <w:rPr>
                <w:noProof/>
                <w:webHidden/>
              </w:rPr>
              <w:t>16</w:t>
            </w:r>
            <w:r w:rsidR="00E65A89">
              <w:rPr>
                <w:noProof/>
                <w:webHidden/>
              </w:rPr>
              <w:fldChar w:fldCharType="end"/>
            </w:r>
          </w:hyperlink>
        </w:p>
        <w:p w14:paraId="54F7CB5B" w14:textId="019D6B27" w:rsidR="00E65A89" w:rsidRDefault="00F910BA">
          <w:pPr>
            <w:pStyle w:val="TOC2"/>
            <w:tabs>
              <w:tab w:val="right" w:leader="dot" w:pos="9350"/>
            </w:tabs>
            <w:rPr>
              <w:rFonts w:eastAsiaTheme="minorEastAsia"/>
              <w:noProof/>
              <w:sz w:val="22"/>
            </w:rPr>
          </w:pPr>
          <w:hyperlink w:anchor="_Toc116480572" w:history="1">
            <w:r w:rsidR="00E65A89" w:rsidRPr="00C41F3E">
              <w:rPr>
                <w:rStyle w:val="Hyperlink"/>
                <w:noProof/>
              </w:rPr>
              <w:t>Tasks and Schedule</w:t>
            </w:r>
            <w:r w:rsidR="00E65A89">
              <w:rPr>
                <w:noProof/>
                <w:webHidden/>
              </w:rPr>
              <w:tab/>
            </w:r>
            <w:r w:rsidR="00E65A89">
              <w:rPr>
                <w:noProof/>
                <w:webHidden/>
              </w:rPr>
              <w:fldChar w:fldCharType="begin"/>
            </w:r>
            <w:r w:rsidR="00E65A89">
              <w:rPr>
                <w:noProof/>
                <w:webHidden/>
              </w:rPr>
              <w:instrText xml:space="preserve"> PAGEREF _Toc116480572 \h </w:instrText>
            </w:r>
            <w:r w:rsidR="00E65A89">
              <w:rPr>
                <w:noProof/>
                <w:webHidden/>
              </w:rPr>
            </w:r>
            <w:r w:rsidR="00E65A89">
              <w:rPr>
                <w:noProof/>
                <w:webHidden/>
              </w:rPr>
              <w:fldChar w:fldCharType="separate"/>
            </w:r>
            <w:r w:rsidR="00E65A89">
              <w:rPr>
                <w:noProof/>
                <w:webHidden/>
              </w:rPr>
              <w:t>22</w:t>
            </w:r>
            <w:r w:rsidR="00E65A89">
              <w:rPr>
                <w:noProof/>
                <w:webHidden/>
              </w:rPr>
              <w:fldChar w:fldCharType="end"/>
            </w:r>
          </w:hyperlink>
        </w:p>
        <w:p w14:paraId="41414D22" w14:textId="18368BCE" w:rsidR="00E65A89" w:rsidRDefault="00F910BA">
          <w:pPr>
            <w:pStyle w:val="TOC2"/>
            <w:tabs>
              <w:tab w:val="right" w:leader="dot" w:pos="9350"/>
            </w:tabs>
            <w:rPr>
              <w:rFonts w:eastAsiaTheme="minorEastAsia"/>
              <w:noProof/>
              <w:sz w:val="22"/>
            </w:rPr>
          </w:pPr>
          <w:hyperlink w:anchor="_Toc116480573" w:history="1">
            <w:r w:rsidR="00E65A89" w:rsidRPr="00C41F3E">
              <w:rPr>
                <w:rStyle w:val="Hyperlink"/>
                <w:noProof/>
              </w:rPr>
              <w:t>Project Cost Estimate</w:t>
            </w:r>
            <w:r w:rsidR="00E65A89">
              <w:rPr>
                <w:noProof/>
                <w:webHidden/>
              </w:rPr>
              <w:tab/>
            </w:r>
            <w:r w:rsidR="00E65A89">
              <w:rPr>
                <w:noProof/>
                <w:webHidden/>
              </w:rPr>
              <w:fldChar w:fldCharType="begin"/>
            </w:r>
            <w:r w:rsidR="00E65A89">
              <w:rPr>
                <w:noProof/>
                <w:webHidden/>
              </w:rPr>
              <w:instrText xml:space="preserve"> PAGEREF _Toc116480573 \h </w:instrText>
            </w:r>
            <w:r w:rsidR="00E65A89">
              <w:rPr>
                <w:noProof/>
                <w:webHidden/>
              </w:rPr>
            </w:r>
            <w:r w:rsidR="00E65A89">
              <w:rPr>
                <w:noProof/>
                <w:webHidden/>
              </w:rPr>
              <w:fldChar w:fldCharType="separate"/>
            </w:r>
            <w:r w:rsidR="00E65A89">
              <w:rPr>
                <w:noProof/>
                <w:webHidden/>
              </w:rPr>
              <w:t>25</w:t>
            </w:r>
            <w:r w:rsidR="00E65A89">
              <w:rPr>
                <w:noProof/>
                <w:webHidden/>
              </w:rPr>
              <w:fldChar w:fldCharType="end"/>
            </w:r>
          </w:hyperlink>
        </w:p>
        <w:p w14:paraId="0138DA7C" w14:textId="20F593EC" w:rsidR="00E65A89" w:rsidRDefault="00F910BA">
          <w:pPr>
            <w:pStyle w:val="TOC2"/>
            <w:tabs>
              <w:tab w:val="right" w:leader="dot" w:pos="9350"/>
            </w:tabs>
            <w:rPr>
              <w:rFonts w:eastAsiaTheme="minorEastAsia"/>
              <w:noProof/>
              <w:sz w:val="22"/>
            </w:rPr>
          </w:pPr>
          <w:hyperlink w:anchor="_Toc116480574" w:history="1">
            <w:r w:rsidR="00E65A89" w:rsidRPr="00C41F3E">
              <w:rPr>
                <w:rStyle w:val="Hyperlink"/>
                <w:noProof/>
              </w:rPr>
              <w:t>Project Maps, Design Plans, and Photos</w:t>
            </w:r>
            <w:r w:rsidR="00E65A89">
              <w:rPr>
                <w:noProof/>
                <w:webHidden/>
              </w:rPr>
              <w:tab/>
            </w:r>
            <w:r w:rsidR="00E65A89">
              <w:rPr>
                <w:noProof/>
                <w:webHidden/>
              </w:rPr>
              <w:fldChar w:fldCharType="begin"/>
            </w:r>
            <w:r w:rsidR="00E65A89">
              <w:rPr>
                <w:noProof/>
                <w:webHidden/>
              </w:rPr>
              <w:instrText xml:space="preserve"> PAGEREF _Toc116480574 \h </w:instrText>
            </w:r>
            <w:r w:rsidR="00E65A89">
              <w:rPr>
                <w:noProof/>
                <w:webHidden/>
              </w:rPr>
            </w:r>
            <w:r w:rsidR="00E65A89">
              <w:rPr>
                <w:noProof/>
                <w:webHidden/>
              </w:rPr>
              <w:fldChar w:fldCharType="separate"/>
            </w:r>
            <w:r w:rsidR="00E65A89">
              <w:rPr>
                <w:noProof/>
                <w:webHidden/>
              </w:rPr>
              <w:t>28</w:t>
            </w:r>
            <w:r w:rsidR="00E65A89">
              <w:rPr>
                <w:noProof/>
                <w:webHidden/>
              </w:rPr>
              <w:fldChar w:fldCharType="end"/>
            </w:r>
          </w:hyperlink>
        </w:p>
        <w:p w14:paraId="7D22854F" w14:textId="22CD3E02" w:rsidR="00E65A89" w:rsidRDefault="00F910BA">
          <w:pPr>
            <w:pStyle w:val="TOC2"/>
            <w:tabs>
              <w:tab w:val="right" w:leader="dot" w:pos="9350"/>
            </w:tabs>
            <w:rPr>
              <w:rFonts w:eastAsiaTheme="minorEastAsia"/>
              <w:noProof/>
              <w:sz w:val="22"/>
            </w:rPr>
          </w:pPr>
          <w:hyperlink w:anchor="_Toc116480575" w:history="1">
            <w:r w:rsidR="00E65A89" w:rsidRPr="00C41F3E">
              <w:rPr>
                <w:rStyle w:val="Hyperlink"/>
                <w:noProof/>
              </w:rPr>
              <w:t>Non-Profit Applicant Documentation</w:t>
            </w:r>
            <w:r w:rsidR="00E65A89">
              <w:rPr>
                <w:noProof/>
                <w:webHidden/>
              </w:rPr>
              <w:tab/>
            </w:r>
            <w:r w:rsidR="00E65A89">
              <w:rPr>
                <w:noProof/>
                <w:webHidden/>
              </w:rPr>
              <w:fldChar w:fldCharType="begin"/>
            </w:r>
            <w:r w:rsidR="00E65A89">
              <w:rPr>
                <w:noProof/>
                <w:webHidden/>
              </w:rPr>
              <w:instrText xml:space="preserve"> PAGEREF _Toc116480575 \h </w:instrText>
            </w:r>
            <w:r w:rsidR="00E65A89">
              <w:rPr>
                <w:noProof/>
                <w:webHidden/>
              </w:rPr>
            </w:r>
            <w:r w:rsidR="00E65A89">
              <w:rPr>
                <w:noProof/>
                <w:webHidden/>
              </w:rPr>
              <w:fldChar w:fldCharType="separate"/>
            </w:r>
            <w:r w:rsidR="00E65A89">
              <w:rPr>
                <w:noProof/>
                <w:webHidden/>
              </w:rPr>
              <w:t>28</w:t>
            </w:r>
            <w:r w:rsidR="00E65A89">
              <w:rPr>
                <w:noProof/>
                <w:webHidden/>
              </w:rPr>
              <w:fldChar w:fldCharType="end"/>
            </w:r>
          </w:hyperlink>
        </w:p>
        <w:p w14:paraId="306125BB" w14:textId="0FC48662" w:rsidR="00E65A89" w:rsidRDefault="00F910BA">
          <w:pPr>
            <w:pStyle w:val="TOC2"/>
            <w:tabs>
              <w:tab w:val="right" w:leader="dot" w:pos="9350"/>
            </w:tabs>
            <w:rPr>
              <w:rFonts w:eastAsiaTheme="minorEastAsia"/>
              <w:noProof/>
              <w:sz w:val="22"/>
            </w:rPr>
          </w:pPr>
          <w:hyperlink w:anchor="_Toc116480576" w:history="1">
            <w:r w:rsidR="00E65A89" w:rsidRPr="00C41F3E">
              <w:rPr>
                <w:rStyle w:val="Hyperlink"/>
                <w:noProof/>
              </w:rPr>
              <w:t>Conservation Corps Consultation Process</w:t>
            </w:r>
            <w:r w:rsidR="00E65A89">
              <w:rPr>
                <w:noProof/>
                <w:webHidden/>
              </w:rPr>
              <w:tab/>
            </w:r>
            <w:r w:rsidR="00E65A89">
              <w:rPr>
                <w:noProof/>
                <w:webHidden/>
              </w:rPr>
              <w:fldChar w:fldCharType="begin"/>
            </w:r>
            <w:r w:rsidR="00E65A89">
              <w:rPr>
                <w:noProof/>
                <w:webHidden/>
              </w:rPr>
              <w:instrText xml:space="preserve"> PAGEREF _Toc116480576 \h </w:instrText>
            </w:r>
            <w:r w:rsidR="00E65A89">
              <w:rPr>
                <w:noProof/>
                <w:webHidden/>
              </w:rPr>
            </w:r>
            <w:r w:rsidR="00E65A89">
              <w:rPr>
                <w:noProof/>
                <w:webHidden/>
              </w:rPr>
              <w:fldChar w:fldCharType="separate"/>
            </w:r>
            <w:r w:rsidR="00E65A89">
              <w:rPr>
                <w:noProof/>
                <w:webHidden/>
              </w:rPr>
              <w:t>29</w:t>
            </w:r>
            <w:r w:rsidR="00E65A89">
              <w:rPr>
                <w:noProof/>
                <w:webHidden/>
              </w:rPr>
              <w:fldChar w:fldCharType="end"/>
            </w:r>
          </w:hyperlink>
        </w:p>
        <w:p w14:paraId="19F149E2" w14:textId="3838A79E" w:rsidR="00E65A89" w:rsidRDefault="00F910BA">
          <w:pPr>
            <w:pStyle w:val="TOC2"/>
            <w:tabs>
              <w:tab w:val="right" w:leader="dot" w:pos="9350"/>
            </w:tabs>
            <w:rPr>
              <w:rFonts w:eastAsiaTheme="minorEastAsia"/>
              <w:noProof/>
              <w:sz w:val="22"/>
            </w:rPr>
          </w:pPr>
          <w:hyperlink w:anchor="_Toc116480577" w:history="1">
            <w:r w:rsidR="00E65A89" w:rsidRPr="00C41F3E">
              <w:rPr>
                <w:rStyle w:val="Hyperlink"/>
                <w:noProof/>
              </w:rPr>
              <w:t>Southern California Wetlands Recovery Project</w:t>
            </w:r>
            <w:r w:rsidR="00E65A89">
              <w:rPr>
                <w:noProof/>
                <w:webHidden/>
              </w:rPr>
              <w:tab/>
            </w:r>
            <w:r w:rsidR="00E65A89">
              <w:rPr>
                <w:noProof/>
                <w:webHidden/>
              </w:rPr>
              <w:fldChar w:fldCharType="begin"/>
            </w:r>
            <w:r w:rsidR="00E65A89">
              <w:rPr>
                <w:noProof/>
                <w:webHidden/>
              </w:rPr>
              <w:instrText xml:space="preserve"> PAGEREF _Toc116480577 \h </w:instrText>
            </w:r>
            <w:r w:rsidR="00E65A89">
              <w:rPr>
                <w:noProof/>
                <w:webHidden/>
              </w:rPr>
            </w:r>
            <w:r w:rsidR="00E65A89">
              <w:rPr>
                <w:noProof/>
                <w:webHidden/>
              </w:rPr>
              <w:fldChar w:fldCharType="separate"/>
            </w:r>
            <w:r w:rsidR="00E65A89">
              <w:rPr>
                <w:noProof/>
                <w:webHidden/>
              </w:rPr>
              <w:t>29</w:t>
            </w:r>
            <w:r w:rsidR="00E65A89">
              <w:rPr>
                <w:noProof/>
                <w:webHidden/>
              </w:rPr>
              <w:fldChar w:fldCharType="end"/>
            </w:r>
          </w:hyperlink>
        </w:p>
        <w:p w14:paraId="58AC1980" w14:textId="70AE0F87" w:rsidR="00E65A89" w:rsidRDefault="00F910BA">
          <w:pPr>
            <w:pStyle w:val="TOC2"/>
            <w:tabs>
              <w:tab w:val="right" w:leader="dot" w:pos="9350"/>
            </w:tabs>
            <w:rPr>
              <w:rFonts w:eastAsiaTheme="minorEastAsia"/>
              <w:noProof/>
              <w:sz w:val="22"/>
            </w:rPr>
          </w:pPr>
          <w:hyperlink w:anchor="_Toc116480578" w:history="1">
            <w:r w:rsidR="00E65A89" w:rsidRPr="00C41F3E">
              <w:rPr>
                <w:rStyle w:val="Hyperlink"/>
                <w:noProof/>
              </w:rPr>
              <w:t>Grant Application Survey</w:t>
            </w:r>
            <w:r w:rsidR="00E65A89">
              <w:rPr>
                <w:noProof/>
                <w:webHidden/>
              </w:rPr>
              <w:tab/>
            </w:r>
            <w:r w:rsidR="00E65A89">
              <w:rPr>
                <w:noProof/>
                <w:webHidden/>
              </w:rPr>
              <w:fldChar w:fldCharType="begin"/>
            </w:r>
            <w:r w:rsidR="00E65A89">
              <w:rPr>
                <w:noProof/>
                <w:webHidden/>
              </w:rPr>
              <w:instrText xml:space="preserve"> PAGEREF _Toc116480578 \h </w:instrText>
            </w:r>
            <w:r w:rsidR="00E65A89">
              <w:rPr>
                <w:noProof/>
                <w:webHidden/>
              </w:rPr>
            </w:r>
            <w:r w:rsidR="00E65A89">
              <w:rPr>
                <w:noProof/>
                <w:webHidden/>
              </w:rPr>
              <w:fldChar w:fldCharType="separate"/>
            </w:r>
            <w:r w:rsidR="00E65A89">
              <w:rPr>
                <w:noProof/>
                <w:webHidden/>
              </w:rPr>
              <w:t>29</w:t>
            </w:r>
            <w:r w:rsidR="00E65A89">
              <w:rPr>
                <w:noProof/>
                <w:webHidden/>
              </w:rPr>
              <w:fldChar w:fldCharType="end"/>
            </w:r>
          </w:hyperlink>
        </w:p>
        <w:p w14:paraId="5D5B1864" w14:textId="04C28631" w:rsidR="00E65A89" w:rsidRDefault="00F910BA">
          <w:pPr>
            <w:pStyle w:val="TOC1"/>
            <w:rPr>
              <w:rFonts w:eastAsiaTheme="minorEastAsia"/>
              <w:noProof/>
              <w:sz w:val="22"/>
            </w:rPr>
          </w:pPr>
          <w:hyperlink w:anchor="_Toc116480579" w:history="1">
            <w:r w:rsidR="00E65A89" w:rsidRPr="00C41F3E">
              <w:rPr>
                <w:rStyle w:val="Hyperlink"/>
                <w:noProof/>
              </w:rPr>
              <w:t>III.</w:t>
            </w:r>
            <w:r w:rsidR="00E65A89">
              <w:rPr>
                <w:rFonts w:eastAsiaTheme="minorEastAsia"/>
                <w:noProof/>
                <w:sz w:val="22"/>
              </w:rPr>
              <w:tab/>
            </w:r>
            <w:r w:rsidR="00E65A89" w:rsidRPr="00C41F3E">
              <w:rPr>
                <w:rStyle w:val="Hyperlink"/>
                <w:noProof/>
              </w:rPr>
              <w:t>Eligible Costs</w:t>
            </w:r>
            <w:r w:rsidR="00E65A89">
              <w:rPr>
                <w:noProof/>
                <w:webHidden/>
              </w:rPr>
              <w:tab/>
            </w:r>
            <w:r w:rsidR="00E65A89">
              <w:rPr>
                <w:noProof/>
                <w:webHidden/>
              </w:rPr>
              <w:fldChar w:fldCharType="begin"/>
            </w:r>
            <w:r w:rsidR="00E65A89">
              <w:rPr>
                <w:noProof/>
                <w:webHidden/>
              </w:rPr>
              <w:instrText xml:space="preserve"> PAGEREF _Toc116480579 \h </w:instrText>
            </w:r>
            <w:r w:rsidR="00E65A89">
              <w:rPr>
                <w:noProof/>
                <w:webHidden/>
              </w:rPr>
            </w:r>
            <w:r w:rsidR="00E65A89">
              <w:rPr>
                <w:noProof/>
                <w:webHidden/>
              </w:rPr>
              <w:fldChar w:fldCharType="separate"/>
            </w:r>
            <w:r w:rsidR="00E65A89">
              <w:rPr>
                <w:noProof/>
                <w:webHidden/>
              </w:rPr>
              <w:t>30</w:t>
            </w:r>
            <w:r w:rsidR="00E65A89">
              <w:rPr>
                <w:noProof/>
                <w:webHidden/>
              </w:rPr>
              <w:fldChar w:fldCharType="end"/>
            </w:r>
          </w:hyperlink>
        </w:p>
        <w:p w14:paraId="0AC3ACD1" w14:textId="2970E0DE" w:rsidR="00E65A89" w:rsidRDefault="00F910BA">
          <w:pPr>
            <w:pStyle w:val="TOC2"/>
            <w:tabs>
              <w:tab w:val="right" w:leader="dot" w:pos="9350"/>
            </w:tabs>
            <w:rPr>
              <w:rFonts w:eastAsiaTheme="minorEastAsia"/>
              <w:noProof/>
              <w:sz w:val="22"/>
            </w:rPr>
          </w:pPr>
          <w:hyperlink w:anchor="_Toc116480580" w:history="1">
            <w:r w:rsidR="00E65A89" w:rsidRPr="00C41F3E">
              <w:rPr>
                <w:rStyle w:val="Hyperlink"/>
                <w:noProof/>
              </w:rPr>
              <w:t>Acquisition Project Eligible Costs</w:t>
            </w:r>
            <w:r w:rsidR="00E65A89">
              <w:rPr>
                <w:noProof/>
                <w:webHidden/>
              </w:rPr>
              <w:tab/>
            </w:r>
            <w:r w:rsidR="00E65A89">
              <w:rPr>
                <w:noProof/>
                <w:webHidden/>
              </w:rPr>
              <w:fldChar w:fldCharType="begin"/>
            </w:r>
            <w:r w:rsidR="00E65A89">
              <w:rPr>
                <w:noProof/>
                <w:webHidden/>
              </w:rPr>
              <w:instrText xml:space="preserve"> PAGEREF _Toc116480580 \h </w:instrText>
            </w:r>
            <w:r w:rsidR="00E65A89">
              <w:rPr>
                <w:noProof/>
                <w:webHidden/>
              </w:rPr>
            </w:r>
            <w:r w:rsidR="00E65A89">
              <w:rPr>
                <w:noProof/>
                <w:webHidden/>
              </w:rPr>
              <w:fldChar w:fldCharType="separate"/>
            </w:r>
            <w:r w:rsidR="00E65A89">
              <w:rPr>
                <w:noProof/>
                <w:webHidden/>
              </w:rPr>
              <w:t>30</w:t>
            </w:r>
            <w:r w:rsidR="00E65A89">
              <w:rPr>
                <w:noProof/>
                <w:webHidden/>
              </w:rPr>
              <w:fldChar w:fldCharType="end"/>
            </w:r>
          </w:hyperlink>
        </w:p>
        <w:p w14:paraId="0FC98467" w14:textId="39CB0CA2" w:rsidR="00E65A89" w:rsidRDefault="00F910BA">
          <w:pPr>
            <w:pStyle w:val="TOC2"/>
            <w:tabs>
              <w:tab w:val="right" w:leader="dot" w:pos="9350"/>
            </w:tabs>
            <w:rPr>
              <w:rFonts w:eastAsiaTheme="minorEastAsia"/>
              <w:noProof/>
              <w:sz w:val="22"/>
            </w:rPr>
          </w:pPr>
          <w:hyperlink w:anchor="_Toc116480581" w:history="1">
            <w:r w:rsidR="00E65A89" w:rsidRPr="00C41F3E">
              <w:rPr>
                <w:rStyle w:val="Hyperlink"/>
                <w:noProof/>
              </w:rPr>
              <w:t>Planning Project Eligible Costs</w:t>
            </w:r>
            <w:r w:rsidR="00E65A89">
              <w:rPr>
                <w:noProof/>
                <w:webHidden/>
              </w:rPr>
              <w:tab/>
            </w:r>
            <w:r w:rsidR="00E65A89">
              <w:rPr>
                <w:noProof/>
                <w:webHidden/>
              </w:rPr>
              <w:fldChar w:fldCharType="begin"/>
            </w:r>
            <w:r w:rsidR="00E65A89">
              <w:rPr>
                <w:noProof/>
                <w:webHidden/>
              </w:rPr>
              <w:instrText xml:space="preserve"> PAGEREF _Toc116480581 \h </w:instrText>
            </w:r>
            <w:r w:rsidR="00E65A89">
              <w:rPr>
                <w:noProof/>
                <w:webHidden/>
              </w:rPr>
            </w:r>
            <w:r w:rsidR="00E65A89">
              <w:rPr>
                <w:noProof/>
                <w:webHidden/>
              </w:rPr>
              <w:fldChar w:fldCharType="separate"/>
            </w:r>
            <w:r w:rsidR="00E65A89">
              <w:rPr>
                <w:noProof/>
                <w:webHidden/>
              </w:rPr>
              <w:t>30</w:t>
            </w:r>
            <w:r w:rsidR="00E65A89">
              <w:rPr>
                <w:noProof/>
                <w:webHidden/>
              </w:rPr>
              <w:fldChar w:fldCharType="end"/>
            </w:r>
          </w:hyperlink>
        </w:p>
        <w:p w14:paraId="40E918EB" w14:textId="4649C2E2" w:rsidR="00E65A89" w:rsidRDefault="00F910BA">
          <w:pPr>
            <w:pStyle w:val="TOC2"/>
            <w:tabs>
              <w:tab w:val="right" w:leader="dot" w:pos="9350"/>
            </w:tabs>
            <w:rPr>
              <w:rFonts w:eastAsiaTheme="minorEastAsia"/>
              <w:noProof/>
              <w:sz w:val="22"/>
            </w:rPr>
          </w:pPr>
          <w:hyperlink w:anchor="_Toc116480582" w:history="1">
            <w:r w:rsidR="00E65A89" w:rsidRPr="00C41F3E">
              <w:rPr>
                <w:rStyle w:val="Hyperlink"/>
                <w:noProof/>
              </w:rPr>
              <w:t>Implementation Project Eligible Costs</w:t>
            </w:r>
            <w:r w:rsidR="00E65A89">
              <w:rPr>
                <w:noProof/>
                <w:webHidden/>
              </w:rPr>
              <w:tab/>
            </w:r>
            <w:r w:rsidR="00E65A89">
              <w:rPr>
                <w:noProof/>
                <w:webHidden/>
              </w:rPr>
              <w:fldChar w:fldCharType="begin"/>
            </w:r>
            <w:r w:rsidR="00E65A89">
              <w:rPr>
                <w:noProof/>
                <w:webHidden/>
              </w:rPr>
              <w:instrText xml:space="preserve"> PAGEREF _Toc116480582 \h </w:instrText>
            </w:r>
            <w:r w:rsidR="00E65A89">
              <w:rPr>
                <w:noProof/>
                <w:webHidden/>
              </w:rPr>
            </w:r>
            <w:r w:rsidR="00E65A89">
              <w:rPr>
                <w:noProof/>
                <w:webHidden/>
              </w:rPr>
              <w:fldChar w:fldCharType="separate"/>
            </w:r>
            <w:r w:rsidR="00E65A89">
              <w:rPr>
                <w:noProof/>
                <w:webHidden/>
              </w:rPr>
              <w:t>31</w:t>
            </w:r>
            <w:r w:rsidR="00E65A89">
              <w:rPr>
                <w:noProof/>
                <w:webHidden/>
              </w:rPr>
              <w:fldChar w:fldCharType="end"/>
            </w:r>
          </w:hyperlink>
        </w:p>
        <w:p w14:paraId="496DBD5F" w14:textId="2847AA10" w:rsidR="00E65A89" w:rsidRDefault="00F910BA">
          <w:pPr>
            <w:pStyle w:val="TOC2"/>
            <w:tabs>
              <w:tab w:val="right" w:leader="dot" w:pos="9350"/>
            </w:tabs>
            <w:rPr>
              <w:rFonts w:eastAsiaTheme="minorEastAsia"/>
              <w:noProof/>
              <w:sz w:val="22"/>
            </w:rPr>
          </w:pPr>
          <w:hyperlink w:anchor="_Toc116480583" w:history="1">
            <w:r w:rsidR="00E65A89" w:rsidRPr="00C41F3E">
              <w:rPr>
                <w:rStyle w:val="Hyperlink"/>
                <w:noProof/>
              </w:rPr>
              <w:t>Ineligible Costs</w:t>
            </w:r>
            <w:r w:rsidR="00E65A89">
              <w:rPr>
                <w:noProof/>
                <w:webHidden/>
              </w:rPr>
              <w:tab/>
            </w:r>
            <w:r w:rsidR="00E65A89">
              <w:rPr>
                <w:noProof/>
                <w:webHidden/>
              </w:rPr>
              <w:fldChar w:fldCharType="begin"/>
            </w:r>
            <w:r w:rsidR="00E65A89">
              <w:rPr>
                <w:noProof/>
                <w:webHidden/>
              </w:rPr>
              <w:instrText xml:space="preserve"> PAGEREF _Toc116480583 \h </w:instrText>
            </w:r>
            <w:r w:rsidR="00E65A89">
              <w:rPr>
                <w:noProof/>
                <w:webHidden/>
              </w:rPr>
            </w:r>
            <w:r w:rsidR="00E65A89">
              <w:rPr>
                <w:noProof/>
                <w:webHidden/>
              </w:rPr>
              <w:fldChar w:fldCharType="separate"/>
            </w:r>
            <w:r w:rsidR="00E65A89">
              <w:rPr>
                <w:noProof/>
                <w:webHidden/>
              </w:rPr>
              <w:t>32</w:t>
            </w:r>
            <w:r w:rsidR="00E65A89">
              <w:rPr>
                <w:noProof/>
                <w:webHidden/>
              </w:rPr>
              <w:fldChar w:fldCharType="end"/>
            </w:r>
          </w:hyperlink>
        </w:p>
        <w:p w14:paraId="1206C2BA" w14:textId="1FEE0D64" w:rsidR="00E65A89" w:rsidRDefault="00F910BA">
          <w:pPr>
            <w:pStyle w:val="TOC1"/>
            <w:rPr>
              <w:rFonts w:eastAsiaTheme="minorEastAsia"/>
              <w:noProof/>
              <w:sz w:val="22"/>
            </w:rPr>
          </w:pPr>
          <w:hyperlink w:anchor="_Toc116480584" w:history="1">
            <w:r w:rsidR="00E65A89" w:rsidRPr="00C41F3E">
              <w:rPr>
                <w:rStyle w:val="Hyperlink"/>
                <w:noProof/>
              </w:rPr>
              <w:t>IV.</w:t>
            </w:r>
            <w:r w:rsidR="00E65A89">
              <w:rPr>
                <w:rFonts w:eastAsiaTheme="minorEastAsia"/>
                <w:noProof/>
                <w:sz w:val="22"/>
              </w:rPr>
              <w:tab/>
            </w:r>
            <w:r w:rsidR="00E65A89" w:rsidRPr="00C41F3E">
              <w:rPr>
                <w:rStyle w:val="Hyperlink"/>
                <w:noProof/>
              </w:rPr>
              <w:t>Appendices</w:t>
            </w:r>
            <w:r w:rsidR="00E65A89">
              <w:rPr>
                <w:noProof/>
                <w:webHidden/>
              </w:rPr>
              <w:tab/>
            </w:r>
            <w:r w:rsidR="00E65A89">
              <w:rPr>
                <w:noProof/>
                <w:webHidden/>
              </w:rPr>
              <w:fldChar w:fldCharType="begin"/>
            </w:r>
            <w:r w:rsidR="00E65A89">
              <w:rPr>
                <w:noProof/>
                <w:webHidden/>
              </w:rPr>
              <w:instrText xml:space="preserve"> PAGEREF _Toc116480584 \h </w:instrText>
            </w:r>
            <w:r w:rsidR="00E65A89">
              <w:rPr>
                <w:noProof/>
                <w:webHidden/>
              </w:rPr>
            </w:r>
            <w:r w:rsidR="00E65A89">
              <w:rPr>
                <w:noProof/>
                <w:webHidden/>
              </w:rPr>
              <w:fldChar w:fldCharType="separate"/>
            </w:r>
            <w:r w:rsidR="00E65A89">
              <w:rPr>
                <w:noProof/>
                <w:webHidden/>
              </w:rPr>
              <w:t>34</w:t>
            </w:r>
            <w:r w:rsidR="00E65A89">
              <w:rPr>
                <w:noProof/>
                <w:webHidden/>
              </w:rPr>
              <w:fldChar w:fldCharType="end"/>
            </w:r>
          </w:hyperlink>
        </w:p>
        <w:p w14:paraId="28690B8D" w14:textId="30E9546F" w:rsidR="00E65A89" w:rsidRDefault="00F910BA">
          <w:pPr>
            <w:pStyle w:val="TOC2"/>
            <w:tabs>
              <w:tab w:val="right" w:leader="dot" w:pos="9350"/>
            </w:tabs>
            <w:rPr>
              <w:rFonts w:eastAsiaTheme="minorEastAsia"/>
              <w:noProof/>
              <w:sz w:val="22"/>
            </w:rPr>
          </w:pPr>
          <w:hyperlink w:anchor="_Toc116480585" w:history="1">
            <w:r w:rsidR="00E65A89" w:rsidRPr="00C41F3E">
              <w:rPr>
                <w:rStyle w:val="Hyperlink"/>
                <w:noProof/>
              </w:rPr>
              <w:t>Technical Assistance for Applicants</w:t>
            </w:r>
            <w:r w:rsidR="00E65A89">
              <w:rPr>
                <w:noProof/>
                <w:webHidden/>
              </w:rPr>
              <w:tab/>
            </w:r>
            <w:r w:rsidR="00E65A89">
              <w:rPr>
                <w:noProof/>
                <w:webHidden/>
              </w:rPr>
              <w:fldChar w:fldCharType="begin"/>
            </w:r>
            <w:r w:rsidR="00E65A89">
              <w:rPr>
                <w:noProof/>
                <w:webHidden/>
              </w:rPr>
              <w:instrText xml:space="preserve"> PAGEREF _Toc116480585 \h </w:instrText>
            </w:r>
            <w:r w:rsidR="00E65A89">
              <w:rPr>
                <w:noProof/>
                <w:webHidden/>
              </w:rPr>
            </w:r>
            <w:r w:rsidR="00E65A89">
              <w:rPr>
                <w:noProof/>
                <w:webHidden/>
              </w:rPr>
              <w:fldChar w:fldCharType="separate"/>
            </w:r>
            <w:r w:rsidR="00E65A89">
              <w:rPr>
                <w:noProof/>
                <w:webHidden/>
              </w:rPr>
              <w:t>34</w:t>
            </w:r>
            <w:r w:rsidR="00E65A89">
              <w:rPr>
                <w:noProof/>
                <w:webHidden/>
              </w:rPr>
              <w:fldChar w:fldCharType="end"/>
            </w:r>
          </w:hyperlink>
        </w:p>
        <w:p w14:paraId="5C5CA27B" w14:textId="60ECD99E" w:rsidR="00DC16A4" w:rsidRDefault="00FE65E6">
          <w:r>
            <w:fldChar w:fldCharType="end"/>
          </w:r>
        </w:p>
      </w:sdtContent>
    </w:sdt>
    <w:p w14:paraId="223DCFD9" w14:textId="1A2CBDE0" w:rsidR="00070B1A" w:rsidRDefault="00070B1A" w:rsidP="00070B1A"/>
    <w:p w14:paraId="417CFE7C" w14:textId="733BB927" w:rsidR="00661AF3" w:rsidRDefault="00661AF3" w:rsidP="00070B1A"/>
    <w:p w14:paraId="30DED6BE" w14:textId="77777777" w:rsidR="002014C7" w:rsidRDefault="002014C7">
      <w:pPr>
        <w:spacing w:after="160" w:line="259" w:lineRule="auto"/>
        <w:rPr>
          <w:rFonts w:ascii="Franklin Gothic Book" w:eastAsiaTheme="majorEastAsia" w:hAnsi="Franklin Gothic Book" w:cstheme="majorBidi"/>
          <w:b/>
          <w:bCs/>
          <w:caps/>
          <w:color w:val="2F5496" w:themeColor="accent1" w:themeShade="BF"/>
          <w:sz w:val="36"/>
          <w:szCs w:val="28"/>
        </w:rPr>
      </w:pPr>
      <w:r>
        <w:br w:type="page"/>
      </w:r>
    </w:p>
    <w:p w14:paraId="4CBFAD35" w14:textId="79403FDC" w:rsidR="002014C7" w:rsidRPr="00552461" w:rsidRDefault="002014C7" w:rsidP="002014C7">
      <w:pPr>
        <w:pStyle w:val="Heading1"/>
        <w:numPr>
          <w:ilvl w:val="0"/>
          <w:numId w:val="0"/>
        </w:numPr>
        <w:spacing w:before="0"/>
      </w:pPr>
      <w:bookmarkStart w:id="1" w:name="_Toc116480552"/>
      <w:r w:rsidRPr="00552461">
        <w:lastRenderedPageBreak/>
        <w:t>State Coastal Conservancy</w:t>
      </w:r>
      <w:bookmarkEnd w:id="1"/>
    </w:p>
    <w:p w14:paraId="7064B1CD" w14:textId="77777777" w:rsidR="002014C7" w:rsidRDefault="002014C7" w:rsidP="002014C7">
      <w:pPr>
        <w:pStyle w:val="Heading2"/>
      </w:pPr>
      <w:bookmarkStart w:id="2" w:name="_Toc116480553"/>
      <w:r>
        <w:t>Mission Statement</w:t>
      </w:r>
      <w:bookmarkEnd w:id="2"/>
    </w:p>
    <w:p w14:paraId="620606B9" w14:textId="77777777" w:rsidR="002014C7" w:rsidRDefault="002014C7" w:rsidP="002014C7">
      <w:r>
        <w:t>The State Coastal Conservancy’s vision is of a beautiful, restored, and accessible coast for current and future generations of Californians. We act with others to protect and restore, and increase public access to, California’s coast, ocean, coastal watersheds, and the San Francisco Bay Area.</w:t>
      </w:r>
    </w:p>
    <w:p w14:paraId="1C3CCDC9" w14:textId="77777777" w:rsidR="002014C7" w:rsidRPr="00D52FC7" w:rsidRDefault="002014C7" w:rsidP="002014C7"/>
    <w:p w14:paraId="63AF650B" w14:textId="77777777" w:rsidR="002014C7" w:rsidRDefault="002014C7" w:rsidP="002014C7">
      <w:pPr>
        <w:pStyle w:val="Heading2"/>
      </w:pPr>
      <w:bookmarkStart w:id="3" w:name="_Toc116480554"/>
      <w:r>
        <w:t>Foreword</w:t>
      </w:r>
      <w:bookmarkEnd w:id="3"/>
    </w:p>
    <w:p w14:paraId="6FAF65E1" w14:textId="77B728DA" w:rsidR="00DE0E12" w:rsidRDefault="002014C7" w:rsidP="002014C7">
      <w:r w:rsidRPr="00117715">
        <w:rPr>
          <w:rFonts w:eastAsia="Times New Roman" w:cstheme="minorHAnsi"/>
        </w:rPr>
        <w:t xml:space="preserve">The State Coastal Conservancy (“Conservancy”) </w:t>
      </w:r>
      <w:r w:rsidRPr="00117715">
        <w:t>is a state agency established in 1976 to work proactively with local communities to implement multi-benefit projects that protect and enhance coastal resources.  The Conservancy works along the entire length of California’s coast, within the watersheds of rivers and streams that extend inland from the coast, and throughout the nine-county San Francisco Bay Area.</w:t>
      </w:r>
      <w:r>
        <w:t xml:space="preserve"> </w:t>
      </w:r>
    </w:p>
    <w:p w14:paraId="3BE66E4F" w14:textId="77777777" w:rsidR="00DE0E12" w:rsidRDefault="00DE0E12" w:rsidP="002014C7"/>
    <w:p w14:paraId="37BFA34E" w14:textId="42A05F4C" w:rsidR="002014C7" w:rsidRPr="000537D7" w:rsidRDefault="00DE0E12" w:rsidP="002014C7">
      <w:r>
        <w:t xml:space="preserve">The Conservancy is committed to providing technical assistance and being approachable and informative. Contact information is listed below, and </w:t>
      </w:r>
      <w:r w:rsidR="00E65A89">
        <w:t>grant</w:t>
      </w:r>
      <w:r>
        <w:t xml:space="preserve"> updates can be found at: </w:t>
      </w:r>
      <w:hyperlink r:id="rId17">
        <w:r w:rsidRPr="0276D6F9">
          <w:rPr>
            <w:rStyle w:val="Hyperlink"/>
          </w:rPr>
          <w:t>https://scc.ca.gov/grants/</w:t>
        </w:r>
      </w:hyperlink>
      <w:r>
        <w:t>.</w:t>
      </w:r>
    </w:p>
    <w:p w14:paraId="619F3CAC" w14:textId="77777777" w:rsidR="002014C7" w:rsidRPr="000537D7" w:rsidRDefault="002014C7" w:rsidP="002014C7"/>
    <w:p w14:paraId="34E78C65" w14:textId="5536EE41" w:rsidR="002014C7" w:rsidRDefault="002014C7" w:rsidP="002014C7">
      <w:pPr>
        <w:pStyle w:val="Heading2"/>
        <w:tabs>
          <w:tab w:val="left" w:pos="5220"/>
        </w:tabs>
      </w:pPr>
      <w:bookmarkStart w:id="4" w:name="_Toc116480555"/>
      <w:r>
        <w:t>Contact Information</w:t>
      </w:r>
      <w:bookmarkEnd w:id="4"/>
      <w:r>
        <w:t xml:space="preserve"> </w:t>
      </w:r>
      <w:r>
        <w:tab/>
      </w:r>
    </w:p>
    <w:tbl>
      <w:tblPr>
        <w:tblStyle w:val="TableGrid"/>
        <w:tblW w:w="9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0"/>
        <w:gridCol w:w="4739"/>
      </w:tblGrid>
      <w:tr w:rsidR="002014C7" w14:paraId="5E2925B0" w14:textId="77777777" w:rsidTr="00D6314B">
        <w:trPr>
          <w:trHeight w:val="3389"/>
        </w:trPr>
        <w:tc>
          <w:tcPr>
            <w:tcW w:w="5200" w:type="dxa"/>
          </w:tcPr>
          <w:p w14:paraId="3201C679" w14:textId="0DC68519" w:rsidR="002014C7" w:rsidRDefault="002014C7" w:rsidP="00D95F71">
            <w:pPr>
              <w:pStyle w:val="Heading3"/>
            </w:pPr>
            <w:r>
              <w:t xml:space="preserve">Regional Manager Contacts </w:t>
            </w:r>
          </w:p>
          <w:p w14:paraId="0927EA40" w14:textId="77777777" w:rsidR="002014C7" w:rsidRDefault="002014C7" w:rsidP="00D95F71">
            <w:r w:rsidRPr="00B9295F">
              <w:rPr>
                <w:b/>
                <w:bCs/>
              </w:rPr>
              <w:t>North Coast</w:t>
            </w:r>
            <w:r w:rsidRPr="00B9295F">
              <w:t xml:space="preserve">: Del Norte County to </w:t>
            </w:r>
            <w:proofErr w:type="spellStart"/>
            <w:r w:rsidRPr="00B9295F">
              <w:t>coastside</w:t>
            </w:r>
            <w:proofErr w:type="spellEnd"/>
            <w:r w:rsidRPr="00B9295F">
              <w:t xml:space="preserve"> Sonoma and Marin Counties </w:t>
            </w:r>
          </w:p>
          <w:p w14:paraId="5B524801" w14:textId="77777777" w:rsidR="002014C7" w:rsidRPr="00B9295F" w:rsidRDefault="002014C7" w:rsidP="00D95F71">
            <w:r w:rsidRPr="00B9295F">
              <w:t xml:space="preserve">Karyn Gear: </w:t>
            </w:r>
            <w:hyperlink r:id="rId18" w:history="1">
              <w:r w:rsidRPr="00B9295F">
                <w:rPr>
                  <w:rStyle w:val="Hyperlink"/>
                </w:rPr>
                <w:t>karyn.gear@scc.ca.gov</w:t>
              </w:r>
            </w:hyperlink>
            <w:r w:rsidRPr="00B9295F">
              <w:t xml:space="preserve"> </w:t>
            </w:r>
          </w:p>
          <w:p w14:paraId="7EA13563" w14:textId="77777777" w:rsidR="002014C7" w:rsidRPr="00B9295F" w:rsidRDefault="002014C7" w:rsidP="00D95F71">
            <w:pPr>
              <w:rPr>
                <w:b/>
              </w:rPr>
            </w:pPr>
          </w:p>
          <w:p w14:paraId="098A0DCE" w14:textId="77777777" w:rsidR="002014C7" w:rsidRDefault="002014C7" w:rsidP="00D95F71">
            <w:r w:rsidRPr="00B9295F">
              <w:rPr>
                <w:b/>
                <w:bCs/>
              </w:rPr>
              <w:t>San Francisco Bay Area</w:t>
            </w:r>
            <w:r w:rsidRPr="00B9295F">
              <w:t xml:space="preserve">: Nine Bay Area Counties, excluding the </w:t>
            </w:r>
            <w:proofErr w:type="spellStart"/>
            <w:r w:rsidRPr="00B9295F">
              <w:t>coastside</w:t>
            </w:r>
            <w:proofErr w:type="spellEnd"/>
            <w:r w:rsidRPr="00B9295F">
              <w:t xml:space="preserve"> of Sonoma, Marin, and San Mateo Counties </w:t>
            </w:r>
          </w:p>
          <w:p w14:paraId="10404E9D" w14:textId="77777777" w:rsidR="002014C7" w:rsidRPr="004D0634" w:rsidRDefault="002014C7" w:rsidP="00D95F71">
            <w:pPr>
              <w:rPr>
                <w:lang w:val="it-CH"/>
              </w:rPr>
            </w:pPr>
            <w:r w:rsidRPr="004D0634">
              <w:rPr>
                <w:lang w:val="it-CH"/>
              </w:rPr>
              <w:t xml:space="preserve">Moira McEnespy: </w:t>
            </w:r>
            <w:hyperlink r:id="rId19" w:history="1">
              <w:r w:rsidRPr="004D0634">
                <w:rPr>
                  <w:rStyle w:val="Hyperlink"/>
                  <w:lang w:val="it-CH"/>
                </w:rPr>
                <w:t>moira.mcenespy@scc.ca.gov</w:t>
              </w:r>
            </w:hyperlink>
            <w:r w:rsidRPr="004D0634">
              <w:rPr>
                <w:lang w:val="it-CH"/>
              </w:rPr>
              <w:t xml:space="preserve"> </w:t>
            </w:r>
          </w:p>
          <w:p w14:paraId="1223EDF4" w14:textId="525CC5A4" w:rsidR="002014C7" w:rsidRPr="004D0634" w:rsidRDefault="002014C7" w:rsidP="00D95F71">
            <w:pPr>
              <w:rPr>
                <w:lang w:val="it-CH"/>
              </w:rPr>
            </w:pPr>
          </w:p>
        </w:tc>
        <w:tc>
          <w:tcPr>
            <w:tcW w:w="4739" w:type="dxa"/>
          </w:tcPr>
          <w:p w14:paraId="4C16F307" w14:textId="16E6FB7C" w:rsidR="00D6314B" w:rsidRPr="004D0634" w:rsidRDefault="002014C7" w:rsidP="00D6314B">
            <w:pPr>
              <w:rPr>
                <w:lang w:val="it-CH"/>
              </w:rPr>
            </w:pPr>
            <w:r w:rsidRPr="004D0634">
              <w:rPr>
                <w:lang w:val="it-CH"/>
              </w:rPr>
              <w:t xml:space="preserve"> </w:t>
            </w:r>
          </w:p>
          <w:p w14:paraId="753ADCA0" w14:textId="77777777" w:rsidR="00D6314B" w:rsidRPr="004D0634" w:rsidRDefault="00D6314B" w:rsidP="00D6314B">
            <w:pPr>
              <w:rPr>
                <w:b/>
                <w:bCs/>
                <w:lang w:val="it-CH"/>
              </w:rPr>
            </w:pPr>
          </w:p>
          <w:p w14:paraId="364A8097" w14:textId="6E2EE93F" w:rsidR="00D6314B" w:rsidRDefault="00D6314B" w:rsidP="00D6314B">
            <w:r w:rsidRPr="00B9295F">
              <w:rPr>
                <w:b/>
                <w:bCs/>
              </w:rPr>
              <w:t>Central Coast</w:t>
            </w:r>
            <w:r w:rsidRPr="00B9295F">
              <w:t xml:space="preserve">: </w:t>
            </w:r>
            <w:proofErr w:type="spellStart"/>
            <w:r>
              <w:t>C</w:t>
            </w:r>
            <w:r w:rsidRPr="00B9295F">
              <w:t>oastside</w:t>
            </w:r>
            <w:proofErr w:type="spellEnd"/>
            <w:r w:rsidRPr="00B9295F">
              <w:t xml:space="preserve"> San Mateo County </w:t>
            </w:r>
            <w:r>
              <w:t>to</w:t>
            </w:r>
            <w:r w:rsidRPr="00B9295F">
              <w:t xml:space="preserve"> Santa Barbara County </w:t>
            </w:r>
          </w:p>
          <w:p w14:paraId="6333F1B4" w14:textId="77777777" w:rsidR="00D6314B" w:rsidRPr="00B9295F" w:rsidRDefault="00D6314B" w:rsidP="00D6314B">
            <w:r w:rsidRPr="00B9295F">
              <w:t>Trish Chapman:</w:t>
            </w:r>
            <w:r w:rsidRPr="00B9295F">
              <w:rPr>
                <w:u w:val="single"/>
              </w:rPr>
              <w:t xml:space="preserve"> </w:t>
            </w:r>
            <w:hyperlink r:id="rId20" w:history="1">
              <w:r w:rsidRPr="00B9295F">
                <w:rPr>
                  <w:rStyle w:val="Hyperlink"/>
                </w:rPr>
                <w:t>trish.chapman@scc.ca.gov</w:t>
              </w:r>
            </w:hyperlink>
            <w:r w:rsidRPr="00B9295F">
              <w:t xml:space="preserve"> </w:t>
            </w:r>
          </w:p>
          <w:p w14:paraId="5ACC5FDB" w14:textId="77777777" w:rsidR="00D6314B" w:rsidRPr="00B9295F" w:rsidRDefault="00D6314B" w:rsidP="00D6314B"/>
          <w:p w14:paraId="401419A8" w14:textId="6D8629C0" w:rsidR="002014C7" w:rsidRPr="00036077" w:rsidRDefault="00D6314B" w:rsidP="00D6314B">
            <w:r w:rsidRPr="00F069CB">
              <w:rPr>
                <w:b/>
                <w:bCs/>
              </w:rPr>
              <w:t>South Coast</w:t>
            </w:r>
            <w:r w:rsidRPr="00B9295F">
              <w:t xml:space="preserve">: Ventura County to San Diego County Megan Cooper: </w:t>
            </w:r>
            <w:hyperlink r:id="rId21" w:history="1">
              <w:r w:rsidRPr="00B9295F">
                <w:rPr>
                  <w:rStyle w:val="Hyperlink"/>
                </w:rPr>
                <w:t>megan.cooper@scc.ca.gov</w:t>
              </w:r>
            </w:hyperlink>
          </w:p>
        </w:tc>
      </w:tr>
    </w:tbl>
    <w:p w14:paraId="56FDF102" w14:textId="6713AF71" w:rsidR="00D6314B" w:rsidRDefault="00D6314B" w:rsidP="00D6314B">
      <w:pPr>
        <w:pStyle w:val="Heading2"/>
        <w:tabs>
          <w:tab w:val="left" w:pos="5220"/>
        </w:tabs>
      </w:pPr>
      <w:bookmarkStart w:id="5" w:name="_Toc116480556"/>
      <w:r>
        <w:t>Key Links</w:t>
      </w:r>
      <w:bookmarkEnd w:id="5"/>
    </w:p>
    <w:p w14:paraId="75C9DAE9" w14:textId="375F1D90" w:rsidR="00D6314B" w:rsidRDefault="00D6314B" w:rsidP="00D6314B">
      <w:pPr>
        <w:pStyle w:val="Heading3"/>
      </w:pPr>
      <w:r>
        <w:t>Application</w:t>
      </w:r>
    </w:p>
    <w:p w14:paraId="5BE0010C" w14:textId="615D9D61" w:rsidR="00D6314B" w:rsidRPr="00140C85" w:rsidRDefault="00D6314B" w:rsidP="00F34B6D">
      <w:pPr>
        <w:pStyle w:val="ListParagraph"/>
        <w:numPr>
          <w:ilvl w:val="0"/>
          <w:numId w:val="48"/>
        </w:numPr>
        <w:rPr>
          <w:rStyle w:val="Hyperlink"/>
          <w:color w:val="auto"/>
          <w:u w:val="none"/>
        </w:rPr>
      </w:pPr>
      <w:r w:rsidRPr="00E36C39">
        <w:t>Application</w:t>
      </w:r>
      <w:r w:rsidR="00F34B6D" w:rsidRPr="00E36C39">
        <w:t xml:space="preserve"> download</w:t>
      </w:r>
      <w:r w:rsidRPr="00E36C39">
        <w:t xml:space="preserve"> in Microsoft Word</w:t>
      </w:r>
      <w:r w:rsidR="00CB4C1A" w:rsidRPr="00E36C39">
        <w:t xml:space="preserve"> – </w:t>
      </w:r>
      <w:hyperlink r:id="rId22" w:history="1">
        <w:r w:rsidR="00990FD7" w:rsidRPr="00E36C39">
          <w:rPr>
            <w:rStyle w:val="Hyperlink"/>
          </w:rPr>
          <w:t>found at this link</w:t>
        </w:r>
      </w:hyperlink>
      <w:r w:rsidR="00E36C39" w:rsidRPr="00E36C39">
        <w:t xml:space="preserve">: </w:t>
      </w:r>
      <w:hyperlink r:id="rId23" w:history="1">
        <w:r w:rsidR="006F4D0F" w:rsidRPr="00C84CEC">
          <w:rPr>
            <w:rStyle w:val="Hyperlink"/>
          </w:rPr>
          <w:t>https://scc.ca.gov/webmaster/ftp/pdf/forms/SCC_Grant_Application.docx</w:t>
        </w:r>
      </w:hyperlink>
    </w:p>
    <w:p w14:paraId="6479B701" w14:textId="34F40024" w:rsidR="001E03D0" w:rsidRDefault="001E03D0" w:rsidP="001E03D0">
      <w:pPr>
        <w:pStyle w:val="ListParagraph"/>
        <w:numPr>
          <w:ilvl w:val="0"/>
          <w:numId w:val="48"/>
        </w:numPr>
      </w:pPr>
      <w:r>
        <w:t xml:space="preserve">Application download in Google Docs – </w:t>
      </w:r>
      <w:hyperlink r:id="rId24" w:history="1">
        <w:r>
          <w:rPr>
            <w:rStyle w:val="Hyperlink"/>
          </w:rPr>
          <w:t>found at this link</w:t>
        </w:r>
      </w:hyperlink>
      <w:r>
        <w:t>:</w:t>
      </w:r>
    </w:p>
    <w:p w14:paraId="2C6E98E0" w14:textId="77777777" w:rsidR="001E03D0" w:rsidRDefault="00F910BA" w:rsidP="001E03D0">
      <w:pPr>
        <w:pStyle w:val="ListParagraph"/>
        <w:numPr>
          <w:ilvl w:val="0"/>
          <w:numId w:val="48"/>
        </w:numPr>
      </w:pPr>
      <w:hyperlink r:id="rId25" w:history="1">
        <w:r w:rsidR="001E03D0" w:rsidRPr="00941D60">
          <w:rPr>
            <w:rStyle w:val="Hyperlink"/>
          </w:rPr>
          <w:t>https://docs.google.com/document/d/1WBBQHM21pzuflRvrbYMBbgTAEH4Cy5Hl/edit?usp=sharing&amp;ouid=100782272886121659354&amp;rtpof=true&amp;sd=true</w:t>
        </w:r>
      </w:hyperlink>
    </w:p>
    <w:p w14:paraId="02F181BB" w14:textId="77777777" w:rsidR="001E03D0" w:rsidRDefault="001E03D0" w:rsidP="001E03D0">
      <w:pPr>
        <w:pStyle w:val="ListParagraph"/>
        <w:numPr>
          <w:ilvl w:val="0"/>
          <w:numId w:val="48"/>
        </w:numPr>
      </w:pPr>
      <w:r w:rsidRPr="00EE419F">
        <w:lastRenderedPageBreak/>
        <w:t xml:space="preserve">You may use Google Docs if you do not have a Microsoft Office license or to enhance collaboration among your organization. Please open the Google Docs-compatible </w:t>
      </w:r>
      <w:r>
        <w:t>link below.</w:t>
      </w:r>
      <w:r w:rsidRPr="00EE419F">
        <w:t xml:space="preserve"> When it is opened, go to file &gt; "Make a copy”. You can then freely edit and share the document in Google Docs. When you are ready to submit the application, go to File &gt; Download &gt; Microsoft Word (.docx). If you do not have a Microsoft Office license, you can instead download the document as a PDF. </w:t>
      </w:r>
    </w:p>
    <w:p w14:paraId="3B95127C" w14:textId="77777777" w:rsidR="00D6314B" w:rsidRDefault="00D6314B" w:rsidP="00D6314B"/>
    <w:p w14:paraId="60F2F2D1" w14:textId="77777777" w:rsidR="00D6314B" w:rsidRDefault="00D6314B" w:rsidP="00D6314B">
      <w:pPr>
        <w:pStyle w:val="Heading3"/>
      </w:pPr>
      <w:r>
        <w:t>Website</w:t>
      </w:r>
    </w:p>
    <w:p w14:paraId="1E95D99B" w14:textId="635A189C" w:rsidR="00D6314B" w:rsidRDefault="00F910BA" w:rsidP="00D6314B">
      <w:hyperlink r:id="rId26" w:history="1">
        <w:r w:rsidR="00D6314B" w:rsidRPr="0069359E">
          <w:rPr>
            <w:rStyle w:val="Hyperlink"/>
          </w:rPr>
          <w:t>https://scc.ca.gov/grants/</w:t>
        </w:r>
      </w:hyperlink>
    </w:p>
    <w:p w14:paraId="490EB18D" w14:textId="77777777" w:rsidR="00481C0D" w:rsidRDefault="00481C0D" w:rsidP="00CA1A1E">
      <w:pPr>
        <w:pStyle w:val="Heading1"/>
        <w:numPr>
          <w:ilvl w:val="0"/>
          <w:numId w:val="0"/>
        </w:numPr>
      </w:pPr>
      <w:bookmarkStart w:id="6" w:name="_Toc116480557"/>
      <w:r>
        <w:t>Purpose of Application Guide</w:t>
      </w:r>
      <w:bookmarkEnd w:id="6"/>
    </w:p>
    <w:p w14:paraId="777E2986" w14:textId="1369725A" w:rsidR="00D43E9E" w:rsidRDefault="00481C0D" w:rsidP="00481C0D">
      <w:r w:rsidRPr="4B76BD17">
        <w:rPr>
          <w:szCs w:val="24"/>
        </w:rPr>
        <w:t xml:space="preserve">This </w:t>
      </w:r>
      <w:r>
        <w:rPr>
          <w:szCs w:val="24"/>
        </w:rPr>
        <w:t>application</w:t>
      </w:r>
      <w:r w:rsidRPr="4B76BD17">
        <w:rPr>
          <w:szCs w:val="24"/>
        </w:rPr>
        <w:t xml:space="preserve"> guide provides step-by-step instructions on completing a </w:t>
      </w:r>
      <w:r>
        <w:rPr>
          <w:szCs w:val="24"/>
        </w:rPr>
        <w:t xml:space="preserve">grant application </w:t>
      </w:r>
      <w:r w:rsidRPr="4B76BD17">
        <w:rPr>
          <w:szCs w:val="24"/>
        </w:rPr>
        <w:t xml:space="preserve">for the Conservancy.  Use this guide as you go through your </w:t>
      </w:r>
      <w:r>
        <w:rPr>
          <w:szCs w:val="24"/>
        </w:rPr>
        <w:t>application</w:t>
      </w:r>
      <w:r w:rsidRPr="4B76BD17">
        <w:rPr>
          <w:szCs w:val="24"/>
        </w:rPr>
        <w:t xml:space="preserve"> to help answer questions and provide the appropriate information.</w:t>
      </w:r>
      <w:r>
        <w:t xml:space="preserve"> </w:t>
      </w:r>
    </w:p>
    <w:p w14:paraId="4F549560" w14:textId="7AF363EE" w:rsidR="00D43E9E" w:rsidRDefault="00D43E9E" w:rsidP="00481C0D"/>
    <w:p w14:paraId="664D9C6B" w14:textId="4A76918F" w:rsidR="00D43E9E" w:rsidRDefault="00D43E9E" w:rsidP="00481C0D"/>
    <w:p w14:paraId="41BAE8E0" w14:textId="77777777" w:rsidR="00D43E9E" w:rsidRDefault="00D43E9E" w:rsidP="00481C0D"/>
    <w:p w14:paraId="6CAF0293" w14:textId="77777777" w:rsidR="00D43E9E" w:rsidRDefault="00D43E9E" w:rsidP="00481C0D"/>
    <w:p w14:paraId="53BE401E" w14:textId="7EE7886B" w:rsidR="00481C0D" w:rsidRDefault="00D43E9E" w:rsidP="00D43E9E">
      <w:pPr>
        <w:jc w:val="center"/>
      </w:pPr>
      <w:r>
        <w:rPr>
          <w:noProof/>
        </w:rPr>
        <w:drawing>
          <wp:inline distT="0" distB="0" distL="0" distR="0" wp14:anchorId="2CF9009D" wp14:editId="67994B38">
            <wp:extent cx="4882733" cy="3162300"/>
            <wp:effectExtent l="0" t="0" r="0" b="0"/>
            <wp:docPr id="19" name="Picture 19" descr="A group of people run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running&#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87484" cy="3165377"/>
                    </a:xfrm>
                    <a:prstGeom prst="rect">
                      <a:avLst/>
                    </a:prstGeom>
                  </pic:spPr>
                </pic:pic>
              </a:graphicData>
            </a:graphic>
          </wp:inline>
        </w:drawing>
      </w:r>
    </w:p>
    <w:p w14:paraId="5F42069B" w14:textId="77777777" w:rsidR="00932202" w:rsidRDefault="00932202" w:rsidP="00070B1A">
      <w:pPr>
        <w:sectPr w:rsidR="00932202" w:rsidSect="007C54DC">
          <w:headerReference w:type="default" r:id="rId28"/>
          <w:footerReference w:type="default" r:id="rId29"/>
          <w:pgSz w:w="12240" w:h="15840"/>
          <w:pgMar w:top="1440" w:right="1440" w:bottom="1440" w:left="1440" w:header="720" w:footer="720" w:gutter="0"/>
          <w:pgNumType w:start="1"/>
          <w:cols w:space="720"/>
          <w:docGrid w:linePitch="360"/>
        </w:sectPr>
      </w:pPr>
    </w:p>
    <w:p w14:paraId="254F3563" w14:textId="546DFBE5" w:rsidR="00007D31" w:rsidRPr="00E503C9" w:rsidRDefault="00E65A89" w:rsidP="00C67FE5">
      <w:pPr>
        <w:pStyle w:val="Heading1"/>
      </w:pPr>
      <w:bookmarkStart w:id="7" w:name="_Toc116480558"/>
      <w:r>
        <w:lastRenderedPageBreak/>
        <w:t xml:space="preserve">Grant </w:t>
      </w:r>
      <w:r w:rsidR="1B326583">
        <w:t>P</w:t>
      </w:r>
      <w:r w:rsidR="695DECD4">
        <w:t>rogram Overview</w:t>
      </w:r>
      <w:bookmarkEnd w:id="7"/>
      <w:r w:rsidR="695DECD4">
        <w:t xml:space="preserve"> </w:t>
      </w:r>
    </w:p>
    <w:p w14:paraId="3E195639" w14:textId="77777777" w:rsidR="00007D31" w:rsidRDefault="00007D31" w:rsidP="00E5343C">
      <w:pPr>
        <w:pStyle w:val="Heading2"/>
      </w:pPr>
      <w:bookmarkStart w:id="8" w:name="_Toc116480559"/>
      <w:r w:rsidRPr="00214F39">
        <w:t>Intent</w:t>
      </w:r>
      <w:bookmarkEnd w:id="8"/>
      <w:r w:rsidRPr="00214F39">
        <w:t xml:space="preserve"> </w:t>
      </w:r>
      <w:r>
        <w:t xml:space="preserve"> </w:t>
      </w:r>
    </w:p>
    <w:p w14:paraId="02DF534F" w14:textId="730ADE27" w:rsidR="000537D7" w:rsidRPr="003D63F9" w:rsidRDefault="000537D7" w:rsidP="007A2447">
      <w:r w:rsidRPr="003D63F9">
        <w:t xml:space="preserve">The Conservancy’s </w:t>
      </w:r>
      <w:r w:rsidR="003B0744">
        <w:rPr>
          <w:bCs/>
        </w:rPr>
        <w:t>grants</w:t>
      </w:r>
      <w:r w:rsidRPr="003D63F9">
        <w:t xml:space="preserve"> will fund projects that </w:t>
      </w:r>
      <w:r w:rsidR="00CB4C1A">
        <w:t xml:space="preserve">support </w:t>
      </w:r>
      <w:r w:rsidR="003B0744">
        <w:t>our</w:t>
      </w:r>
      <w:r w:rsidR="00CB4C1A">
        <w:t xml:space="preserve"> Strategic Plan (found at this link: </w:t>
      </w:r>
      <w:hyperlink r:id="rId30" w:history="1">
        <w:r w:rsidR="00CB4C1A" w:rsidRPr="000258AB">
          <w:rPr>
            <w:rStyle w:val="Hyperlink"/>
          </w:rPr>
          <w:t>https://scc.ca.gov/about/plan/</w:t>
        </w:r>
      </w:hyperlink>
      <w:r w:rsidR="00CB4C1A">
        <w:t xml:space="preserve"> )</w:t>
      </w:r>
      <w:r w:rsidR="00990FD7">
        <w:t xml:space="preserve"> </w:t>
      </w:r>
      <w:bookmarkStart w:id="9" w:name="_Hlk116474087"/>
      <w:r w:rsidR="00990FD7">
        <w:t xml:space="preserve">and meet our Project Selection Criteria (found at this link: </w:t>
      </w:r>
      <w:hyperlink r:id="rId31" w:history="1">
        <w:r w:rsidR="004D1FFC" w:rsidRPr="004F5F76">
          <w:rPr>
            <w:rStyle w:val="Hyperlink"/>
          </w:rPr>
          <w:t>https://scc.ca.gov/grants/project-selection-criteria/</w:t>
        </w:r>
      </w:hyperlink>
      <w:r w:rsidR="00990FD7">
        <w:t>)</w:t>
      </w:r>
      <w:bookmarkEnd w:id="9"/>
      <w:r w:rsidR="00990FD7">
        <w:t>.</w:t>
      </w:r>
      <w:r w:rsidRPr="003D63F9">
        <w:t xml:space="preserve"> </w:t>
      </w:r>
      <w:r w:rsidR="00CB4C1A">
        <w:t xml:space="preserve">  There are no </w:t>
      </w:r>
      <w:r w:rsidR="00E65A89">
        <w:t>program-</w:t>
      </w:r>
      <w:r w:rsidR="00CB4C1A">
        <w:t xml:space="preserve">specific priorities or funding </w:t>
      </w:r>
      <w:r w:rsidR="003B0744">
        <w:t>limits,</w:t>
      </w:r>
      <w:r w:rsidR="00CB4C1A">
        <w:t xml:space="preserve"> </w:t>
      </w:r>
      <w:r w:rsidR="003B0744">
        <w:t>and applications will be accepted on a rolling basis</w:t>
      </w:r>
      <w:r w:rsidR="00CB4C1A">
        <w:t>.</w:t>
      </w:r>
    </w:p>
    <w:p w14:paraId="371C419E" w14:textId="77777777" w:rsidR="007A2447" w:rsidRPr="003D63F9" w:rsidRDefault="007A2447" w:rsidP="007A2447"/>
    <w:p w14:paraId="5C3DE7EA" w14:textId="77777777" w:rsidR="00996DB5" w:rsidRDefault="00D43E9E" w:rsidP="004D0634">
      <w:pPr>
        <w:pStyle w:val="Instructions"/>
      </w:pPr>
      <w:bookmarkStart w:id="10" w:name="_Toc116480560"/>
      <w:r>
        <w:rPr>
          <w:noProof/>
        </w:rPr>
        <w:drawing>
          <wp:inline distT="0" distB="0" distL="0" distR="0" wp14:anchorId="5C2A034E" wp14:editId="5C26347A">
            <wp:extent cx="2905125" cy="1937385"/>
            <wp:effectExtent l="0" t="0" r="9525" b="5715"/>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05125" cy="1937385"/>
                    </a:xfrm>
                    <a:prstGeom prst="rect">
                      <a:avLst/>
                    </a:prstGeom>
                  </pic:spPr>
                </pic:pic>
              </a:graphicData>
            </a:graphic>
          </wp:inline>
        </w:drawing>
      </w:r>
    </w:p>
    <w:p w14:paraId="5EB9F533" w14:textId="6A7D193B" w:rsidR="00007D31" w:rsidRPr="00E5343C" w:rsidRDefault="00007D31" w:rsidP="00E5343C">
      <w:pPr>
        <w:pStyle w:val="Heading2"/>
      </w:pPr>
      <w:r>
        <w:t>Eligible Applicants</w:t>
      </w:r>
      <w:bookmarkEnd w:id="10"/>
      <w:r>
        <w:t xml:space="preserve">  </w:t>
      </w:r>
    </w:p>
    <w:p w14:paraId="5F5FDAF4" w14:textId="6AA5FFDF" w:rsidR="000537D7" w:rsidRPr="00232317" w:rsidRDefault="000F1CD8" w:rsidP="00232317">
      <w:pPr>
        <w:pStyle w:val="ListParagraph"/>
        <w:numPr>
          <w:ilvl w:val="0"/>
          <w:numId w:val="4"/>
        </w:numPr>
        <w:rPr>
          <w:b/>
        </w:rPr>
      </w:pPr>
      <w:bookmarkStart w:id="11" w:name="_Hlk111713165"/>
      <w:r w:rsidRPr="002014C7">
        <w:t>Public Agencies</w:t>
      </w:r>
      <w:r w:rsidR="00232317">
        <w:t xml:space="preserve">, including </w:t>
      </w:r>
      <w:r w:rsidR="000537D7" w:rsidRPr="002014C7">
        <w:t>Joint Power Authorit</w:t>
      </w:r>
      <w:r w:rsidR="005A05AF" w:rsidRPr="002014C7">
        <w:t>ies</w:t>
      </w:r>
      <w:r w:rsidR="00232317">
        <w:t xml:space="preserve"> and </w:t>
      </w:r>
      <w:proofErr w:type="gramStart"/>
      <w:r w:rsidR="00232317">
        <w:t>Federally-Recognized</w:t>
      </w:r>
      <w:proofErr w:type="gramEnd"/>
      <w:r w:rsidR="00232317">
        <w:t xml:space="preserve"> </w:t>
      </w:r>
      <w:r w:rsidR="00232317" w:rsidRPr="003828AC">
        <w:t xml:space="preserve">Indian Tribes </w:t>
      </w:r>
    </w:p>
    <w:p w14:paraId="06E5FF0D" w14:textId="704C7391" w:rsidR="000537D7" w:rsidRDefault="000537D7" w:rsidP="00DF4E66">
      <w:pPr>
        <w:pStyle w:val="ListParagraph"/>
        <w:numPr>
          <w:ilvl w:val="0"/>
          <w:numId w:val="4"/>
        </w:numPr>
        <w:rPr>
          <w:b/>
        </w:rPr>
      </w:pPr>
      <w:r>
        <w:t xml:space="preserve">Nonprofit organizations with </w:t>
      </w:r>
      <w:r w:rsidRPr="003828AC">
        <w:t xml:space="preserve">501(c)(3) </w:t>
      </w:r>
      <w:r>
        <w:t>status</w:t>
      </w:r>
    </w:p>
    <w:p w14:paraId="10803A45" w14:textId="4DC99B21" w:rsidR="005A05AF" w:rsidRPr="005A05AF" w:rsidRDefault="005A05AF" w:rsidP="005A05AF">
      <w:pPr>
        <w:pStyle w:val="ListParagraph"/>
        <w:numPr>
          <w:ilvl w:val="0"/>
          <w:numId w:val="4"/>
        </w:numPr>
        <w:rPr>
          <w:b/>
        </w:rPr>
      </w:pPr>
      <w:r w:rsidRPr="005A05AF">
        <w:rPr>
          <w:rFonts w:cstheme="minorHAnsi"/>
        </w:rPr>
        <w:t>Other community-based organizations and non-</w:t>
      </w:r>
      <w:proofErr w:type="gramStart"/>
      <w:r w:rsidRPr="005A05AF">
        <w:rPr>
          <w:rFonts w:cstheme="minorHAnsi"/>
        </w:rPr>
        <w:t>federally-recognized</w:t>
      </w:r>
      <w:proofErr w:type="gramEnd"/>
      <w:r w:rsidRPr="005A05AF">
        <w:rPr>
          <w:rFonts w:cstheme="minorHAnsi"/>
        </w:rPr>
        <w:t xml:space="preserve"> tribes may apply with a 501(c)(3) fiscal sponsor</w:t>
      </w:r>
    </w:p>
    <w:bookmarkEnd w:id="11"/>
    <w:p w14:paraId="117164F8" w14:textId="77777777" w:rsidR="000537D7" w:rsidRPr="000537D7" w:rsidRDefault="000537D7" w:rsidP="000537D7"/>
    <w:p w14:paraId="1F00861D" w14:textId="70CC112F" w:rsidR="00007D31" w:rsidRDefault="00007D31" w:rsidP="00E5343C">
      <w:pPr>
        <w:pStyle w:val="Heading2"/>
      </w:pPr>
      <w:bookmarkStart w:id="12" w:name="_Toc116480561"/>
      <w:r>
        <w:t>Eligible</w:t>
      </w:r>
      <w:r w:rsidRPr="00214F39">
        <w:t xml:space="preserve"> Projects</w:t>
      </w:r>
      <w:bookmarkEnd w:id="12"/>
      <w:r w:rsidRPr="00214F39">
        <w:t xml:space="preserve">  </w:t>
      </w:r>
    </w:p>
    <w:p w14:paraId="02113956" w14:textId="1E308F7B" w:rsidR="001817A6" w:rsidRPr="001817A6" w:rsidRDefault="001817A6" w:rsidP="001817A6">
      <w:pPr>
        <w:pStyle w:val="ListParagraph"/>
        <w:numPr>
          <w:ilvl w:val="0"/>
          <w:numId w:val="4"/>
        </w:numPr>
        <w:rPr>
          <w:szCs w:val="24"/>
        </w:rPr>
      </w:pPr>
      <w:r>
        <w:rPr>
          <w:szCs w:val="24"/>
        </w:rPr>
        <w:t>Types of eligible projects</w:t>
      </w:r>
    </w:p>
    <w:p w14:paraId="7C445E6E" w14:textId="6681047A" w:rsidR="001817A6" w:rsidRPr="001817A6" w:rsidRDefault="001817A6" w:rsidP="001817A6">
      <w:pPr>
        <w:pStyle w:val="ListParagraph"/>
        <w:numPr>
          <w:ilvl w:val="1"/>
          <w:numId w:val="4"/>
        </w:numPr>
        <w:rPr>
          <w:szCs w:val="24"/>
        </w:rPr>
      </w:pPr>
      <w:r>
        <w:t xml:space="preserve">Develop plans and permits for projects </w:t>
      </w:r>
      <w:r w:rsidR="00992FE3">
        <w:t>that meet</w:t>
      </w:r>
      <w:r>
        <w:t xml:space="preserve"> the </w:t>
      </w:r>
      <w:r w:rsidR="00992FE3">
        <w:t xml:space="preserve">funding </w:t>
      </w:r>
      <w:r>
        <w:t xml:space="preserve">priorities </w:t>
      </w:r>
      <w:proofErr w:type="gramStart"/>
      <w:r>
        <w:t>below</w:t>
      </w:r>
      <w:proofErr w:type="gramEnd"/>
    </w:p>
    <w:p w14:paraId="18687353" w14:textId="4FCA853C" w:rsidR="001817A6" w:rsidRPr="00E5343C" w:rsidRDefault="001817A6" w:rsidP="001817A6">
      <w:pPr>
        <w:pStyle w:val="ListParagraph"/>
        <w:numPr>
          <w:ilvl w:val="1"/>
          <w:numId w:val="4"/>
        </w:numPr>
      </w:pPr>
      <w:r>
        <w:t xml:space="preserve">Implement projects </w:t>
      </w:r>
      <w:r w:rsidR="00992FE3">
        <w:t xml:space="preserve">that meet the funding priorities </w:t>
      </w:r>
      <w:proofErr w:type="gramStart"/>
      <w:r w:rsidR="00992FE3">
        <w:t>below</w:t>
      </w:r>
      <w:proofErr w:type="gramEnd"/>
    </w:p>
    <w:p w14:paraId="684B6620" w14:textId="10C98153" w:rsidR="00992FE3" w:rsidRDefault="001817A6" w:rsidP="001817A6">
      <w:pPr>
        <w:pStyle w:val="ListParagraph"/>
        <w:numPr>
          <w:ilvl w:val="1"/>
          <w:numId w:val="4"/>
        </w:numPr>
      </w:pPr>
      <w:r>
        <w:t xml:space="preserve">Acquire property that furthers </w:t>
      </w:r>
      <w:r w:rsidR="00992FE3">
        <w:t>the funding priorities below</w:t>
      </w:r>
      <w:r>
        <w:t xml:space="preserve">. </w:t>
      </w:r>
    </w:p>
    <w:p w14:paraId="3877F788" w14:textId="5440E1AD" w:rsidR="00992FE3" w:rsidRDefault="00992FE3" w:rsidP="00992FE3">
      <w:pPr>
        <w:pStyle w:val="ListParagraph"/>
        <w:numPr>
          <w:ilvl w:val="0"/>
          <w:numId w:val="4"/>
        </w:numPr>
      </w:pPr>
      <w:r>
        <w:t>Funding priorities</w:t>
      </w:r>
    </w:p>
    <w:p w14:paraId="1209E802" w14:textId="3F11D2C0" w:rsidR="00CB4C1A" w:rsidRDefault="00992FE3" w:rsidP="00CB4C1A">
      <w:pPr>
        <w:pStyle w:val="ListParagraph"/>
        <w:numPr>
          <w:ilvl w:val="1"/>
          <w:numId w:val="4"/>
        </w:numPr>
      </w:pPr>
      <w:r>
        <w:t>Projects that meaningful</w:t>
      </w:r>
      <w:r w:rsidR="00745AD3">
        <w:t>ly</w:t>
      </w:r>
      <w:r>
        <w:t xml:space="preserve"> advance one or more the of the Conservancy’s Strategic Plan objectives </w:t>
      </w:r>
    </w:p>
    <w:p w14:paraId="284C6970" w14:textId="77777777" w:rsidR="00CB4C1A" w:rsidRDefault="00CB4C1A" w:rsidP="549DE225"/>
    <w:p w14:paraId="76D1F4DE" w14:textId="1862FB39" w:rsidR="00E5343C" w:rsidRDefault="002014C7" w:rsidP="549DE225">
      <w:r>
        <w:t xml:space="preserve">For details on eligible costs, please see the </w:t>
      </w:r>
      <w:hyperlink w:anchor="_Toc66364243" w:history="1">
        <w:r w:rsidRPr="002014C7">
          <w:rPr>
            <w:rStyle w:val="Hyperlink"/>
          </w:rPr>
          <w:t>Eligible Costs section</w:t>
        </w:r>
      </w:hyperlink>
      <w:r>
        <w:t xml:space="preserve">. </w:t>
      </w:r>
    </w:p>
    <w:p w14:paraId="7618BFB2" w14:textId="77777777" w:rsidR="002014C7" w:rsidRPr="00E5343C" w:rsidRDefault="002014C7" w:rsidP="549DE225"/>
    <w:p w14:paraId="45125AA8" w14:textId="77777777" w:rsidR="00007D31" w:rsidRDefault="00007D31" w:rsidP="00E5343C">
      <w:pPr>
        <w:pStyle w:val="Heading2"/>
      </w:pPr>
      <w:bookmarkStart w:id="13" w:name="_Toc116480562"/>
      <w:r>
        <w:t>Grant Amount Per Application</w:t>
      </w:r>
      <w:bookmarkEnd w:id="13"/>
      <w:r>
        <w:t xml:space="preserve"> </w:t>
      </w:r>
    </w:p>
    <w:p w14:paraId="6BFE3BAE" w14:textId="209D4A9F" w:rsidR="519548C4" w:rsidRDefault="519548C4" w:rsidP="549DE225">
      <w:r>
        <w:t xml:space="preserve">There are no maximum or minimum grant amounts for this funding; however, </w:t>
      </w:r>
      <w:r w:rsidR="69260A2A">
        <w:t>it is anticipated that most grants will be between $200,000 and $</w:t>
      </w:r>
      <w:r w:rsidR="00CB4C1A">
        <w:t>5</w:t>
      </w:r>
      <w:r w:rsidR="69260A2A">
        <w:t xml:space="preserve">,000,000. </w:t>
      </w:r>
    </w:p>
    <w:p w14:paraId="7E9528B8" w14:textId="4A1BBFFD" w:rsidR="549DE225" w:rsidRDefault="549DE225" w:rsidP="549DE225">
      <w:pPr>
        <w:rPr>
          <w:b/>
          <w:bCs/>
        </w:rPr>
      </w:pPr>
    </w:p>
    <w:p w14:paraId="17127E51" w14:textId="77777777" w:rsidR="00E5343C" w:rsidRPr="00214F39" w:rsidRDefault="00E5343C" w:rsidP="00007D31">
      <w:pPr>
        <w:rPr>
          <w:szCs w:val="24"/>
        </w:rPr>
      </w:pPr>
    </w:p>
    <w:p w14:paraId="5FFF5AC2" w14:textId="3B84A718" w:rsidR="00007D31" w:rsidRDefault="00007D31" w:rsidP="00E5343C">
      <w:pPr>
        <w:pStyle w:val="Heading2"/>
      </w:pPr>
      <w:bookmarkStart w:id="14" w:name="_Toc116480563"/>
      <w:r w:rsidRPr="00214F39">
        <w:t>Application Deadline</w:t>
      </w:r>
      <w:bookmarkEnd w:id="14"/>
      <w:r w:rsidRPr="00214F39">
        <w:t xml:space="preserve"> </w:t>
      </w:r>
    </w:p>
    <w:p w14:paraId="58093BAA" w14:textId="5F0487F4" w:rsidR="001163C8" w:rsidRDefault="00D21B8F" w:rsidP="00E5343C">
      <w:r>
        <w:t>Applications</w:t>
      </w:r>
      <w:r w:rsidR="009706EC" w:rsidRPr="00AD3934">
        <w:t xml:space="preserve"> may be submitted on a rolling basis</w:t>
      </w:r>
      <w:r w:rsidR="00CB4C1A">
        <w:t xml:space="preserve"> and </w:t>
      </w:r>
      <w:r w:rsidR="009706EC">
        <w:t xml:space="preserve">will be accepted and evaluated </w:t>
      </w:r>
      <w:r w:rsidR="00A61F4C">
        <w:t xml:space="preserve">when </w:t>
      </w:r>
      <w:r w:rsidR="00600645">
        <w:t>they are received</w:t>
      </w:r>
      <w:r w:rsidR="009706EC">
        <w:t xml:space="preserve">.  </w:t>
      </w:r>
    </w:p>
    <w:p w14:paraId="333CA0F6" w14:textId="77777777" w:rsidR="009706EC" w:rsidRPr="00E5343C" w:rsidRDefault="009706EC" w:rsidP="00E5343C"/>
    <w:p w14:paraId="64C53459" w14:textId="23A353A2" w:rsidR="00007D31" w:rsidRDefault="2E782C1D" w:rsidP="00E5343C">
      <w:pPr>
        <w:pStyle w:val="Heading2"/>
      </w:pPr>
      <w:bookmarkStart w:id="15" w:name="_Toc116480564"/>
      <w:r>
        <w:t>Application Process</w:t>
      </w:r>
      <w:bookmarkEnd w:id="15"/>
      <w:r>
        <w:t xml:space="preserve">  </w:t>
      </w:r>
    </w:p>
    <w:p w14:paraId="683C0649" w14:textId="4F589D0A" w:rsidR="00A937E4" w:rsidRDefault="58841E86">
      <w:r>
        <w:t>The application is a two-step process</w:t>
      </w:r>
      <w:r w:rsidR="71FD29F8">
        <w:t xml:space="preserve">. Applicants will first submit </w:t>
      </w:r>
      <w:r w:rsidR="51F7F17D">
        <w:t>a pre-</w:t>
      </w:r>
      <w:r w:rsidR="00770276">
        <w:t>application</w:t>
      </w:r>
      <w:r w:rsidR="175B3EFD">
        <w:t xml:space="preserve">. </w:t>
      </w:r>
      <w:r w:rsidR="1D122902">
        <w:t>If a p</w:t>
      </w:r>
      <w:r w:rsidR="175B3EFD">
        <w:t>re-</w:t>
      </w:r>
      <w:r w:rsidR="00770276">
        <w:t>application</w:t>
      </w:r>
      <w:r w:rsidR="175B3EFD">
        <w:t xml:space="preserve"> </w:t>
      </w:r>
      <w:r w:rsidR="5C550B0A">
        <w:t>meet</w:t>
      </w:r>
      <w:r w:rsidR="1D122902">
        <w:t>s</w:t>
      </w:r>
      <w:r w:rsidR="5C550B0A">
        <w:t xml:space="preserve"> the </w:t>
      </w:r>
      <w:r w:rsidR="175B3EFD">
        <w:t xml:space="preserve">Conservancy’s Eligibility Criteria </w:t>
      </w:r>
      <w:r w:rsidR="1D122902">
        <w:t xml:space="preserve">and there is available Conservancy funding for the project, applicants </w:t>
      </w:r>
      <w:r w:rsidR="7BF878ED">
        <w:t xml:space="preserve">will be </w:t>
      </w:r>
      <w:r w:rsidR="1D122902">
        <w:t xml:space="preserve">invited to submit </w:t>
      </w:r>
      <w:r w:rsidR="51F7F17D">
        <w:t xml:space="preserve">a full </w:t>
      </w:r>
      <w:r w:rsidR="00F971A6">
        <w:t>application</w:t>
      </w:r>
      <w:r w:rsidR="51F7F17D">
        <w:t xml:space="preserve">. </w:t>
      </w:r>
      <w:r w:rsidR="5E9398CB">
        <w:t>Here are the steps</w:t>
      </w:r>
      <w:r w:rsidR="0788A28F">
        <w:t xml:space="preserve"> in the application process</w:t>
      </w:r>
      <w:r w:rsidR="5E9398CB">
        <w:t>:</w:t>
      </w:r>
    </w:p>
    <w:p w14:paraId="4B644D38" w14:textId="13CE3E38" w:rsidR="004F0A07" w:rsidRDefault="004F0A07" w:rsidP="009B6ACB"/>
    <w:p w14:paraId="6D6C4069" w14:textId="5982063E" w:rsidR="00AF50C9" w:rsidRDefault="00AF50C9" w:rsidP="00060393">
      <w:pPr>
        <w:pStyle w:val="Heading3"/>
        <w:numPr>
          <w:ilvl w:val="0"/>
          <w:numId w:val="36"/>
        </w:numPr>
      </w:pPr>
      <w:r>
        <w:t>Develop a Pre-application</w:t>
      </w:r>
    </w:p>
    <w:p w14:paraId="262E0D6A" w14:textId="2A519C87" w:rsidR="00AF50C9" w:rsidRDefault="00EB686F" w:rsidP="00AF50C9">
      <w:pPr>
        <w:pStyle w:val="ListParagraph"/>
        <w:numPr>
          <w:ilvl w:val="0"/>
          <w:numId w:val="4"/>
        </w:numPr>
      </w:pPr>
      <w:r>
        <w:t>If needed, r</w:t>
      </w:r>
      <w:r w:rsidR="00AF50C9">
        <w:t xml:space="preserve">equest a </w:t>
      </w:r>
      <w:r w:rsidR="00AF50C9" w:rsidRPr="002014C7">
        <w:t>technical assistance consultation</w:t>
      </w:r>
      <w:r w:rsidR="00AF50C9">
        <w:t xml:space="preserve"> with the Regional Manager covering your project area</w:t>
      </w:r>
      <w:r w:rsidR="000E4AE1">
        <w:t xml:space="preserve"> to discuss project eligibility</w:t>
      </w:r>
      <w:r w:rsidR="00AF50C9">
        <w:t xml:space="preserve">. All applicants are encouraged to request this consultation prior to pre-application submission. See page </w:t>
      </w:r>
      <w:r w:rsidR="00AF50C9" w:rsidRPr="00844939">
        <w:t>3</w:t>
      </w:r>
      <w:r w:rsidR="00AF50C9">
        <w:t xml:space="preserve"> for details</w:t>
      </w:r>
      <w:r>
        <w:t xml:space="preserve"> on how to contract the Regional Manager</w:t>
      </w:r>
      <w:r w:rsidR="00AF50C9">
        <w:t>.</w:t>
      </w:r>
    </w:p>
    <w:p w14:paraId="5FA63626" w14:textId="76C937F1" w:rsidR="00EB686F" w:rsidRDefault="00EB686F" w:rsidP="00AF50C9">
      <w:pPr>
        <w:pStyle w:val="ListParagraph"/>
        <w:numPr>
          <w:ilvl w:val="0"/>
          <w:numId w:val="4"/>
        </w:numPr>
      </w:pPr>
      <w:r>
        <w:t xml:space="preserve">Submit a </w:t>
      </w:r>
      <w:proofErr w:type="gramStart"/>
      <w:r>
        <w:t>Pre-</w:t>
      </w:r>
      <w:proofErr w:type="gramEnd"/>
      <w:r>
        <w:t xml:space="preserve">application, which can be found at this link: </w:t>
      </w:r>
      <w:hyperlink r:id="rId33" w:history="1">
        <w:r w:rsidR="006F4D0F" w:rsidRPr="00C84CEC">
          <w:rPr>
            <w:rStyle w:val="Hyperlink"/>
          </w:rPr>
          <w:t>https://scc.ca.gov/webmaster/ftp/pdf/forms/SCC-Grant_Pre-Application.docx</w:t>
        </w:r>
      </w:hyperlink>
    </w:p>
    <w:p w14:paraId="215E9EB0" w14:textId="77777777" w:rsidR="00EB686F" w:rsidRDefault="00EB686F" w:rsidP="00AF50C9">
      <w:pPr>
        <w:pStyle w:val="ListParagraph"/>
        <w:numPr>
          <w:ilvl w:val="0"/>
          <w:numId w:val="4"/>
        </w:numPr>
      </w:pPr>
      <w:r>
        <w:t>Within 60 days, you will receive notification whether you are being asked to submit a full application or if your project is not eligible for Conservancy funding.</w:t>
      </w:r>
    </w:p>
    <w:p w14:paraId="67D0705E" w14:textId="5A1FDE7D" w:rsidR="00EB686F" w:rsidRDefault="00EB686F" w:rsidP="00AF50C9">
      <w:pPr>
        <w:pStyle w:val="ListParagraph"/>
        <w:numPr>
          <w:ilvl w:val="0"/>
          <w:numId w:val="4"/>
        </w:numPr>
      </w:pPr>
      <w:r>
        <w:t xml:space="preserve">If your project is selected for a full application, go to step 2 below.  </w:t>
      </w:r>
    </w:p>
    <w:p w14:paraId="08B6137A" w14:textId="77777777" w:rsidR="00AF50C9" w:rsidRDefault="00AF50C9" w:rsidP="004D0634">
      <w:pPr>
        <w:pStyle w:val="Instructions"/>
      </w:pPr>
    </w:p>
    <w:p w14:paraId="54211D63" w14:textId="2B1CBE1C" w:rsidR="00841CB0" w:rsidRDefault="00150733" w:rsidP="00060393">
      <w:pPr>
        <w:pStyle w:val="Heading3"/>
        <w:numPr>
          <w:ilvl w:val="0"/>
          <w:numId w:val="36"/>
        </w:numPr>
      </w:pPr>
      <w:r>
        <w:t xml:space="preserve">Develop a competitive </w:t>
      </w:r>
      <w:r w:rsidR="00AF50C9">
        <w:t xml:space="preserve">full </w:t>
      </w:r>
      <w:r w:rsidR="00F971A6">
        <w:t>application</w:t>
      </w:r>
      <w:r>
        <w:t xml:space="preserve"> </w:t>
      </w:r>
    </w:p>
    <w:p w14:paraId="10F0CDFF" w14:textId="738409C2" w:rsidR="009B6ACB" w:rsidRDefault="00841CB0">
      <w:r>
        <w:t xml:space="preserve">Prior to </w:t>
      </w:r>
      <w:r w:rsidR="00AF50C9">
        <w:t xml:space="preserve">full </w:t>
      </w:r>
      <w:r w:rsidR="00F971A6">
        <w:t>application</w:t>
      </w:r>
      <w:r>
        <w:t xml:space="preserve"> submission, w</w:t>
      </w:r>
      <w:r w:rsidR="009B6ACB">
        <w:t xml:space="preserve">e recommend applicants: </w:t>
      </w:r>
    </w:p>
    <w:p w14:paraId="495E9F72" w14:textId="2B306BDD" w:rsidR="009B04BA" w:rsidRDefault="215D3E19" w:rsidP="00811BE2">
      <w:pPr>
        <w:pStyle w:val="ListParagraph"/>
        <w:numPr>
          <w:ilvl w:val="0"/>
          <w:numId w:val="4"/>
        </w:numPr>
      </w:pPr>
      <w:r>
        <w:t xml:space="preserve">Review this </w:t>
      </w:r>
      <w:r w:rsidR="00F971A6">
        <w:t>Application</w:t>
      </w:r>
      <w:r w:rsidR="36EB98FF">
        <w:t xml:space="preserve"> Guide</w:t>
      </w:r>
      <w:r>
        <w:t xml:space="preserve"> to understand the requirements in more detail. </w:t>
      </w:r>
    </w:p>
    <w:p w14:paraId="1D764A42" w14:textId="40B2B868" w:rsidR="00BB24D0" w:rsidRDefault="00BA1EDC" w:rsidP="00811BE2">
      <w:pPr>
        <w:pStyle w:val="ListParagraph"/>
        <w:numPr>
          <w:ilvl w:val="0"/>
          <w:numId w:val="4"/>
        </w:numPr>
      </w:pPr>
      <w:r>
        <w:t xml:space="preserve">Review the following materials for grantees on the Conservancy website to understand standard grantee requirements if your </w:t>
      </w:r>
      <w:r w:rsidR="004E61A3">
        <w:t>application</w:t>
      </w:r>
      <w:r>
        <w:t xml:space="preserve"> were to be selected for funding</w:t>
      </w:r>
      <w:r w:rsidR="00BB24D0">
        <w:t xml:space="preserve">. </w:t>
      </w:r>
    </w:p>
    <w:p w14:paraId="396BE399" w14:textId="45661A8D" w:rsidR="00BB24D0" w:rsidRDefault="00BB24D0">
      <w:pPr>
        <w:pStyle w:val="ListParagraph"/>
        <w:numPr>
          <w:ilvl w:val="1"/>
          <w:numId w:val="4"/>
        </w:numPr>
        <w:ind w:left="1080"/>
      </w:pPr>
      <w:r>
        <w:t xml:space="preserve">Grantee Manual: </w:t>
      </w:r>
      <w:hyperlink r:id="rId34" w:history="1">
        <w:r w:rsidRPr="00415008">
          <w:rPr>
            <w:rStyle w:val="Hyperlink"/>
          </w:rPr>
          <w:t>https://scc.ca.gov/grants/grantee-manual/</w:t>
        </w:r>
      </w:hyperlink>
      <w:r>
        <w:t xml:space="preserve"> </w:t>
      </w:r>
    </w:p>
    <w:p w14:paraId="487C1B28" w14:textId="0E570883" w:rsidR="009B6ACB" w:rsidRPr="00AC1D26" w:rsidRDefault="009B6ACB" w:rsidP="00BB24D0">
      <w:pPr>
        <w:pStyle w:val="ListParagraph"/>
        <w:numPr>
          <w:ilvl w:val="1"/>
          <w:numId w:val="4"/>
        </w:numPr>
        <w:ind w:left="1080"/>
        <w:rPr>
          <w:rStyle w:val="Hyperlink"/>
          <w:color w:val="auto"/>
          <w:u w:val="none"/>
        </w:rPr>
      </w:pPr>
      <w:r>
        <w:t xml:space="preserve">Typical Grant Agreement Terms: </w:t>
      </w:r>
      <w:hyperlink r:id="rId35" w:history="1">
        <w:r w:rsidR="006F4D0F" w:rsidRPr="00C84CEC">
          <w:rPr>
            <w:rStyle w:val="Hyperlink"/>
          </w:rPr>
          <w:t>https://scc.ca.gov/webmaster/ftp/pdf/forms/typicalgrantagreementterms.pdf</w:t>
        </w:r>
      </w:hyperlink>
    </w:p>
    <w:p w14:paraId="09D86779" w14:textId="587DDB68" w:rsidR="00EE419F" w:rsidRPr="00EE419F" w:rsidRDefault="00EE419F" w:rsidP="00EE419F">
      <w:pPr>
        <w:pStyle w:val="ListParagraph"/>
        <w:numPr>
          <w:ilvl w:val="0"/>
          <w:numId w:val="4"/>
        </w:numPr>
      </w:pPr>
      <w:r w:rsidRPr="00EE419F">
        <w:lastRenderedPageBreak/>
        <w:t xml:space="preserve">Submit a </w:t>
      </w:r>
      <w:r>
        <w:t xml:space="preserve">full </w:t>
      </w:r>
      <w:r w:rsidRPr="00EE419F">
        <w:t xml:space="preserve">application, which can be found at this link: </w:t>
      </w:r>
      <w:proofErr w:type="gramStart"/>
      <w:r w:rsidRPr="00AC1D26">
        <w:rPr>
          <w:rStyle w:val="Hyperlink"/>
        </w:rPr>
        <w:t>https://scc.ca.gov/webmaster/ftp/pdf/forms/SCC_Grant_Application.docx</w:t>
      </w:r>
      <w:proofErr w:type="gramEnd"/>
    </w:p>
    <w:p w14:paraId="70E4E514" w14:textId="77777777" w:rsidR="00C64BC8" w:rsidRPr="000A0463" w:rsidRDefault="00C64BC8" w:rsidP="00C64BC8"/>
    <w:p w14:paraId="46E0F41C" w14:textId="6F115017" w:rsidR="0067096D" w:rsidRPr="00811BE2" w:rsidRDefault="7089CD16" w:rsidP="00060393">
      <w:pPr>
        <w:pStyle w:val="Heading3"/>
        <w:numPr>
          <w:ilvl w:val="0"/>
          <w:numId w:val="36"/>
        </w:numPr>
      </w:pPr>
      <w:r>
        <w:t xml:space="preserve">Submit your </w:t>
      </w:r>
      <w:r w:rsidR="00DA57D1">
        <w:t>application</w:t>
      </w:r>
    </w:p>
    <w:p w14:paraId="2AAAA906" w14:textId="0B8A22CF" w:rsidR="004E61B2" w:rsidRPr="00811BE2" w:rsidRDefault="364A2EC6" w:rsidP="00811BE2">
      <w:pPr>
        <w:pStyle w:val="ListParagraph"/>
        <w:numPr>
          <w:ilvl w:val="0"/>
          <w:numId w:val="4"/>
        </w:numPr>
      </w:pPr>
      <w:r>
        <w:t xml:space="preserve">Email the </w:t>
      </w:r>
      <w:r w:rsidR="00DA57D1">
        <w:t>application</w:t>
      </w:r>
      <w:r w:rsidR="0E97C1A0">
        <w:t xml:space="preserve"> </w:t>
      </w:r>
      <w:r>
        <w:t xml:space="preserve">to the Conservancy </w:t>
      </w:r>
      <w:r w:rsidR="4308F5DB">
        <w:t xml:space="preserve">at </w:t>
      </w:r>
      <w:hyperlink r:id="rId36">
        <w:r w:rsidR="4308F5DB" w:rsidRPr="4B76BD17">
          <w:rPr>
            <w:rStyle w:val="Hyperlink"/>
          </w:rPr>
          <w:t>grants@scc.ca.gov</w:t>
        </w:r>
      </w:hyperlink>
      <w:r w:rsidR="4308F5DB">
        <w:t>.</w:t>
      </w:r>
      <w:r w:rsidR="000D3050">
        <w:t xml:space="preserve"> </w:t>
      </w:r>
      <w:r w:rsidR="00DA57D1">
        <w:t>Application</w:t>
      </w:r>
      <w:r w:rsidR="35DF45B2">
        <w:t xml:space="preserve"> </w:t>
      </w:r>
      <w:r>
        <w:t>submittal instructions are found on</w:t>
      </w:r>
      <w:r w:rsidR="4308F5DB">
        <w:t xml:space="preserve"> </w:t>
      </w:r>
      <w:r>
        <w:t xml:space="preserve">page </w:t>
      </w:r>
      <w:r w:rsidR="000D3050">
        <w:t>10</w:t>
      </w:r>
      <w:r>
        <w:t>.</w:t>
      </w:r>
    </w:p>
    <w:p w14:paraId="27CF9A9A" w14:textId="23BE5A0C" w:rsidR="00924C63" w:rsidRDefault="6216755C" w:rsidP="00FE7C13">
      <w:pPr>
        <w:pStyle w:val="ListParagraph"/>
        <w:numPr>
          <w:ilvl w:val="0"/>
          <w:numId w:val="4"/>
        </w:numPr>
      </w:pPr>
      <w:r>
        <w:t xml:space="preserve">After you have submitted your </w:t>
      </w:r>
      <w:r w:rsidR="00DA57D1">
        <w:t>application</w:t>
      </w:r>
      <w:r>
        <w:t xml:space="preserve">, we </w:t>
      </w:r>
      <w:r w:rsidR="387ACFD4">
        <w:t>ask</w:t>
      </w:r>
      <w:r>
        <w:t xml:space="preserve"> that you </w:t>
      </w:r>
      <w:r w:rsidR="387ACFD4">
        <w:t>fill out</w:t>
      </w:r>
      <w:r>
        <w:t xml:space="preserve"> this anonymous </w:t>
      </w:r>
      <w:r w:rsidR="387ACFD4">
        <w:t xml:space="preserve">short </w:t>
      </w:r>
      <w:r>
        <w:t>survey</w:t>
      </w:r>
      <w:r w:rsidR="69D033BE">
        <w:t xml:space="preserve">: </w:t>
      </w:r>
      <w:hyperlink r:id="rId37">
        <w:r w:rsidR="69D033BE" w:rsidRPr="4B76BD17">
          <w:rPr>
            <w:rStyle w:val="Hyperlink"/>
          </w:rPr>
          <w:t>https://www.surveymonkey.com/r/3TLJBYK</w:t>
        </w:r>
      </w:hyperlink>
      <w:r w:rsidR="69D033BE">
        <w:t>. Your input will help us improve our grant application</w:t>
      </w:r>
      <w:r w:rsidR="1A3801CA">
        <w:t xml:space="preserve"> process</w:t>
      </w:r>
      <w:r w:rsidR="69D033BE">
        <w:t xml:space="preserve"> in the future.</w:t>
      </w:r>
    </w:p>
    <w:p w14:paraId="0E58C329" w14:textId="2FE22C70" w:rsidR="00ED169C" w:rsidRDefault="044DE8C7" w:rsidP="00811BE2">
      <w:pPr>
        <w:pStyle w:val="Heading3"/>
        <w:numPr>
          <w:ilvl w:val="0"/>
          <w:numId w:val="36"/>
        </w:numPr>
      </w:pPr>
      <w:r>
        <w:t xml:space="preserve">Conservancy review of </w:t>
      </w:r>
      <w:r w:rsidR="00DA57D1">
        <w:t>application</w:t>
      </w:r>
    </w:p>
    <w:p w14:paraId="3B03025E" w14:textId="1A333FBD" w:rsidR="003A2A62" w:rsidRDefault="477F9E94" w:rsidP="00811BE2">
      <w:pPr>
        <w:pStyle w:val="ListParagraph"/>
        <w:numPr>
          <w:ilvl w:val="0"/>
          <w:numId w:val="4"/>
        </w:numPr>
      </w:pPr>
      <w:r>
        <w:t xml:space="preserve">You </w:t>
      </w:r>
      <w:r w:rsidR="65A2547C">
        <w:t xml:space="preserve">may be </w:t>
      </w:r>
      <w:r>
        <w:t xml:space="preserve">asked </w:t>
      </w:r>
      <w:r w:rsidR="65A2547C">
        <w:t>to correct or</w:t>
      </w:r>
      <w:r w:rsidR="40265F8D">
        <w:t xml:space="preserve"> </w:t>
      </w:r>
      <w:r w:rsidR="65A2547C">
        <w:t xml:space="preserve">complete documents after the </w:t>
      </w:r>
      <w:r w:rsidR="40265F8D">
        <w:t xml:space="preserve">application </w:t>
      </w:r>
      <w:r w:rsidR="65A2547C">
        <w:t>is submitted.</w:t>
      </w:r>
    </w:p>
    <w:p w14:paraId="01145865" w14:textId="2F1A5B17" w:rsidR="009A6456" w:rsidRDefault="002C7C75" w:rsidP="00811BE2">
      <w:pPr>
        <w:pStyle w:val="ListParagraph"/>
        <w:numPr>
          <w:ilvl w:val="0"/>
          <w:numId w:val="4"/>
        </w:numPr>
      </w:pPr>
      <w:r>
        <w:t>Conservancy staff will evaluate a</w:t>
      </w:r>
      <w:r w:rsidR="001404DD">
        <w:t xml:space="preserve">pplications </w:t>
      </w:r>
      <w:r w:rsidR="003A2A62">
        <w:t>based on</w:t>
      </w:r>
      <w:r w:rsidR="005D3B36">
        <w:t xml:space="preserve"> the</w:t>
      </w:r>
      <w:r w:rsidR="003A2A62">
        <w:t xml:space="preserve"> </w:t>
      </w:r>
      <w:r w:rsidR="003A2A62" w:rsidRPr="002014C7">
        <w:t>Project</w:t>
      </w:r>
      <w:r w:rsidR="001404DD" w:rsidRPr="002014C7">
        <w:t xml:space="preserve"> </w:t>
      </w:r>
      <w:r w:rsidR="003A2A62" w:rsidRPr="002014C7">
        <w:t>Selection Criteria</w:t>
      </w:r>
      <w:r w:rsidR="003A2A62">
        <w:t xml:space="preserve">. </w:t>
      </w:r>
    </w:p>
    <w:p w14:paraId="1B32F850" w14:textId="06CBFCD2" w:rsidR="009A6456" w:rsidRPr="00E36C67" w:rsidRDefault="000A3145" w:rsidP="00811BE2">
      <w:pPr>
        <w:pStyle w:val="ListParagraph"/>
        <w:numPr>
          <w:ilvl w:val="0"/>
          <w:numId w:val="4"/>
        </w:numPr>
      </w:pPr>
      <w:r>
        <w:t>You</w:t>
      </w:r>
      <w:r w:rsidRPr="00E36C67">
        <w:t xml:space="preserve"> </w:t>
      </w:r>
      <w:r w:rsidR="3D2E1913" w:rsidRPr="00E36C67">
        <w:t>may</w:t>
      </w:r>
      <w:r w:rsidR="00293ADA" w:rsidRPr="00E36C67">
        <w:t xml:space="preserve"> </w:t>
      </w:r>
      <w:r w:rsidR="008C7BF7" w:rsidRPr="00E36C67">
        <w:t xml:space="preserve">be invited to </w:t>
      </w:r>
      <w:r w:rsidR="697124E2" w:rsidRPr="004D4E71">
        <w:t>provide additional information</w:t>
      </w:r>
      <w:r>
        <w:t xml:space="preserve"> to Conservancy staff</w:t>
      </w:r>
      <w:r w:rsidR="697124E2" w:rsidRPr="004D4E71">
        <w:t xml:space="preserve"> </w:t>
      </w:r>
      <w:r w:rsidR="5B3ED435">
        <w:t xml:space="preserve">during the </w:t>
      </w:r>
      <w:r w:rsidR="00DA57D1">
        <w:t>application</w:t>
      </w:r>
      <w:r w:rsidR="5B3ED435">
        <w:t xml:space="preserve"> review process</w:t>
      </w:r>
      <w:r w:rsidR="29F60011">
        <w:t>.</w:t>
      </w:r>
      <w:r w:rsidR="008C7BF7" w:rsidRPr="00E36C67">
        <w:t xml:space="preserve"> </w:t>
      </w:r>
    </w:p>
    <w:p w14:paraId="38BBF437" w14:textId="151B645B" w:rsidR="76670648" w:rsidRDefault="007D1F94" w:rsidP="00811BE2">
      <w:pPr>
        <w:pStyle w:val="ListParagraph"/>
        <w:numPr>
          <w:ilvl w:val="0"/>
          <w:numId w:val="4"/>
        </w:numPr>
      </w:pPr>
      <w:r>
        <w:t>You</w:t>
      </w:r>
      <w:r w:rsidR="5C765804">
        <w:t xml:space="preserve"> may be asked to participate in a</w:t>
      </w:r>
      <w:r w:rsidR="00FD7076">
        <w:t>n</w:t>
      </w:r>
      <w:r w:rsidR="5C765804">
        <w:t xml:space="preserve"> </w:t>
      </w:r>
      <w:r w:rsidR="00FD7076" w:rsidRPr="002014C7">
        <w:t xml:space="preserve">Application Interview </w:t>
      </w:r>
      <w:r w:rsidR="00FD7076" w:rsidRPr="008B5001">
        <w:t>and/or</w:t>
      </w:r>
      <w:r w:rsidR="00FD7076" w:rsidRPr="002014C7">
        <w:rPr>
          <w:rFonts w:ascii="Calibri" w:hAnsi="Calibri"/>
        </w:rPr>
        <w:t xml:space="preserve"> </w:t>
      </w:r>
      <w:r w:rsidR="5C765804" w:rsidRPr="002014C7">
        <w:rPr>
          <w:rFonts w:ascii="Calibri" w:hAnsi="Calibri"/>
        </w:rPr>
        <w:t>site visit</w:t>
      </w:r>
      <w:r w:rsidR="5A2E7228">
        <w:t xml:space="preserve"> </w:t>
      </w:r>
      <w:r w:rsidR="4D758D55">
        <w:t xml:space="preserve">to provide additional information </w:t>
      </w:r>
      <w:r>
        <w:t>to Conservancy staff</w:t>
      </w:r>
      <w:r w:rsidRPr="004D4E71">
        <w:t xml:space="preserve"> </w:t>
      </w:r>
      <w:r w:rsidR="5A2E7228">
        <w:t xml:space="preserve">during the </w:t>
      </w:r>
      <w:r w:rsidR="00DA57D1">
        <w:t>application</w:t>
      </w:r>
      <w:r w:rsidR="5A2E7228">
        <w:t xml:space="preserve"> review process</w:t>
      </w:r>
      <w:r w:rsidR="5C765804">
        <w:t>.</w:t>
      </w:r>
    </w:p>
    <w:p w14:paraId="34FA1C2A" w14:textId="3F874F45" w:rsidR="00D50D8D" w:rsidRPr="00BA7D04" w:rsidRDefault="00D50D8D" w:rsidP="00811BE2">
      <w:pPr>
        <w:pStyle w:val="Heading3"/>
        <w:numPr>
          <w:ilvl w:val="0"/>
          <w:numId w:val="36"/>
        </w:numPr>
      </w:pPr>
      <w:r w:rsidRPr="009800AC">
        <w:t xml:space="preserve">Grant </w:t>
      </w:r>
      <w:r>
        <w:t>a</w:t>
      </w:r>
      <w:r w:rsidRPr="009800AC">
        <w:t xml:space="preserve">pproval process </w:t>
      </w:r>
    </w:p>
    <w:p w14:paraId="546435C9" w14:textId="2B5E3414" w:rsidR="003A2A62" w:rsidRPr="002014C7" w:rsidRDefault="135D3BED" w:rsidP="00811BE2">
      <w:pPr>
        <w:pStyle w:val="ListParagraph"/>
        <w:numPr>
          <w:ilvl w:val="0"/>
          <w:numId w:val="4"/>
        </w:numPr>
        <w:rPr>
          <w:rFonts w:ascii="Calibri" w:hAnsi="Calibri"/>
        </w:rPr>
      </w:pPr>
      <w:r w:rsidRPr="002014C7">
        <w:rPr>
          <w:rFonts w:ascii="Calibri" w:hAnsi="Calibri"/>
        </w:rPr>
        <w:t>G</w:t>
      </w:r>
      <w:r w:rsidR="20536DB2" w:rsidRPr="002014C7">
        <w:rPr>
          <w:rFonts w:ascii="Calibri" w:hAnsi="Calibri"/>
        </w:rPr>
        <w:t>rant</w:t>
      </w:r>
      <w:r w:rsidR="20536DB2">
        <w:t xml:space="preserve"> </w:t>
      </w:r>
      <w:r w:rsidR="5E452D8F">
        <w:t>a</w:t>
      </w:r>
      <w:r w:rsidR="4D9EAD3D">
        <w:t xml:space="preserve">ward </w:t>
      </w:r>
      <w:r w:rsidR="6E592AF6">
        <w:t xml:space="preserve">recommendations </w:t>
      </w:r>
      <w:r w:rsidR="4D9EAD3D">
        <w:t>will be announced</w:t>
      </w:r>
      <w:r w:rsidR="20536DB2">
        <w:t xml:space="preserve"> </w:t>
      </w:r>
      <w:r w:rsidR="4D9EAD3D">
        <w:t xml:space="preserve">approximately </w:t>
      </w:r>
      <w:r w:rsidR="00FA08BD">
        <w:t>60 days</w:t>
      </w:r>
      <w:r w:rsidR="00737C3A">
        <w:t xml:space="preserve"> </w:t>
      </w:r>
      <w:r w:rsidR="4D9EAD3D">
        <w:t xml:space="preserve">after the application </w:t>
      </w:r>
      <w:r w:rsidR="005A258E">
        <w:t>is received</w:t>
      </w:r>
      <w:r w:rsidR="4D9EAD3D">
        <w:t xml:space="preserve">. </w:t>
      </w:r>
      <w:r w:rsidR="00311571">
        <w:t xml:space="preserve">You </w:t>
      </w:r>
      <w:r w:rsidR="4D9EAD3D">
        <w:t>will receive</w:t>
      </w:r>
      <w:r w:rsidR="20536DB2">
        <w:t xml:space="preserve"> </w:t>
      </w:r>
      <w:r w:rsidR="4D9EAD3D">
        <w:t>a</w:t>
      </w:r>
      <w:r w:rsidR="009402C3">
        <w:t>n</w:t>
      </w:r>
      <w:r w:rsidR="2F15AC49">
        <w:t xml:space="preserve"> </w:t>
      </w:r>
      <w:r w:rsidR="009402C3">
        <w:t xml:space="preserve">email </w:t>
      </w:r>
      <w:r w:rsidR="02F470DF">
        <w:t xml:space="preserve">indicating </w:t>
      </w:r>
      <w:proofErr w:type="gramStart"/>
      <w:r w:rsidR="02F470DF">
        <w:t>whether or not</w:t>
      </w:r>
      <w:proofErr w:type="gramEnd"/>
      <w:r w:rsidR="02F470DF">
        <w:t xml:space="preserve"> </w:t>
      </w:r>
      <w:r w:rsidR="00311571">
        <w:t xml:space="preserve">your </w:t>
      </w:r>
      <w:r w:rsidR="00DA57D1">
        <w:t>application</w:t>
      </w:r>
      <w:r w:rsidR="02F470DF">
        <w:t xml:space="preserve"> will be recommended for a </w:t>
      </w:r>
      <w:r w:rsidR="20536DB2" w:rsidRPr="002014C7">
        <w:rPr>
          <w:rFonts w:ascii="Calibri" w:hAnsi="Calibri"/>
        </w:rPr>
        <w:t>grant</w:t>
      </w:r>
      <w:r w:rsidR="20536DB2">
        <w:t xml:space="preserve"> </w:t>
      </w:r>
      <w:r w:rsidR="4D9EAD3D">
        <w:t>award.</w:t>
      </w:r>
      <w:r w:rsidR="0823DB5E">
        <w:t xml:space="preserve"> </w:t>
      </w:r>
      <w:r w:rsidR="050D6113">
        <w:t xml:space="preserve">All </w:t>
      </w:r>
      <w:r w:rsidR="050D6113" w:rsidRPr="002014C7">
        <w:rPr>
          <w:rFonts w:ascii="Calibri" w:hAnsi="Calibri"/>
        </w:rPr>
        <w:t>grants</w:t>
      </w:r>
      <w:r w:rsidR="050D6113">
        <w:t xml:space="preserve"> must</w:t>
      </w:r>
      <w:r w:rsidR="05340049">
        <w:t xml:space="preserve"> be</w:t>
      </w:r>
      <w:r w:rsidR="050D6113">
        <w:t xml:space="preserve"> approved by the </w:t>
      </w:r>
      <w:r w:rsidR="050D6113" w:rsidRPr="002014C7">
        <w:rPr>
          <w:rFonts w:ascii="Calibri" w:hAnsi="Calibri"/>
        </w:rPr>
        <w:t xml:space="preserve">Coastal Conservancy </w:t>
      </w:r>
      <w:r w:rsidR="759AFD5A" w:rsidRPr="002014C7">
        <w:rPr>
          <w:rFonts w:ascii="Calibri" w:hAnsi="Calibri"/>
        </w:rPr>
        <w:t>B</w:t>
      </w:r>
      <w:r w:rsidR="050D6113" w:rsidRPr="002014C7">
        <w:rPr>
          <w:rFonts w:ascii="Calibri" w:hAnsi="Calibri"/>
        </w:rPr>
        <w:t>oard</w:t>
      </w:r>
      <w:r w:rsidR="050D6113">
        <w:t xml:space="preserve">. </w:t>
      </w:r>
    </w:p>
    <w:p w14:paraId="7C42C13C" w14:textId="473225DD" w:rsidR="6819CBD8" w:rsidRDefault="0084463E" w:rsidP="00811BE2">
      <w:pPr>
        <w:pStyle w:val="ListParagraph"/>
        <w:numPr>
          <w:ilvl w:val="0"/>
          <w:numId w:val="4"/>
        </w:numPr>
      </w:pPr>
      <w:r>
        <w:t xml:space="preserve">After </w:t>
      </w:r>
      <w:r w:rsidR="00F81217" w:rsidRPr="002014C7">
        <w:rPr>
          <w:rFonts w:ascii="Calibri" w:hAnsi="Calibri"/>
        </w:rPr>
        <w:t>Grant</w:t>
      </w:r>
      <w:r w:rsidR="00F81217">
        <w:t xml:space="preserve"> award recommendations are made, y</w:t>
      </w:r>
      <w:r>
        <w:t>ou</w:t>
      </w:r>
      <w:r w:rsidR="6819CBD8">
        <w:t xml:space="preserve"> may </w:t>
      </w:r>
      <w:r w:rsidR="00A64BA9">
        <w:t xml:space="preserve">request feedback </w:t>
      </w:r>
      <w:r w:rsidR="002F7245">
        <w:t>from</w:t>
      </w:r>
      <w:r w:rsidR="6819CBD8">
        <w:t xml:space="preserve"> Conservancy</w:t>
      </w:r>
      <w:r w:rsidR="00F81217">
        <w:t xml:space="preserve"> staff</w:t>
      </w:r>
      <w:r w:rsidR="002F7245">
        <w:t xml:space="preserve"> </w:t>
      </w:r>
      <w:r w:rsidR="559A386E">
        <w:t>on strengths and weaknesses of</w:t>
      </w:r>
      <w:r w:rsidR="6819CBD8">
        <w:t xml:space="preserve"> </w:t>
      </w:r>
      <w:r>
        <w:t xml:space="preserve">your </w:t>
      </w:r>
      <w:r w:rsidR="004E61A3">
        <w:t>application</w:t>
      </w:r>
      <w:r w:rsidR="6819CBD8">
        <w:t>.</w:t>
      </w:r>
    </w:p>
    <w:p w14:paraId="07C28720" w14:textId="77777777" w:rsidR="00E12683" w:rsidRDefault="00E12683" w:rsidP="00E12683">
      <w:pPr>
        <w:pStyle w:val="ListParagraph"/>
        <w:numPr>
          <w:ilvl w:val="0"/>
          <w:numId w:val="4"/>
        </w:numPr>
      </w:pPr>
      <w:r>
        <w:t xml:space="preserve">Applicants who receive a grant award letter will be assigned a </w:t>
      </w:r>
      <w:r w:rsidRPr="002014C7">
        <w:rPr>
          <w:rFonts w:ascii="Calibri" w:hAnsi="Calibri"/>
        </w:rPr>
        <w:t>Conservancy Project Manager</w:t>
      </w:r>
      <w:r>
        <w:t xml:space="preserve"> to work with.</w:t>
      </w:r>
    </w:p>
    <w:p w14:paraId="4CC67951" w14:textId="77777777" w:rsidR="00E12683" w:rsidRDefault="00E12683" w:rsidP="00E12683">
      <w:pPr>
        <w:pStyle w:val="ListParagraph"/>
        <w:numPr>
          <w:ilvl w:val="0"/>
          <w:numId w:val="4"/>
        </w:numPr>
      </w:pPr>
      <w:r>
        <w:t xml:space="preserve">The </w:t>
      </w:r>
      <w:r w:rsidRPr="002014C7">
        <w:rPr>
          <w:rFonts w:ascii="Calibri" w:hAnsi="Calibri"/>
        </w:rPr>
        <w:t>Conservancy Project Manager</w:t>
      </w:r>
      <w:r>
        <w:t xml:space="preserve"> will present a recommendation for funding to the Coastal Conservancy Board. Applicants may be asked to provide materials to assist in making this recommendation. If the Coastal Conservancy Board approves the </w:t>
      </w:r>
      <w:r w:rsidRPr="002014C7">
        <w:rPr>
          <w:rFonts w:ascii="Calibri" w:hAnsi="Calibri"/>
        </w:rPr>
        <w:t>Grant</w:t>
      </w:r>
      <w:r>
        <w:t xml:space="preserve"> recommendation, the </w:t>
      </w:r>
      <w:r w:rsidRPr="002014C7">
        <w:rPr>
          <w:rFonts w:ascii="Calibri" w:hAnsi="Calibri"/>
        </w:rPr>
        <w:t xml:space="preserve">Conservancy Project Manager </w:t>
      </w:r>
      <w:r>
        <w:t xml:space="preserve">will move forward with the </w:t>
      </w:r>
      <w:r w:rsidRPr="002014C7">
        <w:rPr>
          <w:rFonts w:ascii="Calibri" w:hAnsi="Calibri"/>
        </w:rPr>
        <w:t>Grant</w:t>
      </w:r>
      <w:r>
        <w:t xml:space="preserve"> award. </w:t>
      </w:r>
    </w:p>
    <w:p w14:paraId="0F58FB95" w14:textId="4354AFF5" w:rsidR="00A762ED" w:rsidRDefault="00A762ED" w:rsidP="00A762ED"/>
    <w:p w14:paraId="63B83A80" w14:textId="3CC5F6E1" w:rsidR="00A762ED" w:rsidRDefault="00A762ED" w:rsidP="00A762ED">
      <w:pPr>
        <w:pStyle w:val="Heading2"/>
      </w:pPr>
      <w:bookmarkStart w:id="16" w:name="_Toc116480565"/>
      <w:r>
        <w:t>G</w:t>
      </w:r>
      <w:r w:rsidR="0085452A">
        <w:t>rant Administration Process</w:t>
      </w:r>
      <w:bookmarkEnd w:id="16"/>
      <w:r w:rsidR="0085452A">
        <w:t xml:space="preserve"> </w:t>
      </w:r>
    </w:p>
    <w:p w14:paraId="02964839" w14:textId="00CFBC58" w:rsidR="00823839" w:rsidRDefault="00823839" w:rsidP="00823839">
      <w:r>
        <w:t xml:space="preserve">The Conservancy’s grant administration process is explained in detail in our </w:t>
      </w:r>
      <w:r w:rsidRPr="002014C7">
        <w:t>Grantee Manual</w:t>
      </w:r>
      <w:r>
        <w:t>, which can be found at this link:</w:t>
      </w:r>
      <w:r w:rsidR="00281329">
        <w:t xml:space="preserve"> </w:t>
      </w:r>
      <w:hyperlink r:id="rId38" w:history="1">
        <w:r w:rsidR="00281329" w:rsidRPr="00F45E00">
          <w:rPr>
            <w:rStyle w:val="Hyperlink"/>
          </w:rPr>
          <w:t>https://scc.ca.gov/grants/grantee-manual/</w:t>
        </w:r>
      </w:hyperlink>
      <w:r w:rsidRPr="00281329">
        <w:t>.</w:t>
      </w:r>
      <w:r>
        <w:t xml:space="preserve"> An overview of the grant process is provided below.</w:t>
      </w:r>
    </w:p>
    <w:p w14:paraId="6BA51CA9" w14:textId="77777777" w:rsidR="00823839" w:rsidRDefault="00823839" w:rsidP="00823839"/>
    <w:p w14:paraId="293CFF6E" w14:textId="6D8D2D48" w:rsidR="00A762ED" w:rsidRDefault="00E12683" w:rsidP="00112900">
      <w:pPr>
        <w:pStyle w:val="ListParagraph"/>
        <w:numPr>
          <w:ilvl w:val="0"/>
          <w:numId w:val="5"/>
        </w:numPr>
      </w:pPr>
      <w:r>
        <w:lastRenderedPageBreak/>
        <w:t xml:space="preserve">Following approval by the Coastal Conservancy Board, the Conservancy </w:t>
      </w:r>
      <w:r w:rsidR="007278D4" w:rsidRPr="00E12683">
        <w:rPr>
          <w:rFonts w:ascii="Calibri" w:hAnsi="Calibri"/>
        </w:rPr>
        <w:t>Project Manager</w:t>
      </w:r>
      <w:r w:rsidR="007278D4">
        <w:t xml:space="preserve"> </w:t>
      </w:r>
      <w:r w:rsidR="00A762ED">
        <w:t xml:space="preserve">will send a </w:t>
      </w:r>
      <w:r w:rsidR="00591177" w:rsidRPr="00E12683">
        <w:rPr>
          <w:rFonts w:ascii="Calibri" w:hAnsi="Calibri"/>
        </w:rPr>
        <w:t>G</w:t>
      </w:r>
      <w:r w:rsidR="005F22D2" w:rsidRPr="00E12683">
        <w:rPr>
          <w:rFonts w:ascii="Calibri" w:hAnsi="Calibri"/>
        </w:rPr>
        <w:t xml:space="preserve">rant </w:t>
      </w:r>
      <w:r w:rsidR="00591177" w:rsidRPr="00E12683">
        <w:rPr>
          <w:rFonts w:ascii="Calibri" w:hAnsi="Calibri"/>
        </w:rPr>
        <w:t>A</w:t>
      </w:r>
      <w:r w:rsidR="005F22D2" w:rsidRPr="00E12683">
        <w:rPr>
          <w:rFonts w:ascii="Calibri" w:hAnsi="Calibri"/>
        </w:rPr>
        <w:t>greement</w:t>
      </w:r>
      <w:r w:rsidR="00A762ED">
        <w:t xml:space="preserve"> to </w:t>
      </w:r>
      <w:r w:rsidR="006F3305">
        <w:t>the applicant</w:t>
      </w:r>
      <w:r w:rsidR="00973887">
        <w:t xml:space="preserve"> along with a </w:t>
      </w:r>
      <w:r w:rsidR="00591177">
        <w:t xml:space="preserve">link to the </w:t>
      </w:r>
      <w:r w:rsidR="00F56A4F" w:rsidRPr="00E12683">
        <w:rPr>
          <w:rFonts w:ascii="Calibri" w:hAnsi="Calibri"/>
        </w:rPr>
        <w:t>G</w:t>
      </w:r>
      <w:r w:rsidR="00FC3791" w:rsidRPr="00E12683">
        <w:rPr>
          <w:rFonts w:ascii="Calibri" w:hAnsi="Calibri"/>
        </w:rPr>
        <w:t>ra</w:t>
      </w:r>
      <w:r w:rsidR="00F56A4F" w:rsidRPr="00E12683">
        <w:rPr>
          <w:rFonts w:ascii="Calibri" w:hAnsi="Calibri"/>
        </w:rPr>
        <w:t>ntee Manual</w:t>
      </w:r>
      <w:r w:rsidR="00A762ED">
        <w:t>.</w:t>
      </w:r>
      <w:r w:rsidR="007239E0">
        <w:t xml:space="preserve"> Refer to the </w:t>
      </w:r>
      <w:r w:rsidR="0040604C" w:rsidRPr="00E12683">
        <w:rPr>
          <w:rFonts w:ascii="Calibri" w:hAnsi="Calibri"/>
        </w:rPr>
        <w:t>Grantee Manual</w:t>
      </w:r>
      <w:r w:rsidR="0040604C">
        <w:t xml:space="preserve"> </w:t>
      </w:r>
      <w:r w:rsidR="003250A4">
        <w:t>(</w:t>
      </w:r>
      <w:hyperlink r:id="rId39" w:history="1">
        <w:r w:rsidR="003250A4" w:rsidRPr="003250A4">
          <w:rPr>
            <w:rStyle w:val="Hyperlink"/>
          </w:rPr>
          <w:t>https://scc.ca.gov/grants/grantee-manual/</w:t>
        </w:r>
      </w:hyperlink>
      <w:r w:rsidR="003250A4">
        <w:rPr>
          <w:rStyle w:val="Hyperlink"/>
        </w:rPr>
        <w:t xml:space="preserve">) </w:t>
      </w:r>
      <w:r w:rsidR="007239E0">
        <w:t>for further detail</w:t>
      </w:r>
      <w:r w:rsidR="0040604C">
        <w:t xml:space="preserve">. </w:t>
      </w:r>
    </w:p>
    <w:p w14:paraId="5972EB17" w14:textId="7DDE17C1" w:rsidR="006C5F66" w:rsidRDefault="00A762ED" w:rsidP="00DF4E66">
      <w:pPr>
        <w:pStyle w:val="ListParagraph"/>
        <w:numPr>
          <w:ilvl w:val="0"/>
          <w:numId w:val="5"/>
        </w:numPr>
      </w:pPr>
      <w:r>
        <w:t xml:space="preserve">After a signed </w:t>
      </w:r>
      <w:r w:rsidR="007278D4" w:rsidRPr="002014C7">
        <w:rPr>
          <w:rFonts w:ascii="Calibri" w:hAnsi="Calibri"/>
        </w:rPr>
        <w:t>G</w:t>
      </w:r>
      <w:r w:rsidR="007E3FB5" w:rsidRPr="002014C7">
        <w:rPr>
          <w:rFonts w:ascii="Calibri" w:hAnsi="Calibri"/>
        </w:rPr>
        <w:t xml:space="preserve">rant </w:t>
      </w:r>
      <w:r w:rsidR="007278D4" w:rsidRPr="002014C7">
        <w:rPr>
          <w:rFonts w:ascii="Calibri" w:hAnsi="Calibri"/>
        </w:rPr>
        <w:t>A</w:t>
      </w:r>
      <w:r w:rsidR="007E3FB5" w:rsidRPr="002014C7">
        <w:rPr>
          <w:rFonts w:ascii="Calibri" w:hAnsi="Calibri"/>
        </w:rPr>
        <w:t>greement</w:t>
      </w:r>
      <w:r w:rsidR="007E3FB5">
        <w:t xml:space="preserve"> </w:t>
      </w:r>
      <w:r>
        <w:t xml:space="preserve">is returned and signed by the State, the </w:t>
      </w:r>
      <w:r w:rsidR="007E3FB5">
        <w:t>applicant</w:t>
      </w:r>
      <w:r w:rsidR="00CF3287">
        <w:t xml:space="preserve"> </w:t>
      </w:r>
      <w:r>
        <w:t xml:space="preserve">becomes a </w:t>
      </w:r>
      <w:r w:rsidR="00AE6205" w:rsidRPr="002014C7">
        <w:rPr>
          <w:rFonts w:ascii="Calibri" w:hAnsi="Calibri"/>
        </w:rPr>
        <w:t>G</w:t>
      </w:r>
      <w:r w:rsidR="007E3FB5" w:rsidRPr="002014C7">
        <w:rPr>
          <w:rFonts w:ascii="Calibri" w:hAnsi="Calibri"/>
        </w:rPr>
        <w:t>rantee</w:t>
      </w:r>
      <w:r>
        <w:t xml:space="preserve">. </w:t>
      </w:r>
    </w:p>
    <w:p w14:paraId="580B8F14" w14:textId="675F17AD" w:rsidR="00A762ED" w:rsidRDefault="1B68619A" w:rsidP="00DF4E66">
      <w:pPr>
        <w:pStyle w:val="ListParagraph"/>
        <w:numPr>
          <w:ilvl w:val="0"/>
          <w:numId w:val="5"/>
        </w:numPr>
      </w:pPr>
      <w:r>
        <w:t xml:space="preserve">The </w:t>
      </w:r>
      <w:r w:rsidR="00AE6205" w:rsidRPr="002014C7">
        <w:rPr>
          <w:rFonts w:ascii="Calibri" w:hAnsi="Calibri"/>
        </w:rPr>
        <w:t>G</w:t>
      </w:r>
      <w:r w:rsidR="118ADE66" w:rsidRPr="002014C7">
        <w:rPr>
          <w:rFonts w:ascii="Calibri" w:hAnsi="Calibri"/>
        </w:rPr>
        <w:t>rantee</w:t>
      </w:r>
      <w:r w:rsidR="118ADE66">
        <w:t xml:space="preserve"> must then complete the </w:t>
      </w:r>
      <w:r w:rsidR="04795B3D" w:rsidRPr="002014C7">
        <w:rPr>
          <w:rFonts w:ascii="Calibri" w:hAnsi="Calibri"/>
        </w:rPr>
        <w:t>Conditions Precedent to Project Commencement</w:t>
      </w:r>
      <w:r w:rsidR="118ADE66">
        <w:t xml:space="preserve"> </w:t>
      </w:r>
      <w:r w:rsidR="6589FE6B">
        <w:t xml:space="preserve">listed in the </w:t>
      </w:r>
      <w:r w:rsidR="6589FE6B" w:rsidRPr="002014C7">
        <w:rPr>
          <w:rFonts w:ascii="Calibri" w:hAnsi="Calibri"/>
        </w:rPr>
        <w:t>G</w:t>
      </w:r>
      <w:r w:rsidR="00C875AC" w:rsidRPr="002014C7">
        <w:rPr>
          <w:rFonts w:ascii="Calibri" w:hAnsi="Calibri"/>
        </w:rPr>
        <w:t>rant</w:t>
      </w:r>
      <w:r w:rsidR="6589FE6B" w:rsidRPr="002014C7">
        <w:rPr>
          <w:rFonts w:ascii="Calibri" w:hAnsi="Calibri"/>
        </w:rPr>
        <w:t xml:space="preserve"> </w:t>
      </w:r>
      <w:r w:rsidR="00C875AC" w:rsidRPr="002014C7">
        <w:rPr>
          <w:rFonts w:ascii="Calibri" w:hAnsi="Calibri"/>
        </w:rPr>
        <w:t>Agreement</w:t>
      </w:r>
      <w:r w:rsidR="6589FE6B" w:rsidRPr="002014C7">
        <w:rPr>
          <w:rFonts w:ascii="Calibri" w:hAnsi="Calibri"/>
        </w:rPr>
        <w:t xml:space="preserve">, </w:t>
      </w:r>
      <w:r w:rsidR="6FDAD604">
        <w:t xml:space="preserve">which </w:t>
      </w:r>
      <w:r w:rsidR="118ADE66">
        <w:t>includ</w:t>
      </w:r>
      <w:r w:rsidR="2028D17D">
        <w:t>e but are</w:t>
      </w:r>
      <w:r w:rsidR="118ADE66">
        <w:t xml:space="preserve"> not limited to </w:t>
      </w:r>
      <w:r w:rsidR="7A6CDB60">
        <w:t xml:space="preserve">submitting a </w:t>
      </w:r>
      <w:r w:rsidR="005470D5" w:rsidRPr="002014C7">
        <w:rPr>
          <w:rFonts w:ascii="Calibri" w:hAnsi="Calibri"/>
        </w:rPr>
        <w:t>W</w:t>
      </w:r>
      <w:r w:rsidR="7A6CDB60" w:rsidRPr="002014C7">
        <w:rPr>
          <w:rFonts w:ascii="Calibri" w:hAnsi="Calibri"/>
        </w:rPr>
        <w:t xml:space="preserve">ork </w:t>
      </w:r>
      <w:r w:rsidR="005470D5" w:rsidRPr="002014C7">
        <w:rPr>
          <w:rFonts w:ascii="Calibri" w:hAnsi="Calibri"/>
        </w:rPr>
        <w:t>P</w:t>
      </w:r>
      <w:r w:rsidR="7A6CDB60" w:rsidRPr="002014C7">
        <w:rPr>
          <w:rFonts w:ascii="Calibri" w:hAnsi="Calibri"/>
        </w:rPr>
        <w:t>rogram</w:t>
      </w:r>
      <w:r w:rsidR="7A6CDB60">
        <w:t xml:space="preserve"> for Conservancy approval. </w:t>
      </w:r>
      <w:r w:rsidR="118ADE66">
        <w:t xml:space="preserve"> </w:t>
      </w:r>
    </w:p>
    <w:p w14:paraId="2883BE30" w14:textId="3A543C5A" w:rsidR="0029222D" w:rsidRDefault="21E8B9A4" w:rsidP="00DF4E66">
      <w:pPr>
        <w:pStyle w:val="ListParagraph"/>
        <w:numPr>
          <w:ilvl w:val="0"/>
          <w:numId w:val="5"/>
        </w:numPr>
      </w:pPr>
      <w:r>
        <w:t xml:space="preserve">Work on the grant may begin only after receiving a notice from the </w:t>
      </w:r>
      <w:r w:rsidR="1E67B4DD" w:rsidRPr="002014C7">
        <w:t>Conservancy Project Manager</w:t>
      </w:r>
      <w:r w:rsidR="1E67B4DD">
        <w:t xml:space="preserve"> </w:t>
      </w:r>
      <w:r>
        <w:t xml:space="preserve">that </w:t>
      </w:r>
      <w:proofErr w:type="gramStart"/>
      <w:r>
        <w:t>all of</w:t>
      </w:r>
      <w:proofErr w:type="gramEnd"/>
      <w:r>
        <w:t xml:space="preserve"> the </w:t>
      </w:r>
      <w:r w:rsidR="04795B3D" w:rsidRPr="002014C7">
        <w:t>C</w:t>
      </w:r>
      <w:r w:rsidR="553E3D2F" w:rsidRPr="002014C7">
        <w:t xml:space="preserve">onditions </w:t>
      </w:r>
      <w:r w:rsidR="04795B3D" w:rsidRPr="002014C7">
        <w:t>P</w:t>
      </w:r>
      <w:r w:rsidR="553E3D2F" w:rsidRPr="002014C7">
        <w:t xml:space="preserve">recedent to </w:t>
      </w:r>
      <w:r w:rsidR="04795B3D" w:rsidRPr="002014C7">
        <w:t>P</w:t>
      </w:r>
      <w:r w:rsidR="553E3D2F" w:rsidRPr="002014C7">
        <w:t xml:space="preserve">roject </w:t>
      </w:r>
      <w:r w:rsidR="04795B3D" w:rsidRPr="002014C7">
        <w:t>C</w:t>
      </w:r>
      <w:r w:rsidR="553E3D2F" w:rsidRPr="002014C7">
        <w:t>ommencement</w:t>
      </w:r>
      <w:r w:rsidR="553E3D2F">
        <w:t xml:space="preserve"> have been met. </w:t>
      </w:r>
    </w:p>
    <w:p w14:paraId="5E1585F0" w14:textId="01A33DBC" w:rsidR="00A762ED" w:rsidRDefault="00F46777" w:rsidP="00DF4E66">
      <w:pPr>
        <w:pStyle w:val="ListParagraph"/>
        <w:numPr>
          <w:ilvl w:val="0"/>
          <w:numId w:val="5"/>
        </w:numPr>
      </w:pPr>
      <w:r w:rsidRPr="002014C7">
        <w:t>Project Completio</w:t>
      </w:r>
      <w:r w:rsidR="00C83FD3" w:rsidRPr="002014C7">
        <w:t>n Date</w:t>
      </w:r>
      <w:r>
        <w:t xml:space="preserve"> </w:t>
      </w:r>
      <w:r w:rsidR="00A762ED">
        <w:t xml:space="preserve">is at least three months before the end of the </w:t>
      </w:r>
      <w:r w:rsidR="00972AF8" w:rsidRPr="002014C7">
        <w:t>Grant T</w:t>
      </w:r>
      <w:r w:rsidRPr="002014C7">
        <w:t>ermination Date</w:t>
      </w:r>
      <w:r w:rsidR="00A762ED">
        <w:t>.</w:t>
      </w:r>
    </w:p>
    <w:p w14:paraId="5D3EC822" w14:textId="357BC716" w:rsidR="00A762ED" w:rsidRDefault="00A762ED" w:rsidP="00DF4E66">
      <w:pPr>
        <w:pStyle w:val="ListParagraph"/>
        <w:numPr>
          <w:ilvl w:val="0"/>
          <w:numId w:val="5"/>
        </w:numPr>
      </w:pPr>
      <w:r>
        <w:t xml:space="preserve">Send the final payment request to </w:t>
      </w:r>
      <w:r w:rsidR="00972AF8">
        <w:t>the Conservancy</w:t>
      </w:r>
      <w:r>
        <w:t xml:space="preserve"> at least </w:t>
      </w:r>
      <w:r w:rsidR="00972AF8">
        <w:t xml:space="preserve">two </w:t>
      </w:r>
      <w:r>
        <w:t>months before the</w:t>
      </w:r>
      <w:r w:rsidR="0035213B">
        <w:t xml:space="preserve"> </w:t>
      </w:r>
      <w:r w:rsidR="00002EC2" w:rsidRPr="002014C7">
        <w:t>Grant Termination Date</w:t>
      </w:r>
      <w:r>
        <w:t xml:space="preserve">. This gives time for </w:t>
      </w:r>
      <w:r w:rsidR="00002EC2">
        <w:t xml:space="preserve">the Conservancy </w:t>
      </w:r>
      <w:r>
        <w:t>to</w:t>
      </w:r>
      <w:r w:rsidR="0035213B">
        <w:t xml:space="preserve"> </w:t>
      </w:r>
      <w:r>
        <w:t>review the payment documents, conduct a final site inspection, and process</w:t>
      </w:r>
      <w:r w:rsidR="0035213B">
        <w:t xml:space="preserve"> </w:t>
      </w:r>
      <w:r>
        <w:t>the final payment through the State Controller’s Office.</w:t>
      </w:r>
    </w:p>
    <w:p w14:paraId="2A77F769" w14:textId="77777777" w:rsidR="006127D3" w:rsidRDefault="006127D3" w:rsidP="0024245C">
      <w:pPr>
        <w:sectPr w:rsidR="006127D3" w:rsidSect="00B76099">
          <w:headerReference w:type="default" r:id="rId40"/>
          <w:footerReference w:type="default" r:id="rId41"/>
          <w:pgSz w:w="12240" w:h="15840"/>
          <w:pgMar w:top="1440" w:right="1440" w:bottom="1440" w:left="1440" w:header="576" w:footer="720" w:gutter="0"/>
          <w:cols w:space="720"/>
          <w:docGrid w:linePitch="360"/>
        </w:sectPr>
      </w:pPr>
    </w:p>
    <w:p w14:paraId="2856929E" w14:textId="1552491E" w:rsidR="0037546F" w:rsidRDefault="0037546F" w:rsidP="0024245C"/>
    <w:p w14:paraId="10CBC11E" w14:textId="12F0E258" w:rsidR="006127D3" w:rsidRDefault="007011DA" w:rsidP="0024245C">
      <w:r>
        <w:rPr>
          <w:noProof/>
        </w:rPr>
        <mc:AlternateContent>
          <mc:Choice Requires="wpg">
            <w:drawing>
              <wp:anchor distT="0" distB="0" distL="114300" distR="114300" simplePos="0" relativeHeight="251675648" behindDoc="0" locked="0" layoutInCell="1" allowOverlap="1" wp14:anchorId="3E27FD98" wp14:editId="2B434E34">
                <wp:simplePos x="0" y="0"/>
                <wp:positionH relativeFrom="column">
                  <wp:posOffset>285750</wp:posOffset>
                </wp:positionH>
                <wp:positionV relativeFrom="paragraph">
                  <wp:posOffset>3595370</wp:posOffset>
                </wp:positionV>
                <wp:extent cx="1123950" cy="552450"/>
                <wp:effectExtent l="0" t="0" r="0" b="0"/>
                <wp:wrapNone/>
                <wp:docPr id="18" name="Group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3950" cy="552450"/>
                          <a:chOff x="0" y="0"/>
                          <a:chExt cx="1123950" cy="552450"/>
                        </a:xfrm>
                      </wpg:grpSpPr>
                      <wps:wsp>
                        <wps:cNvPr id="11" name="Rectangle: Rounded Corners 11"/>
                        <wps:cNvSpPr/>
                        <wps:spPr>
                          <a:xfrm>
                            <a:off x="0" y="66675"/>
                            <a:ext cx="333375" cy="152400"/>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Rounded Corners 12"/>
                        <wps:cNvSpPr/>
                        <wps:spPr>
                          <a:xfrm>
                            <a:off x="0" y="285750"/>
                            <a:ext cx="333375" cy="152400"/>
                          </a:xfrm>
                          <a:prstGeom prst="round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285750" y="0"/>
                            <a:ext cx="838200" cy="552450"/>
                          </a:xfrm>
                          <a:prstGeom prst="rect">
                            <a:avLst/>
                          </a:prstGeom>
                          <a:noFill/>
                          <a:ln w="6350">
                            <a:noFill/>
                          </a:ln>
                        </wps:spPr>
                        <wps:txbx>
                          <w:txbxContent>
                            <w:p w14:paraId="24D6EB76" w14:textId="77777777" w:rsidR="007011DA" w:rsidRDefault="007011DA" w:rsidP="00F3651B">
                              <w:pPr>
                                <w:spacing w:after="40"/>
                              </w:pPr>
                              <w:r>
                                <w:t>Your tasks</w:t>
                              </w:r>
                            </w:p>
                            <w:p w14:paraId="33F8F620" w14:textId="0F519567" w:rsidR="007011DA" w:rsidRDefault="007011DA">
                              <w:r>
                                <w:t xml:space="preserve">SCC tasks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27FD98" id="Group 18" o:spid="_x0000_s1029" alt="&quot;&quot;" style="position:absolute;margin-left:22.5pt;margin-top:283.1pt;width:88.5pt;height:43.5pt;z-index:251675648" coordsize="11239,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">
                <v:roundrect id="Rectangle: Rounded Corners 11" o:spid="_x0000_s1030" style="position:absolute;top:666;width:3333;height:1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" fillcolor="#deeaf6 [664]" stroked="f" strokeweight="1pt">
                  <v:stroke joinstyle="miter"/>
                </v:roundrect>
                <v:roundrect id="Rectangle: Rounded Corners 12" o:spid="_x0000_s1031" style="position:absolute;top:2857;width:3333;height:1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" fillcolor="#c5e0b3 [1305]" stroked="f" strokeweight="1pt">
                  <v:stroke joinstyle="miter"/>
                </v:roundrect>
                <v:shape id="Text Box 13" o:spid="_x0000_s1032" type="#_x0000_t202" style="position:absolute;left:2857;width:8382;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24D6EB76" w14:textId="77777777" w:rsidR="007011DA" w:rsidRDefault="007011DA" w:rsidP="00F3651B">
                        <w:pPr>
                          <w:spacing w:after="40"/>
                        </w:pPr>
                        <w:r>
                          <w:t>Your tasks</w:t>
                        </w:r>
                      </w:p>
                      <w:p w14:paraId="33F8F620" w14:textId="0F519567" w:rsidR="007011DA" w:rsidRDefault="007011DA">
                        <w:r>
                          <w:t xml:space="preserve">SCC tasks </w:t>
                        </w:r>
                      </w:p>
                    </w:txbxContent>
                  </v:textbox>
                </v:shape>
              </v:group>
            </w:pict>
          </mc:Fallback>
        </mc:AlternateContent>
      </w:r>
      <w:r w:rsidR="006127D3" w:rsidRPr="006127D3">
        <w:rPr>
          <w:noProof/>
        </w:rPr>
        <w:drawing>
          <wp:inline distT="0" distB="0" distL="0" distR="0" wp14:anchorId="1BF9E0A1" wp14:editId="7AFA9E5A">
            <wp:extent cx="7981950" cy="4524375"/>
            <wp:effectExtent l="38100" t="0" r="38100" b="0"/>
            <wp:docPr id="7" name="Diagram 7" descr="Graphic showing processes for grantee and SCC in grant application and approval.">
              <a:extLst xmlns:a="http://schemas.openxmlformats.org/drawingml/2006/main">
                <a:ext uri="{FF2B5EF4-FFF2-40B4-BE49-F238E27FC236}">
                  <a16:creationId xmlns:a16="http://schemas.microsoft.com/office/drawing/2014/main" id="{8AEC2B2D-3152-56DC-E81D-D07E117983A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0285F303" w14:textId="77777777" w:rsidR="006127D3" w:rsidRDefault="006127D3" w:rsidP="0024245C">
      <w:pPr>
        <w:sectPr w:rsidR="006127D3" w:rsidSect="006127D3">
          <w:headerReference w:type="default" r:id="rId47"/>
          <w:pgSz w:w="15840" w:h="12240" w:orient="landscape"/>
          <w:pgMar w:top="1440" w:right="1440" w:bottom="1440" w:left="1440" w:header="576" w:footer="720" w:gutter="0"/>
          <w:cols w:space="720"/>
          <w:docGrid w:linePitch="360"/>
        </w:sectPr>
      </w:pPr>
    </w:p>
    <w:p w14:paraId="60587B1F" w14:textId="77777777" w:rsidR="006127D3" w:rsidRDefault="006127D3" w:rsidP="0024245C"/>
    <w:p w14:paraId="03097BA7" w14:textId="2243A7F0" w:rsidR="00017C7E" w:rsidRDefault="0009322D" w:rsidP="00017C7E">
      <w:pPr>
        <w:pStyle w:val="Heading2"/>
      </w:pPr>
      <w:bookmarkStart w:id="17" w:name="_Toc116480566"/>
      <w:r>
        <w:t>PHOTOS AND RECORDS SUBMITTED WITH APPLICATION</w:t>
      </w:r>
      <w:bookmarkEnd w:id="17"/>
    </w:p>
    <w:p w14:paraId="635B986C" w14:textId="07EDE78B" w:rsidR="0009322D" w:rsidRDefault="62580A04" w:rsidP="00FC0E1B">
      <w:r>
        <w:t xml:space="preserve">All information that you submit is </w:t>
      </w:r>
      <w:r w:rsidR="0009322D">
        <w:t>a public record subject to disclosure under the Public Records Act</w:t>
      </w:r>
      <w:r>
        <w:t xml:space="preserve">.  </w:t>
      </w:r>
    </w:p>
    <w:p w14:paraId="401B2412" w14:textId="77777777" w:rsidR="0009322D" w:rsidRDefault="0009322D" w:rsidP="00FC0E1B"/>
    <w:p w14:paraId="45ACA7B9" w14:textId="7174C15E" w:rsidR="00F3288D" w:rsidRDefault="62580A04" w:rsidP="00FC0E1B">
      <w:r>
        <w:t xml:space="preserve">Please indicate if </w:t>
      </w:r>
      <w:r w:rsidR="3E9AC437">
        <w:t xml:space="preserve">photos, maps, or other material submitted with this application require </w:t>
      </w:r>
      <w:r>
        <w:t xml:space="preserve">crediting </w:t>
      </w:r>
      <w:r w:rsidR="3E9AC437">
        <w:t>when reused by the Conservancy</w:t>
      </w:r>
      <w:r w:rsidR="2FDC16AB">
        <w:t xml:space="preserve"> - </w:t>
      </w:r>
      <w:r w:rsidR="3E9AC437">
        <w:t xml:space="preserve">you should indicate this on </w:t>
      </w:r>
      <w:r w:rsidR="07A3687C">
        <w:t xml:space="preserve">each document. </w:t>
      </w:r>
      <w:r w:rsidR="006D4AF5">
        <w:t xml:space="preserve"> </w:t>
      </w:r>
    </w:p>
    <w:p w14:paraId="37438DB0" w14:textId="77777777" w:rsidR="00F3288D" w:rsidRDefault="00F3288D" w:rsidP="00FC0E1B"/>
    <w:p w14:paraId="44490453" w14:textId="7A2759CA" w:rsidR="00FC0E1B" w:rsidRDefault="006D4AF5" w:rsidP="00FC0E1B">
      <w:r w:rsidRPr="00F320C5">
        <w:t xml:space="preserve">If </w:t>
      </w:r>
      <w:r w:rsidR="0009322D">
        <w:t>you provide</w:t>
      </w:r>
      <w:r w:rsidRPr="00F320C5">
        <w:t xml:space="preserve"> any photographs of </w:t>
      </w:r>
      <w:r w:rsidR="0009322D">
        <w:t>individuals</w:t>
      </w:r>
      <w:r w:rsidR="0009322D" w:rsidRPr="00F320C5">
        <w:t xml:space="preserve"> </w:t>
      </w:r>
      <w:r w:rsidRPr="00F320C5">
        <w:t xml:space="preserve">to the Conservancy, </w:t>
      </w:r>
      <w:r w:rsidR="0009322D">
        <w:t>you should</w:t>
      </w:r>
      <w:r w:rsidR="00F3288D">
        <w:t xml:space="preserve"> </w:t>
      </w:r>
      <w:r w:rsidRPr="00F320C5">
        <w:t xml:space="preserve">ensure that </w:t>
      </w:r>
      <w:r w:rsidR="0009322D">
        <w:t>the individuals</w:t>
      </w:r>
      <w:r w:rsidR="0009322D" w:rsidRPr="00F320C5">
        <w:t xml:space="preserve"> </w:t>
      </w:r>
      <w:r w:rsidRPr="00F320C5">
        <w:t xml:space="preserve">(or the guardians of </w:t>
      </w:r>
      <w:r w:rsidR="0009322D">
        <w:t>individuals</w:t>
      </w:r>
      <w:r w:rsidR="0009322D" w:rsidRPr="00F320C5">
        <w:t xml:space="preserve"> </w:t>
      </w:r>
      <w:r w:rsidRPr="00F320C5">
        <w:t xml:space="preserve">under the age of 18) </w:t>
      </w:r>
      <w:r w:rsidR="00F3288D">
        <w:t>were</w:t>
      </w:r>
      <w:r w:rsidR="00F3288D" w:rsidRPr="00F320C5">
        <w:t xml:space="preserve"> </w:t>
      </w:r>
      <w:r w:rsidRPr="00F320C5">
        <w:t>informed that photographs may be taken and used for any non-commercial purpose.</w:t>
      </w:r>
    </w:p>
    <w:p w14:paraId="4EB3B5ED" w14:textId="77777777" w:rsidR="00FC0E1B" w:rsidRDefault="00FC0E1B" w:rsidP="00FC0E1B"/>
    <w:p w14:paraId="7F717A88" w14:textId="77777777" w:rsidR="00081CEA" w:rsidRDefault="00081CEA" w:rsidP="00FC0E1B"/>
    <w:p w14:paraId="49DAA224" w14:textId="77777777" w:rsidR="001F5359" w:rsidRDefault="001F5359" w:rsidP="00FC0E1B"/>
    <w:p w14:paraId="3815FE45" w14:textId="5C28EC62" w:rsidR="001F5359" w:rsidRPr="00FC0E1B" w:rsidRDefault="00D43E9E" w:rsidP="00116E16">
      <w:pPr>
        <w:jc w:val="center"/>
        <w:sectPr w:rsidR="001F5359" w:rsidRPr="00FC0E1B" w:rsidSect="00B76099">
          <w:headerReference w:type="default" r:id="rId48"/>
          <w:pgSz w:w="12240" w:h="15840"/>
          <w:pgMar w:top="1440" w:right="1440" w:bottom="1440" w:left="1440" w:header="576" w:footer="720" w:gutter="0"/>
          <w:cols w:space="720"/>
          <w:docGrid w:linePitch="360"/>
        </w:sectPr>
      </w:pPr>
      <w:r>
        <w:rPr>
          <w:noProof/>
        </w:rPr>
        <w:drawing>
          <wp:inline distT="0" distB="0" distL="0" distR="0" wp14:anchorId="290158C6" wp14:editId="0A572C7F">
            <wp:extent cx="4943475" cy="3295650"/>
            <wp:effectExtent l="0" t="0" r="9525" b="0"/>
            <wp:docPr id="23" name="Picture 23" descr="A picture containing sky, outdoor, grass,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sky, outdoor, grass, water&#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945900" cy="3297267"/>
                    </a:xfrm>
                    <a:prstGeom prst="rect">
                      <a:avLst/>
                    </a:prstGeom>
                  </pic:spPr>
                </pic:pic>
              </a:graphicData>
            </a:graphic>
          </wp:inline>
        </w:drawing>
      </w:r>
    </w:p>
    <w:p w14:paraId="76C9B687" w14:textId="77777777" w:rsidR="00007D31" w:rsidRPr="00214F39" w:rsidRDefault="54512F28">
      <w:pPr>
        <w:pStyle w:val="Heading1"/>
      </w:pPr>
      <w:bookmarkStart w:id="18" w:name="_Toc116480567"/>
      <w:r>
        <w:lastRenderedPageBreak/>
        <w:t>Application Package</w:t>
      </w:r>
      <w:bookmarkEnd w:id="18"/>
      <w:r>
        <w:t xml:space="preserve"> </w:t>
      </w:r>
    </w:p>
    <w:p w14:paraId="4703B8EC" w14:textId="3C1662C7" w:rsidR="0033586C" w:rsidRDefault="00116E16" w:rsidP="00996DB5">
      <w:pPr>
        <w:jc w:val="center"/>
      </w:pPr>
      <w:r>
        <w:rPr>
          <w:noProof/>
        </w:rPr>
        <w:drawing>
          <wp:inline distT="0" distB="0" distL="0" distR="0" wp14:anchorId="7248AF42" wp14:editId="1370A0BF">
            <wp:extent cx="3086100" cy="2314575"/>
            <wp:effectExtent l="0" t="0" r="0" b="9525"/>
            <wp:docPr id="20" name="Picture 20" descr="A group of people standing on a hi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tanding on a hill&#10;&#10;Description automatically generated with low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5CA5EAD7" w14:textId="7B839A83" w:rsidR="00554DE6" w:rsidRDefault="486D48F4" w:rsidP="0033586C">
      <w:r>
        <w:t xml:space="preserve">This section provides detailed guidance to complete the </w:t>
      </w:r>
      <w:r w:rsidR="00EB7DA4">
        <w:t>application</w:t>
      </w:r>
      <w:r>
        <w:t>.</w:t>
      </w:r>
      <w:r w:rsidR="2DFF1B8C">
        <w:t xml:space="preserve">  </w:t>
      </w:r>
    </w:p>
    <w:p w14:paraId="3A7C2DB3" w14:textId="77777777" w:rsidR="00070C4E" w:rsidRDefault="00070C4E" w:rsidP="0033586C"/>
    <w:p w14:paraId="7FB4FEB5" w14:textId="5EA50B27" w:rsidR="00554DE6" w:rsidRDefault="00554DE6" w:rsidP="0033586C">
      <w:r>
        <w:t xml:space="preserve">Please follow these five instructions to prepare the </w:t>
      </w:r>
      <w:r w:rsidR="00EB7DA4">
        <w:t>application</w:t>
      </w:r>
      <w:r>
        <w:t>.</w:t>
      </w:r>
    </w:p>
    <w:p w14:paraId="0AF33A8C" w14:textId="77777777" w:rsidR="00A96E2D" w:rsidRDefault="00A96E2D" w:rsidP="0033586C"/>
    <w:p w14:paraId="5D9C6CA0" w14:textId="00C4D2AD" w:rsidR="00554DE6" w:rsidRDefault="00554DE6" w:rsidP="00DF4E66">
      <w:pPr>
        <w:pStyle w:val="ListParagraph"/>
        <w:numPr>
          <w:ilvl w:val="0"/>
          <w:numId w:val="25"/>
        </w:numPr>
      </w:pPr>
      <w:r>
        <w:t xml:space="preserve">Use the Application Checklist on the next page to organize the </w:t>
      </w:r>
      <w:r w:rsidR="00C740A0">
        <w:t>application</w:t>
      </w:r>
      <w:r>
        <w:t>.</w:t>
      </w:r>
    </w:p>
    <w:p w14:paraId="55000E2A" w14:textId="308C10FE" w:rsidR="00554DE6" w:rsidRDefault="00554DE6" w:rsidP="00DF4E66">
      <w:pPr>
        <w:pStyle w:val="ListParagraph"/>
        <w:numPr>
          <w:ilvl w:val="0"/>
          <w:numId w:val="26"/>
        </w:numPr>
      </w:pPr>
      <w:r>
        <w:t>Checklist items 1-</w:t>
      </w:r>
      <w:r w:rsidR="00173500">
        <w:t xml:space="preserve">6 </w:t>
      </w:r>
      <w:r>
        <w:t xml:space="preserve">are required for all </w:t>
      </w:r>
      <w:r w:rsidR="00C740A0">
        <w:t>applications</w:t>
      </w:r>
      <w:r>
        <w:t>.</w:t>
      </w:r>
    </w:p>
    <w:p w14:paraId="353A77C2" w14:textId="0874BD1D" w:rsidR="00591CC3" w:rsidRDefault="00591CC3" w:rsidP="00DF4E66">
      <w:pPr>
        <w:pStyle w:val="ListParagraph"/>
        <w:numPr>
          <w:ilvl w:val="0"/>
          <w:numId w:val="26"/>
        </w:numPr>
      </w:pPr>
      <w:r>
        <w:t xml:space="preserve">Checklist item </w:t>
      </w:r>
      <w:r w:rsidR="00173500">
        <w:t xml:space="preserve">7 </w:t>
      </w:r>
      <w:r>
        <w:t xml:space="preserve">is only required for </w:t>
      </w:r>
      <w:r w:rsidR="00C740A0">
        <w:t>non-profit applicants</w:t>
      </w:r>
      <w:r>
        <w:t>.</w:t>
      </w:r>
    </w:p>
    <w:p w14:paraId="532ABB15" w14:textId="02CB7CA5" w:rsidR="007D3074" w:rsidRPr="000455D1" w:rsidRDefault="70E024BE" w:rsidP="00DF4E66">
      <w:pPr>
        <w:pStyle w:val="ListParagraph"/>
        <w:numPr>
          <w:ilvl w:val="0"/>
          <w:numId w:val="26"/>
        </w:numPr>
        <w:rPr>
          <w:b/>
          <w:bCs/>
        </w:rPr>
      </w:pPr>
      <w:r>
        <w:t xml:space="preserve">Checklist Item 9 is only required for projects that are on the </w:t>
      </w:r>
      <w:r w:rsidRPr="002014C7">
        <w:t>Southern California Wetlands Recovery Project (WRP) Work Plan</w:t>
      </w:r>
      <w:r w:rsidR="3E034D56" w:rsidRPr="0276D6F9">
        <w:rPr>
          <w:b/>
          <w:bCs/>
        </w:rPr>
        <w:t>.</w:t>
      </w:r>
      <w:r w:rsidRPr="0276D6F9">
        <w:rPr>
          <w:b/>
          <w:bCs/>
        </w:rPr>
        <w:t xml:space="preserve"> </w:t>
      </w:r>
    </w:p>
    <w:p w14:paraId="48371325" w14:textId="53796C87" w:rsidR="007D3074" w:rsidRDefault="00106A57" w:rsidP="00DF4E66">
      <w:pPr>
        <w:pStyle w:val="ListParagraph"/>
        <w:numPr>
          <w:ilvl w:val="0"/>
          <w:numId w:val="26"/>
        </w:numPr>
      </w:pPr>
      <w:r>
        <w:t xml:space="preserve">Checklist item </w:t>
      </w:r>
      <w:r w:rsidR="001F5359">
        <w:t>8</w:t>
      </w:r>
      <w:r>
        <w:t xml:space="preserve"> is required for</w:t>
      </w:r>
      <w:r w:rsidR="007D3074">
        <w:t xml:space="preserve"> </w:t>
      </w:r>
      <w:r w:rsidR="007D3074" w:rsidRPr="002014C7">
        <w:rPr>
          <w:bCs/>
        </w:rPr>
        <w:t>Implementation</w:t>
      </w:r>
      <w:r w:rsidR="007D3074" w:rsidRPr="00332941">
        <w:rPr>
          <w:bCs/>
        </w:rPr>
        <w:t xml:space="preserve"> projects</w:t>
      </w:r>
      <w:r>
        <w:t>.</w:t>
      </w:r>
    </w:p>
    <w:p w14:paraId="746DD321" w14:textId="77777777" w:rsidR="00953A88" w:rsidRDefault="00953A88" w:rsidP="00DF4E66">
      <w:pPr>
        <w:pStyle w:val="ListParagraph"/>
        <w:numPr>
          <w:ilvl w:val="0"/>
          <w:numId w:val="25"/>
        </w:numPr>
      </w:pPr>
      <w:r>
        <w:t xml:space="preserve">For application submittal </w:t>
      </w:r>
    </w:p>
    <w:p w14:paraId="43B6F422" w14:textId="4D661BD1" w:rsidR="00953A88" w:rsidRDefault="00953A88" w:rsidP="00DF4E66">
      <w:pPr>
        <w:pStyle w:val="ListParagraph"/>
        <w:numPr>
          <w:ilvl w:val="1"/>
          <w:numId w:val="25"/>
        </w:numPr>
      </w:pPr>
      <w:r>
        <w:t xml:space="preserve">Submit the application by email to </w:t>
      </w:r>
      <w:hyperlink r:id="rId51">
        <w:r w:rsidRPr="549DE225">
          <w:rPr>
            <w:rStyle w:val="Hyperlink"/>
          </w:rPr>
          <w:t>grants@scc.ca.gov</w:t>
        </w:r>
      </w:hyperlink>
      <w:r>
        <w:t xml:space="preserve">. </w:t>
      </w:r>
    </w:p>
    <w:p w14:paraId="72B8A0EB" w14:textId="70B22BEA" w:rsidR="00554DE6" w:rsidRDefault="00953A88" w:rsidP="00DF4E66">
      <w:pPr>
        <w:pStyle w:val="ListParagraph"/>
        <w:numPr>
          <w:ilvl w:val="1"/>
          <w:numId w:val="25"/>
        </w:numPr>
      </w:pPr>
      <w:r>
        <w:t>D</w:t>
      </w:r>
      <w:r w:rsidR="00554DE6">
        <w:t xml:space="preserve">o not mail a paper copy of the </w:t>
      </w:r>
      <w:r w:rsidR="00C740A0">
        <w:t>application</w:t>
      </w:r>
      <w:r w:rsidR="00554DE6">
        <w:t xml:space="preserve">. </w:t>
      </w:r>
    </w:p>
    <w:p w14:paraId="635F85BC" w14:textId="78AEC489" w:rsidR="00554DE6" w:rsidRDefault="00554DE6" w:rsidP="00DF4E66">
      <w:pPr>
        <w:pStyle w:val="ListParagraph"/>
        <w:numPr>
          <w:ilvl w:val="1"/>
          <w:numId w:val="25"/>
        </w:numPr>
      </w:pPr>
      <w:r>
        <w:t>Send only the items requested in the Checklist. Do not send supplementary</w:t>
      </w:r>
      <w:r w:rsidR="002959D0">
        <w:t xml:space="preserve"> </w:t>
      </w:r>
      <w:r>
        <w:t>materials, such as PowerPoint presentations or letters of support</w:t>
      </w:r>
      <w:r w:rsidR="00140C85">
        <w:t xml:space="preserve"> </w:t>
      </w:r>
      <w:proofErr w:type="gramStart"/>
      <w:r w:rsidR="00140C85">
        <w:t>at this time</w:t>
      </w:r>
      <w:proofErr w:type="gramEnd"/>
      <w:r>
        <w:t>.</w:t>
      </w:r>
      <w:r w:rsidR="00140C85">
        <w:t xml:space="preserve"> </w:t>
      </w:r>
      <w:r w:rsidR="00140C85" w:rsidRPr="00140C85">
        <w:t>If notified that your application for funding is successful, support letters from stakeholders, match funders, and elected officials will be requested for the funding approval.  Consult your project manager regarding the number, format, and source of support letters.</w:t>
      </w:r>
    </w:p>
    <w:p w14:paraId="3D12D509" w14:textId="77777777" w:rsidR="00221B3C" w:rsidRDefault="007E653A" w:rsidP="00DF4E66">
      <w:pPr>
        <w:pStyle w:val="ListParagraph"/>
        <w:numPr>
          <w:ilvl w:val="0"/>
          <w:numId w:val="25"/>
        </w:numPr>
      </w:pPr>
      <w:r>
        <w:t xml:space="preserve">Please keep at least one copy for your records. </w:t>
      </w:r>
    </w:p>
    <w:p w14:paraId="2898D050" w14:textId="097C6675" w:rsidR="007E653A" w:rsidRDefault="007E653A" w:rsidP="007E653A"/>
    <w:p w14:paraId="04733E5F" w14:textId="77777777" w:rsidR="007E653A" w:rsidRDefault="007E653A" w:rsidP="007E653A"/>
    <w:p w14:paraId="45238F85" w14:textId="77777777" w:rsidR="00312B26" w:rsidRDefault="00312B26">
      <w:pPr>
        <w:spacing w:after="160" w:line="259" w:lineRule="auto"/>
        <w:rPr>
          <w:rFonts w:ascii="Calibri" w:hAnsi="Calibri" w:cstheme="majorBidi"/>
          <w:caps/>
          <w:color w:val="538135" w:themeColor="accent6" w:themeShade="BF"/>
          <w:sz w:val="28"/>
          <w:szCs w:val="26"/>
        </w:rPr>
      </w:pPr>
      <w:r>
        <w:br w:type="page"/>
      </w:r>
    </w:p>
    <w:p w14:paraId="336C4491" w14:textId="37E16DD9" w:rsidR="00007D31" w:rsidRDefault="007F7C19" w:rsidP="00E5343C">
      <w:pPr>
        <w:pStyle w:val="Heading2"/>
      </w:pPr>
      <w:bookmarkStart w:id="19" w:name="_Toc116480568"/>
      <w:r>
        <w:lastRenderedPageBreak/>
        <w:t>A</w:t>
      </w:r>
      <w:r w:rsidR="00130991">
        <w:t xml:space="preserve">pplication </w:t>
      </w:r>
      <w:r w:rsidR="00007D31" w:rsidRPr="00214F39">
        <w:t>Checklist</w:t>
      </w:r>
      <w:bookmarkEnd w:id="19"/>
      <w:r w:rsidR="00007D31" w:rsidRPr="00214F39">
        <w:t xml:space="preserve"> </w:t>
      </w:r>
    </w:p>
    <w:p w14:paraId="42BF08EC" w14:textId="4596D17E" w:rsidR="00130991" w:rsidRPr="009800AC" w:rsidRDefault="7D1E9F5E" w:rsidP="0276D6F9">
      <w:pPr>
        <w:rPr>
          <w:rStyle w:val="fontstyle01"/>
          <w:rFonts w:asciiTheme="minorHAnsi" w:eastAsiaTheme="minorEastAsia" w:hAnsiTheme="minorHAnsi" w:cstheme="minorBidi"/>
        </w:rPr>
      </w:pPr>
      <w:r w:rsidRPr="009800AC">
        <w:rPr>
          <w:rStyle w:val="fontstyle01"/>
          <w:rFonts w:asciiTheme="minorHAnsi" w:eastAsiaTheme="minorEastAsia" w:hAnsiTheme="minorHAnsi" w:cstheme="minorBidi"/>
        </w:rPr>
        <w:t xml:space="preserve">Use the checklist below to </w:t>
      </w:r>
      <w:r w:rsidR="02681657" w:rsidRPr="009800AC">
        <w:rPr>
          <w:rStyle w:val="fontstyle01"/>
          <w:rFonts w:asciiTheme="minorHAnsi" w:eastAsiaTheme="minorEastAsia" w:hAnsiTheme="minorHAnsi" w:cstheme="minorBidi"/>
        </w:rPr>
        <w:t xml:space="preserve">help you track completion of </w:t>
      </w:r>
      <w:r w:rsidR="569C7A79" w:rsidRPr="009800AC">
        <w:rPr>
          <w:rStyle w:val="fontstyle01"/>
          <w:rFonts w:asciiTheme="minorHAnsi" w:eastAsiaTheme="minorEastAsia" w:hAnsiTheme="minorHAnsi" w:cstheme="minorBidi"/>
        </w:rPr>
        <w:t>the required parts of</w:t>
      </w:r>
      <w:r w:rsidR="02681657" w:rsidRPr="009800AC">
        <w:rPr>
          <w:rStyle w:val="fontstyle01"/>
          <w:rFonts w:asciiTheme="minorHAnsi" w:eastAsiaTheme="minorEastAsia" w:hAnsiTheme="minorHAnsi" w:cstheme="minorBidi"/>
        </w:rPr>
        <w:t xml:space="preserve"> </w:t>
      </w:r>
      <w:r w:rsidRPr="009800AC">
        <w:rPr>
          <w:rStyle w:val="fontstyle01"/>
          <w:rFonts w:asciiTheme="minorHAnsi" w:eastAsiaTheme="minorEastAsia" w:hAnsiTheme="minorHAnsi" w:cstheme="minorBidi"/>
        </w:rPr>
        <w:t xml:space="preserve">the </w:t>
      </w:r>
      <w:r w:rsidR="00C740A0">
        <w:t>application</w:t>
      </w:r>
      <w:r w:rsidRPr="009800AC">
        <w:rPr>
          <w:rStyle w:val="fontstyle01"/>
          <w:rFonts w:asciiTheme="minorHAnsi" w:eastAsiaTheme="minorEastAsia" w:hAnsiTheme="minorHAnsi" w:cstheme="minorBidi"/>
        </w:rPr>
        <w:t>. Directions for each</w:t>
      </w:r>
      <w:r w:rsidR="50E3394D" w:rsidRPr="009800AC">
        <w:rPr>
          <w:rStyle w:val="fontstyle01"/>
          <w:rFonts w:asciiTheme="minorHAnsi" w:eastAsiaTheme="minorEastAsia" w:hAnsiTheme="minorHAnsi" w:cstheme="minorBidi"/>
        </w:rPr>
        <w:t xml:space="preserve"> </w:t>
      </w:r>
      <w:r w:rsidRPr="009800AC">
        <w:rPr>
          <w:rStyle w:val="fontstyle01"/>
          <w:rFonts w:asciiTheme="minorHAnsi" w:eastAsiaTheme="minorEastAsia" w:hAnsiTheme="minorHAnsi" w:cstheme="minorBidi"/>
        </w:rPr>
        <w:t>item can be found on the page number listed below.</w:t>
      </w:r>
    </w:p>
    <w:p w14:paraId="35526225" w14:textId="348C0128" w:rsidR="00312B26" w:rsidRDefault="00312B26" w:rsidP="00130991">
      <w:pPr>
        <w:rPr>
          <w:rStyle w:val="fontstyle01"/>
        </w:rPr>
      </w:pPr>
    </w:p>
    <w:tbl>
      <w:tblPr>
        <w:tblStyle w:val="TableGrid"/>
        <w:tblW w:w="10221" w:type="dxa"/>
        <w:tblLook w:val="04A0" w:firstRow="1" w:lastRow="0" w:firstColumn="1" w:lastColumn="0" w:noHBand="0" w:noVBand="1"/>
      </w:tblPr>
      <w:tblGrid>
        <w:gridCol w:w="523"/>
        <w:gridCol w:w="8337"/>
        <w:gridCol w:w="1361"/>
      </w:tblGrid>
      <w:tr w:rsidR="00BA632F" w:rsidRPr="00C97D4E" w14:paraId="32E3F740" w14:textId="77777777" w:rsidTr="001558A4">
        <w:tc>
          <w:tcPr>
            <w:tcW w:w="523" w:type="dxa"/>
            <w:shd w:val="clear" w:color="auto" w:fill="B4C6E7" w:themeFill="accent1" w:themeFillTint="66"/>
            <w:vAlign w:val="center"/>
          </w:tcPr>
          <w:p w14:paraId="0D934794" w14:textId="77777777" w:rsidR="00BA632F" w:rsidRPr="00C97D4E" w:rsidRDefault="00BA632F" w:rsidP="00147812">
            <w:pPr>
              <w:jc w:val="center"/>
              <w:rPr>
                <w:b/>
                <w:bCs/>
              </w:rPr>
            </w:pPr>
          </w:p>
        </w:tc>
        <w:tc>
          <w:tcPr>
            <w:tcW w:w="8337" w:type="dxa"/>
            <w:shd w:val="clear" w:color="auto" w:fill="B4C6E7" w:themeFill="accent1" w:themeFillTint="66"/>
            <w:vAlign w:val="center"/>
          </w:tcPr>
          <w:p w14:paraId="428E34C4" w14:textId="31C5D543" w:rsidR="00BA632F" w:rsidRPr="00C97D4E" w:rsidRDefault="00BA632F" w:rsidP="00147812">
            <w:pPr>
              <w:rPr>
                <w:b/>
                <w:bCs/>
              </w:rPr>
            </w:pPr>
            <w:r w:rsidRPr="00C97D4E">
              <w:rPr>
                <w:b/>
                <w:bCs/>
              </w:rPr>
              <w:t>Application Item</w:t>
            </w:r>
          </w:p>
        </w:tc>
        <w:tc>
          <w:tcPr>
            <w:tcW w:w="1361" w:type="dxa"/>
            <w:shd w:val="clear" w:color="auto" w:fill="B4C6E7" w:themeFill="accent1" w:themeFillTint="66"/>
            <w:vAlign w:val="center"/>
          </w:tcPr>
          <w:p w14:paraId="648B08A9" w14:textId="63481B47" w:rsidR="00BA632F" w:rsidRPr="00C97D4E" w:rsidRDefault="00BA632F" w:rsidP="00147812">
            <w:pPr>
              <w:rPr>
                <w:b/>
                <w:bCs/>
              </w:rPr>
            </w:pPr>
            <w:r w:rsidRPr="00C97D4E">
              <w:rPr>
                <w:b/>
                <w:bCs/>
              </w:rPr>
              <w:t>Guidance Page Number</w:t>
            </w:r>
          </w:p>
        </w:tc>
      </w:tr>
      <w:tr w:rsidR="00BA632F" w14:paraId="7B051163" w14:textId="77777777" w:rsidTr="4B76BD17">
        <w:sdt>
          <w:sdtPr>
            <w:id w:val="-1620362797"/>
            <w14:checkbox>
              <w14:checked w14:val="0"/>
              <w14:checkedState w14:val="2612" w14:font="MS Gothic"/>
              <w14:uncheckedState w14:val="2610" w14:font="MS Gothic"/>
            </w14:checkbox>
          </w:sdtPr>
          <w:sdtEndPr/>
          <w:sdtContent>
            <w:tc>
              <w:tcPr>
                <w:tcW w:w="523" w:type="dxa"/>
                <w:vAlign w:val="center"/>
              </w:tcPr>
              <w:p w14:paraId="037F4E52" w14:textId="5208C164" w:rsidR="00BA632F" w:rsidRDefault="00147812" w:rsidP="00147812">
                <w:pPr>
                  <w:jc w:val="center"/>
                </w:pPr>
                <w:r>
                  <w:rPr>
                    <w:rFonts w:ascii="MS Gothic" w:eastAsia="MS Gothic" w:hAnsi="MS Gothic" w:hint="eastAsia"/>
                  </w:rPr>
                  <w:t>☐</w:t>
                </w:r>
              </w:p>
            </w:tc>
          </w:sdtContent>
        </w:sdt>
        <w:tc>
          <w:tcPr>
            <w:tcW w:w="8337" w:type="dxa"/>
            <w:vAlign w:val="center"/>
          </w:tcPr>
          <w:p w14:paraId="140F96E6" w14:textId="1FD9C659" w:rsidR="00BA632F" w:rsidRDefault="00F910BA" w:rsidP="4B76BD17">
            <w:pPr>
              <w:pStyle w:val="ListParagraph"/>
              <w:numPr>
                <w:ilvl w:val="0"/>
                <w:numId w:val="10"/>
              </w:numPr>
              <w:ind w:left="377"/>
              <w:rPr>
                <w:rStyle w:val="Hyperlink"/>
              </w:rPr>
            </w:pPr>
            <w:hyperlink w:anchor="Application">
              <w:r w:rsidR="2DE36ED5" w:rsidRPr="4B76BD17">
                <w:rPr>
                  <w:rStyle w:val="Hyperlink"/>
                </w:rPr>
                <w:t>Application Cover Sheet</w:t>
              </w:r>
            </w:hyperlink>
          </w:p>
        </w:tc>
        <w:tc>
          <w:tcPr>
            <w:tcW w:w="1361" w:type="dxa"/>
            <w:vAlign w:val="center"/>
          </w:tcPr>
          <w:p w14:paraId="351CA98E" w14:textId="77777777" w:rsidR="00BA632F" w:rsidRDefault="00BA632F" w:rsidP="00147812"/>
        </w:tc>
      </w:tr>
      <w:tr w:rsidR="00BA632F" w14:paraId="269589A1" w14:textId="77777777" w:rsidTr="4B76BD17">
        <w:sdt>
          <w:sdtPr>
            <w:id w:val="-1994018036"/>
            <w14:checkbox>
              <w14:checked w14:val="0"/>
              <w14:checkedState w14:val="2612" w14:font="MS Gothic"/>
              <w14:uncheckedState w14:val="2610" w14:font="MS Gothic"/>
            </w14:checkbox>
          </w:sdtPr>
          <w:sdtEndPr/>
          <w:sdtContent>
            <w:tc>
              <w:tcPr>
                <w:tcW w:w="523" w:type="dxa"/>
                <w:vAlign w:val="center"/>
              </w:tcPr>
              <w:p w14:paraId="481F8DC6" w14:textId="161932FF" w:rsidR="00BA632F" w:rsidRDefault="00147812" w:rsidP="00147812">
                <w:pPr>
                  <w:jc w:val="center"/>
                </w:pPr>
                <w:r>
                  <w:rPr>
                    <w:rFonts w:ascii="MS Gothic" w:eastAsia="MS Gothic" w:hAnsi="MS Gothic" w:hint="eastAsia"/>
                  </w:rPr>
                  <w:t>☐</w:t>
                </w:r>
              </w:p>
            </w:tc>
          </w:sdtContent>
        </w:sdt>
        <w:tc>
          <w:tcPr>
            <w:tcW w:w="8337" w:type="dxa"/>
            <w:vAlign w:val="center"/>
          </w:tcPr>
          <w:p w14:paraId="7D67C501" w14:textId="26D20D22" w:rsidR="00BA632F" w:rsidRDefault="00F910BA" w:rsidP="00DF4E66">
            <w:pPr>
              <w:pStyle w:val="ListParagraph"/>
              <w:numPr>
                <w:ilvl w:val="0"/>
                <w:numId w:val="10"/>
              </w:numPr>
              <w:ind w:left="377"/>
            </w:pPr>
            <w:hyperlink w:anchor="Project_Description" w:history="1">
              <w:r w:rsidR="00BA632F" w:rsidRPr="008C0D81">
                <w:rPr>
                  <w:rStyle w:val="Hyperlink"/>
                </w:rPr>
                <w:t xml:space="preserve">Project </w:t>
              </w:r>
              <w:r w:rsidR="0058102D" w:rsidRPr="008C0D81">
                <w:rPr>
                  <w:rStyle w:val="Hyperlink"/>
                </w:rPr>
                <w:t>Description</w:t>
              </w:r>
            </w:hyperlink>
          </w:p>
        </w:tc>
        <w:tc>
          <w:tcPr>
            <w:tcW w:w="1361" w:type="dxa"/>
            <w:vAlign w:val="center"/>
          </w:tcPr>
          <w:p w14:paraId="10FDABCE" w14:textId="77777777" w:rsidR="00BA632F" w:rsidRDefault="00BA632F" w:rsidP="00147812"/>
        </w:tc>
      </w:tr>
      <w:tr w:rsidR="00446700" w14:paraId="05CB53C4" w14:textId="77777777" w:rsidTr="4B76BD17">
        <w:sdt>
          <w:sdtPr>
            <w:id w:val="125591645"/>
            <w14:checkbox>
              <w14:checked w14:val="0"/>
              <w14:checkedState w14:val="2612" w14:font="MS Gothic"/>
              <w14:uncheckedState w14:val="2610" w14:font="MS Gothic"/>
            </w14:checkbox>
          </w:sdtPr>
          <w:sdtEndPr/>
          <w:sdtContent>
            <w:tc>
              <w:tcPr>
                <w:tcW w:w="523" w:type="dxa"/>
                <w:vAlign w:val="center"/>
              </w:tcPr>
              <w:p w14:paraId="479DC6CB" w14:textId="1B186064" w:rsidR="00446700" w:rsidRDefault="00446700" w:rsidP="00446700">
                <w:pPr>
                  <w:jc w:val="center"/>
                </w:pPr>
                <w:r>
                  <w:rPr>
                    <w:rFonts w:ascii="MS Gothic" w:eastAsia="MS Gothic" w:hAnsi="MS Gothic" w:hint="eastAsia"/>
                  </w:rPr>
                  <w:t>☐</w:t>
                </w:r>
              </w:p>
            </w:tc>
          </w:sdtContent>
        </w:sdt>
        <w:tc>
          <w:tcPr>
            <w:tcW w:w="8337" w:type="dxa"/>
            <w:vAlign w:val="center"/>
          </w:tcPr>
          <w:p w14:paraId="0AE03D1B" w14:textId="0C7C9BEC" w:rsidR="00446700" w:rsidRDefault="00F910BA" w:rsidP="00446700">
            <w:pPr>
              <w:pStyle w:val="ListParagraph"/>
              <w:numPr>
                <w:ilvl w:val="0"/>
                <w:numId w:val="10"/>
              </w:numPr>
              <w:ind w:left="377"/>
            </w:pPr>
            <w:hyperlink w:anchor="Project_Selection_Criteria" w:history="1">
              <w:r w:rsidR="00446700" w:rsidRPr="00446700">
                <w:rPr>
                  <w:rStyle w:val="Hyperlink"/>
                </w:rPr>
                <w:t>Project Selection Criteria</w:t>
              </w:r>
            </w:hyperlink>
          </w:p>
        </w:tc>
        <w:tc>
          <w:tcPr>
            <w:tcW w:w="1361" w:type="dxa"/>
            <w:vAlign w:val="center"/>
          </w:tcPr>
          <w:p w14:paraId="5794E2BD" w14:textId="77777777" w:rsidR="00446700" w:rsidRDefault="00446700" w:rsidP="00446700"/>
        </w:tc>
      </w:tr>
      <w:tr w:rsidR="00446700" w14:paraId="6A77C9BF" w14:textId="77777777" w:rsidTr="4B76BD17">
        <w:sdt>
          <w:sdtPr>
            <w:id w:val="-1818798184"/>
            <w14:checkbox>
              <w14:checked w14:val="0"/>
              <w14:checkedState w14:val="2612" w14:font="MS Gothic"/>
              <w14:uncheckedState w14:val="2610" w14:font="MS Gothic"/>
            </w14:checkbox>
          </w:sdtPr>
          <w:sdtEndPr/>
          <w:sdtContent>
            <w:tc>
              <w:tcPr>
                <w:tcW w:w="523" w:type="dxa"/>
                <w:vAlign w:val="center"/>
              </w:tcPr>
              <w:p w14:paraId="576E2EF5" w14:textId="5FF67E4B" w:rsidR="00446700" w:rsidRDefault="00446700" w:rsidP="00446700">
                <w:pPr>
                  <w:jc w:val="center"/>
                </w:pPr>
                <w:r>
                  <w:rPr>
                    <w:rFonts w:ascii="MS Gothic" w:eastAsia="MS Gothic" w:hAnsi="MS Gothic" w:hint="eastAsia"/>
                  </w:rPr>
                  <w:t>☐</w:t>
                </w:r>
              </w:p>
            </w:tc>
          </w:sdtContent>
        </w:sdt>
        <w:tc>
          <w:tcPr>
            <w:tcW w:w="8337" w:type="dxa"/>
            <w:vAlign w:val="center"/>
          </w:tcPr>
          <w:p w14:paraId="7734B8CF" w14:textId="74A439B4" w:rsidR="00446700" w:rsidRDefault="00F910BA" w:rsidP="00446700">
            <w:pPr>
              <w:pStyle w:val="ListParagraph"/>
              <w:numPr>
                <w:ilvl w:val="0"/>
                <w:numId w:val="10"/>
              </w:numPr>
              <w:ind w:left="377"/>
            </w:pPr>
            <w:hyperlink w:anchor="Task_and_Schedule" w:history="1">
              <w:r w:rsidR="00446700" w:rsidRPr="00E15A45">
                <w:rPr>
                  <w:rStyle w:val="Hyperlink"/>
                </w:rPr>
                <w:t>Project Tasks and Schedule</w:t>
              </w:r>
            </w:hyperlink>
            <w:r w:rsidR="00446700">
              <w:t xml:space="preserve"> </w:t>
            </w:r>
          </w:p>
        </w:tc>
        <w:tc>
          <w:tcPr>
            <w:tcW w:w="1361" w:type="dxa"/>
            <w:vAlign w:val="center"/>
          </w:tcPr>
          <w:p w14:paraId="3CA2C619" w14:textId="77777777" w:rsidR="00446700" w:rsidRDefault="00446700" w:rsidP="00446700"/>
        </w:tc>
      </w:tr>
      <w:tr w:rsidR="00446700" w14:paraId="7FEBE744" w14:textId="77777777" w:rsidTr="4B76BD17">
        <w:sdt>
          <w:sdtPr>
            <w:id w:val="-22094980"/>
            <w14:checkbox>
              <w14:checked w14:val="0"/>
              <w14:checkedState w14:val="2612" w14:font="MS Gothic"/>
              <w14:uncheckedState w14:val="2610" w14:font="MS Gothic"/>
            </w14:checkbox>
          </w:sdtPr>
          <w:sdtEndPr/>
          <w:sdtContent>
            <w:tc>
              <w:tcPr>
                <w:tcW w:w="523" w:type="dxa"/>
                <w:vAlign w:val="center"/>
              </w:tcPr>
              <w:p w14:paraId="59DB21E9" w14:textId="4A429884" w:rsidR="00446700" w:rsidRDefault="00446700" w:rsidP="00446700">
                <w:pPr>
                  <w:jc w:val="center"/>
                </w:pPr>
                <w:r>
                  <w:rPr>
                    <w:rFonts w:ascii="MS Gothic" w:eastAsia="MS Gothic" w:hAnsi="MS Gothic" w:hint="eastAsia"/>
                  </w:rPr>
                  <w:t>☐</w:t>
                </w:r>
              </w:p>
            </w:tc>
          </w:sdtContent>
        </w:sdt>
        <w:tc>
          <w:tcPr>
            <w:tcW w:w="8337" w:type="dxa"/>
            <w:vAlign w:val="center"/>
          </w:tcPr>
          <w:p w14:paraId="1083978E" w14:textId="0AB9D129" w:rsidR="00446700" w:rsidRDefault="00F910BA" w:rsidP="00446700">
            <w:pPr>
              <w:pStyle w:val="ListParagraph"/>
              <w:numPr>
                <w:ilvl w:val="0"/>
                <w:numId w:val="10"/>
              </w:numPr>
              <w:ind w:left="377"/>
            </w:pPr>
            <w:hyperlink w:anchor="Cost_Estimate" w:history="1">
              <w:r w:rsidR="00446700" w:rsidRPr="00E15A45">
                <w:rPr>
                  <w:rStyle w:val="Hyperlink"/>
                </w:rPr>
                <w:t>Project Cost Estimate</w:t>
              </w:r>
            </w:hyperlink>
          </w:p>
        </w:tc>
        <w:tc>
          <w:tcPr>
            <w:tcW w:w="1361" w:type="dxa"/>
            <w:vAlign w:val="center"/>
          </w:tcPr>
          <w:p w14:paraId="2359DD08" w14:textId="77777777" w:rsidR="00446700" w:rsidRDefault="00446700" w:rsidP="00446700"/>
        </w:tc>
      </w:tr>
      <w:tr w:rsidR="00446700" w14:paraId="133B3B45" w14:textId="77777777" w:rsidTr="4B76BD17">
        <w:sdt>
          <w:sdtPr>
            <w:id w:val="787936331"/>
            <w14:checkbox>
              <w14:checked w14:val="0"/>
              <w14:checkedState w14:val="2612" w14:font="MS Gothic"/>
              <w14:uncheckedState w14:val="2610" w14:font="MS Gothic"/>
            </w14:checkbox>
          </w:sdtPr>
          <w:sdtEndPr/>
          <w:sdtContent>
            <w:tc>
              <w:tcPr>
                <w:tcW w:w="523" w:type="dxa"/>
                <w:vAlign w:val="center"/>
              </w:tcPr>
              <w:p w14:paraId="5D79BCA1" w14:textId="2A9E2D6A" w:rsidR="00446700" w:rsidRDefault="00446700" w:rsidP="00446700">
                <w:pPr>
                  <w:jc w:val="center"/>
                </w:pPr>
                <w:r>
                  <w:rPr>
                    <w:rFonts w:ascii="MS Gothic" w:eastAsia="MS Gothic" w:hAnsi="MS Gothic" w:hint="eastAsia"/>
                  </w:rPr>
                  <w:t>☐</w:t>
                </w:r>
              </w:p>
            </w:tc>
          </w:sdtContent>
        </w:sdt>
        <w:tc>
          <w:tcPr>
            <w:tcW w:w="8337" w:type="dxa"/>
            <w:vAlign w:val="center"/>
          </w:tcPr>
          <w:p w14:paraId="4D7E8DBA" w14:textId="131E44DF" w:rsidR="00446700" w:rsidRDefault="00F910BA" w:rsidP="00446700">
            <w:pPr>
              <w:pStyle w:val="ListParagraph"/>
              <w:numPr>
                <w:ilvl w:val="0"/>
                <w:numId w:val="10"/>
              </w:numPr>
              <w:ind w:left="377"/>
            </w:pPr>
            <w:hyperlink w:anchor="Maps_Designs_Photos" w:history="1">
              <w:r w:rsidR="00446700" w:rsidRPr="007423E0">
                <w:rPr>
                  <w:rStyle w:val="Hyperlink"/>
                </w:rPr>
                <w:t>Project Maps and Design Plans</w:t>
              </w:r>
            </w:hyperlink>
          </w:p>
        </w:tc>
        <w:tc>
          <w:tcPr>
            <w:tcW w:w="1361" w:type="dxa"/>
            <w:vAlign w:val="center"/>
          </w:tcPr>
          <w:p w14:paraId="0B0FF064" w14:textId="77777777" w:rsidR="00446700" w:rsidRDefault="00446700" w:rsidP="00446700"/>
        </w:tc>
      </w:tr>
      <w:tr w:rsidR="00446700" w14:paraId="267762BC" w14:textId="77777777" w:rsidTr="4B76BD17">
        <w:sdt>
          <w:sdtPr>
            <w:id w:val="673229738"/>
            <w14:checkbox>
              <w14:checked w14:val="0"/>
              <w14:checkedState w14:val="2612" w14:font="MS Gothic"/>
              <w14:uncheckedState w14:val="2610" w14:font="MS Gothic"/>
            </w14:checkbox>
          </w:sdtPr>
          <w:sdtEndPr/>
          <w:sdtContent>
            <w:tc>
              <w:tcPr>
                <w:tcW w:w="523" w:type="dxa"/>
                <w:vAlign w:val="center"/>
              </w:tcPr>
              <w:p w14:paraId="73E14AE1" w14:textId="05F5040D" w:rsidR="00446700" w:rsidRPr="009B1FBB" w:rsidRDefault="00446700" w:rsidP="00446700">
                <w:pPr>
                  <w:jc w:val="center"/>
                </w:pPr>
                <w:r>
                  <w:rPr>
                    <w:rFonts w:ascii="MS Gothic" w:eastAsia="MS Gothic" w:hAnsi="MS Gothic" w:hint="eastAsia"/>
                  </w:rPr>
                  <w:t>☐</w:t>
                </w:r>
              </w:p>
            </w:tc>
          </w:sdtContent>
        </w:sdt>
        <w:tc>
          <w:tcPr>
            <w:tcW w:w="8337" w:type="dxa"/>
            <w:vAlign w:val="center"/>
          </w:tcPr>
          <w:p w14:paraId="26588630" w14:textId="744565C9" w:rsidR="00446700" w:rsidRDefault="00F910BA" w:rsidP="00446700">
            <w:pPr>
              <w:pStyle w:val="ListParagraph"/>
              <w:numPr>
                <w:ilvl w:val="0"/>
                <w:numId w:val="10"/>
              </w:numPr>
              <w:ind w:left="377"/>
            </w:pPr>
            <w:hyperlink w:anchor="NPO_Documentation" w:history="1">
              <w:r w:rsidR="00446700" w:rsidRPr="00A35C55">
                <w:rPr>
                  <w:rStyle w:val="Hyperlink"/>
                </w:rPr>
                <w:t>Nonprofit Organization Documentation</w:t>
              </w:r>
            </w:hyperlink>
            <w:r w:rsidR="00446700">
              <w:t xml:space="preserve"> </w:t>
            </w:r>
          </w:p>
        </w:tc>
        <w:tc>
          <w:tcPr>
            <w:tcW w:w="1361" w:type="dxa"/>
            <w:vAlign w:val="center"/>
          </w:tcPr>
          <w:p w14:paraId="2D20A1E6" w14:textId="77777777" w:rsidR="00446700" w:rsidRDefault="00446700" w:rsidP="00446700"/>
        </w:tc>
      </w:tr>
      <w:tr w:rsidR="00446700" w14:paraId="542D6E10" w14:textId="77777777" w:rsidTr="4B76BD17">
        <w:sdt>
          <w:sdtPr>
            <w:id w:val="1129044237"/>
            <w14:checkbox>
              <w14:checked w14:val="0"/>
              <w14:checkedState w14:val="2612" w14:font="MS Gothic"/>
              <w14:uncheckedState w14:val="2610" w14:font="MS Gothic"/>
            </w14:checkbox>
          </w:sdtPr>
          <w:sdtEndPr/>
          <w:sdtContent>
            <w:tc>
              <w:tcPr>
                <w:tcW w:w="523" w:type="dxa"/>
              </w:tcPr>
              <w:p w14:paraId="40403630" w14:textId="579AA2BD" w:rsidR="00446700" w:rsidRDefault="00C92B85" w:rsidP="00446700">
                <w:pPr>
                  <w:jc w:val="center"/>
                </w:pPr>
                <w:r>
                  <w:rPr>
                    <w:rFonts w:ascii="MS Gothic" w:eastAsia="MS Gothic" w:hAnsi="MS Gothic" w:hint="eastAsia"/>
                  </w:rPr>
                  <w:t>☐</w:t>
                </w:r>
              </w:p>
            </w:tc>
          </w:sdtContent>
        </w:sdt>
        <w:tc>
          <w:tcPr>
            <w:tcW w:w="8337" w:type="dxa"/>
          </w:tcPr>
          <w:p w14:paraId="7A6BAB39" w14:textId="255ED2B2" w:rsidR="00446700" w:rsidRPr="00332941" w:rsidRDefault="2F3F4241" w:rsidP="4B76BD17">
            <w:pPr>
              <w:pStyle w:val="ListParagraph"/>
              <w:numPr>
                <w:ilvl w:val="0"/>
                <w:numId w:val="10"/>
              </w:numPr>
              <w:ind w:left="346"/>
            </w:pPr>
            <w:r>
              <w:t xml:space="preserve">For </w:t>
            </w:r>
            <w:r w:rsidRPr="002014C7">
              <w:t>Implementation</w:t>
            </w:r>
            <w:r>
              <w:t xml:space="preserve"> projects, applicants must submit a </w:t>
            </w:r>
            <w:hyperlink r:id="rId52">
              <w:r w:rsidRPr="4B76BD17">
                <w:rPr>
                  <w:rStyle w:val="Hyperlink"/>
                </w:rPr>
                <w:t>Conservation Corps Consultation Review Form</w:t>
              </w:r>
            </w:hyperlink>
            <w:r>
              <w:t>.</w:t>
            </w:r>
          </w:p>
        </w:tc>
        <w:tc>
          <w:tcPr>
            <w:tcW w:w="1361" w:type="dxa"/>
          </w:tcPr>
          <w:p w14:paraId="0F94A292" w14:textId="77777777" w:rsidR="00446700" w:rsidRDefault="00446700" w:rsidP="00446700"/>
        </w:tc>
      </w:tr>
      <w:tr w:rsidR="4B76BD17" w14:paraId="13960876" w14:textId="77777777" w:rsidTr="4B76BD17">
        <w:sdt>
          <w:sdtPr>
            <w:id w:val="-404378996"/>
            <w14:checkbox>
              <w14:checked w14:val="0"/>
              <w14:checkedState w14:val="2612" w14:font="MS Gothic"/>
              <w14:uncheckedState w14:val="2610" w14:font="MS Gothic"/>
            </w14:checkbox>
          </w:sdtPr>
          <w:sdtEndPr/>
          <w:sdtContent>
            <w:tc>
              <w:tcPr>
                <w:tcW w:w="523" w:type="dxa"/>
              </w:tcPr>
              <w:p w14:paraId="7EDEF9E6" w14:textId="0F1ADC6D" w:rsidR="4B76BD17" w:rsidRDefault="00C92B85" w:rsidP="4B76BD17">
                <w:pPr>
                  <w:jc w:val="center"/>
                  <w:rPr>
                    <w:rFonts w:ascii="MS Gothic" w:eastAsia="MS Gothic" w:hAnsi="MS Gothic"/>
                    <w:szCs w:val="24"/>
                  </w:rPr>
                </w:pPr>
                <w:r>
                  <w:rPr>
                    <w:rFonts w:ascii="MS Gothic" w:eastAsia="MS Gothic" w:hAnsi="MS Gothic" w:hint="eastAsia"/>
                  </w:rPr>
                  <w:t>☐</w:t>
                </w:r>
              </w:p>
            </w:tc>
          </w:sdtContent>
        </w:sdt>
        <w:tc>
          <w:tcPr>
            <w:tcW w:w="8337" w:type="dxa"/>
          </w:tcPr>
          <w:p w14:paraId="1D984781" w14:textId="41C5C81D" w:rsidR="1294CF56" w:rsidRDefault="1294CF56" w:rsidP="006856AA">
            <w:pPr>
              <w:pStyle w:val="ListParagraph"/>
              <w:numPr>
                <w:ilvl w:val="0"/>
                <w:numId w:val="10"/>
              </w:numPr>
              <w:ind w:left="361"/>
              <w:rPr>
                <w:szCs w:val="24"/>
              </w:rPr>
            </w:pPr>
            <w:r w:rsidRPr="4B76BD17">
              <w:rPr>
                <w:szCs w:val="24"/>
              </w:rPr>
              <w:t>Southern California Wetlands Recovery</w:t>
            </w:r>
            <w:r w:rsidR="5EB76E45" w:rsidRPr="4B76BD17">
              <w:rPr>
                <w:szCs w:val="24"/>
              </w:rPr>
              <w:t xml:space="preserve"> </w:t>
            </w:r>
            <w:r w:rsidRPr="4B76BD17">
              <w:rPr>
                <w:szCs w:val="24"/>
              </w:rPr>
              <w:t>Project (WRP) Work Plan</w:t>
            </w:r>
            <w:r w:rsidR="6DD915CC" w:rsidRPr="4B76BD17">
              <w:rPr>
                <w:szCs w:val="24"/>
              </w:rPr>
              <w:t xml:space="preserve"> </w:t>
            </w:r>
            <w:r w:rsidRPr="4B76BD17">
              <w:rPr>
                <w:szCs w:val="24"/>
              </w:rPr>
              <w:t xml:space="preserve">support letter and map from </w:t>
            </w:r>
            <w:hyperlink r:id="rId53">
              <w:r w:rsidRPr="4B76BD17">
                <w:rPr>
                  <w:rStyle w:val="Hyperlink"/>
                </w:rPr>
                <w:t>Marsh Adaptation Planning Tool</w:t>
              </w:r>
              <w:r w:rsidR="5087F195" w:rsidRPr="4B76BD17">
                <w:rPr>
                  <w:rStyle w:val="Hyperlink"/>
                </w:rPr>
                <w:t>,</w:t>
              </w:r>
            </w:hyperlink>
            <w:r w:rsidR="5087F195">
              <w:t xml:space="preserve"> if applicable.</w:t>
            </w:r>
          </w:p>
        </w:tc>
        <w:tc>
          <w:tcPr>
            <w:tcW w:w="1361" w:type="dxa"/>
          </w:tcPr>
          <w:p w14:paraId="08303A11" w14:textId="5A4879C5" w:rsidR="4B76BD17" w:rsidRDefault="4B76BD17" w:rsidP="4B76BD17">
            <w:pPr>
              <w:rPr>
                <w:szCs w:val="24"/>
              </w:rPr>
            </w:pPr>
          </w:p>
        </w:tc>
      </w:tr>
    </w:tbl>
    <w:p w14:paraId="7A151B97" w14:textId="77777777" w:rsidR="00312B26" w:rsidRPr="00130991" w:rsidRDefault="00312B26" w:rsidP="00130991"/>
    <w:p w14:paraId="6CD44B65" w14:textId="77777777" w:rsidR="00FD37C8" w:rsidRDefault="00FD37C8">
      <w:pPr>
        <w:spacing w:after="160" w:line="259" w:lineRule="auto"/>
        <w:rPr>
          <w:rFonts w:ascii="Calibri" w:hAnsi="Calibri" w:cstheme="majorBidi"/>
          <w:caps/>
          <w:color w:val="538135" w:themeColor="accent6" w:themeShade="BF"/>
          <w:sz w:val="28"/>
          <w:szCs w:val="26"/>
        </w:rPr>
      </w:pPr>
      <w:r>
        <w:br w:type="page"/>
      </w:r>
    </w:p>
    <w:p w14:paraId="409F2B3E" w14:textId="431E0D55" w:rsidR="00C510B1" w:rsidRDefault="00922A2E" w:rsidP="00C510B1">
      <w:pPr>
        <w:pStyle w:val="Heading2"/>
      </w:pPr>
      <w:bookmarkStart w:id="20" w:name="_Toc116480569"/>
      <w:r>
        <w:lastRenderedPageBreak/>
        <w:t>Summary I</w:t>
      </w:r>
      <w:r w:rsidR="00FE65E6">
        <w:t>n</w:t>
      </w:r>
      <w:r>
        <w:t>formation</w:t>
      </w:r>
      <w:bookmarkEnd w:id="20"/>
    </w:p>
    <w:p w14:paraId="4C8303EB" w14:textId="37092D2B" w:rsidR="4E4BB717" w:rsidRPr="001F5359" w:rsidRDefault="5F841B33" w:rsidP="4B76BD17">
      <w:pPr>
        <w:spacing w:after="120"/>
        <w:rPr>
          <w:noProof/>
        </w:rPr>
      </w:pPr>
      <w:r w:rsidRPr="4B76BD17">
        <w:rPr>
          <w:noProof/>
        </w:rPr>
        <w:t xml:space="preserve">Fill out the </w:t>
      </w:r>
      <w:r w:rsidR="00537747">
        <w:rPr>
          <w:noProof/>
        </w:rPr>
        <w:t>two</w:t>
      </w:r>
      <w:r w:rsidRPr="4B76BD17">
        <w:rPr>
          <w:noProof/>
        </w:rPr>
        <w:t xml:space="preserve">-page </w:t>
      </w:r>
      <w:r w:rsidR="00537747">
        <w:rPr>
          <w:noProof/>
        </w:rPr>
        <w:t>summary information section</w:t>
      </w:r>
      <w:r w:rsidRPr="4B76BD17">
        <w:rPr>
          <w:noProof/>
        </w:rPr>
        <w:t xml:space="preserve"> provided in the application. </w:t>
      </w:r>
      <w:r w:rsidR="00537747">
        <w:rPr>
          <w:noProof/>
        </w:rPr>
        <w:t xml:space="preserve">Summary information should be no more than </w:t>
      </w:r>
      <w:r w:rsidR="00922A2E">
        <w:rPr>
          <w:noProof/>
        </w:rPr>
        <w:t>two</w:t>
      </w:r>
      <w:r w:rsidR="00537747">
        <w:rPr>
          <w:noProof/>
        </w:rPr>
        <w:t xml:space="preserve"> pages. </w:t>
      </w:r>
      <w:r w:rsidR="38DF1BB6" w:rsidRPr="4B76BD17">
        <w:rPr>
          <w:noProof/>
        </w:rPr>
        <w:t xml:space="preserve"> </w:t>
      </w:r>
    </w:p>
    <w:p w14:paraId="200E2D31" w14:textId="478F2D94" w:rsidR="00281329" w:rsidRPr="00281329" w:rsidRDefault="00281329" w:rsidP="00281329">
      <w:pPr>
        <w:pStyle w:val="Heading3"/>
      </w:pPr>
      <w:r>
        <w:t>CONTACT INFORMATION</w:t>
      </w:r>
    </w:p>
    <w:p w14:paraId="410A0BBB" w14:textId="74D64ABC" w:rsidR="00B50065" w:rsidRDefault="5D263313" w:rsidP="4B76BD17">
      <w:pPr>
        <w:pStyle w:val="ListParagraph"/>
        <w:numPr>
          <w:ilvl w:val="0"/>
          <w:numId w:val="30"/>
        </w:numPr>
        <w:rPr>
          <w:noProof/>
        </w:rPr>
      </w:pPr>
      <w:r w:rsidRPr="1DBFFCF5">
        <w:rPr>
          <w:b/>
          <w:bCs/>
          <w:noProof/>
        </w:rPr>
        <w:t>Organization</w:t>
      </w:r>
      <w:r w:rsidR="1A42E77C" w:rsidRPr="1DBFFCF5">
        <w:rPr>
          <w:b/>
          <w:bCs/>
          <w:noProof/>
        </w:rPr>
        <w:t>.</w:t>
      </w:r>
      <w:r w:rsidRPr="1DBFFCF5">
        <w:rPr>
          <w:noProof/>
        </w:rPr>
        <w:t xml:space="preserve"> </w:t>
      </w:r>
      <w:r w:rsidR="36B940EF" w:rsidRPr="1DBFFCF5">
        <w:rPr>
          <w:noProof/>
        </w:rPr>
        <w:t xml:space="preserve">Be sure to enter </w:t>
      </w:r>
      <w:r w:rsidR="00C740A0">
        <w:rPr>
          <w:noProof/>
        </w:rPr>
        <w:t>your</w:t>
      </w:r>
      <w:r w:rsidR="36B940EF" w:rsidRPr="1DBFFCF5">
        <w:rPr>
          <w:noProof/>
        </w:rPr>
        <w:t xml:space="preserve"> organization’s </w:t>
      </w:r>
      <w:r w:rsidR="7B15BDE2" w:rsidRPr="1DBFFCF5">
        <w:rPr>
          <w:noProof/>
        </w:rPr>
        <w:t xml:space="preserve">full </w:t>
      </w:r>
      <w:r w:rsidR="36B940EF" w:rsidRPr="1DBFFCF5">
        <w:rPr>
          <w:noProof/>
        </w:rPr>
        <w:t xml:space="preserve">legal name. </w:t>
      </w:r>
      <w:r w:rsidR="1A42E77C" w:rsidRPr="1DBFFCF5">
        <w:rPr>
          <w:noProof/>
        </w:rPr>
        <w:t xml:space="preserve">If an </w:t>
      </w:r>
      <w:r w:rsidR="00C740A0">
        <w:rPr>
          <w:noProof/>
        </w:rPr>
        <w:t>applicant</w:t>
      </w:r>
      <w:r w:rsidR="7C87268C" w:rsidRPr="1DBFFCF5">
        <w:rPr>
          <w:noProof/>
        </w:rPr>
        <w:t xml:space="preserve"> </w:t>
      </w:r>
      <w:r w:rsidR="1A42E77C" w:rsidRPr="1DBFFCF5">
        <w:rPr>
          <w:noProof/>
        </w:rPr>
        <w:t>will be using a fiscal sponsor, the organization should be the fiscal sponsor</w:t>
      </w:r>
      <w:r w:rsidR="53854EF4" w:rsidRPr="1DBFFCF5">
        <w:rPr>
          <w:noProof/>
        </w:rPr>
        <w:t xml:space="preserve">, not the </w:t>
      </w:r>
      <w:r w:rsidR="00C740A0">
        <w:rPr>
          <w:noProof/>
        </w:rPr>
        <w:t>applicant</w:t>
      </w:r>
      <w:r w:rsidR="7C87268C" w:rsidRPr="1DBFFCF5">
        <w:rPr>
          <w:noProof/>
        </w:rPr>
        <w:t>.</w:t>
      </w:r>
    </w:p>
    <w:p w14:paraId="11CB08D1" w14:textId="5E2E83C9" w:rsidR="00976C7C" w:rsidRDefault="001F247B" w:rsidP="00DF4E66">
      <w:pPr>
        <w:pStyle w:val="ListParagraph"/>
        <w:numPr>
          <w:ilvl w:val="0"/>
          <w:numId w:val="30"/>
        </w:numPr>
        <w:rPr>
          <w:noProof/>
        </w:rPr>
      </w:pPr>
      <w:r w:rsidRPr="00E95988">
        <w:rPr>
          <w:b/>
          <w:bCs/>
          <w:noProof/>
        </w:rPr>
        <w:t>Contact Person</w:t>
      </w:r>
      <w:r w:rsidR="00E95988" w:rsidRPr="00E95988">
        <w:rPr>
          <w:b/>
          <w:bCs/>
          <w:noProof/>
        </w:rPr>
        <w:t>.</w:t>
      </w:r>
      <w:r w:rsidR="00E95988">
        <w:rPr>
          <w:noProof/>
        </w:rPr>
        <w:t xml:space="preserve"> This should be the person who can best answer questions about the proposed project.</w:t>
      </w:r>
      <w:r w:rsidR="00976C7C">
        <w:rPr>
          <w:noProof/>
        </w:rPr>
        <w:t xml:space="preserve"> The phone and email address provided should be for this person. </w:t>
      </w:r>
    </w:p>
    <w:p w14:paraId="5EBF274C" w14:textId="21E078ED" w:rsidR="001F247B" w:rsidRDefault="00976C7C" w:rsidP="00DF4E66">
      <w:pPr>
        <w:pStyle w:val="ListParagraph"/>
        <w:numPr>
          <w:ilvl w:val="0"/>
          <w:numId w:val="30"/>
        </w:numPr>
        <w:rPr>
          <w:noProof/>
        </w:rPr>
      </w:pPr>
      <w:r>
        <w:rPr>
          <w:b/>
          <w:bCs/>
          <w:noProof/>
        </w:rPr>
        <w:t>Webpage.</w:t>
      </w:r>
      <w:r>
        <w:rPr>
          <w:noProof/>
        </w:rPr>
        <w:t xml:space="preserve"> Please provide </w:t>
      </w:r>
      <w:r w:rsidR="00A45688">
        <w:rPr>
          <w:noProof/>
        </w:rPr>
        <w:t xml:space="preserve">a link to </w:t>
      </w:r>
      <w:r>
        <w:rPr>
          <w:noProof/>
        </w:rPr>
        <w:t>your organization’s webpage</w:t>
      </w:r>
      <w:r w:rsidR="007132A7">
        <w:rPr>
          <w:noProof/>
        </w:rPr>
        <w:t>, if you have one</w:t>
      </w:r>
      <w:r>
        <w:rPr>
          <w:noProof/>
        </w:rPr>
        <w:t xml:space="preserve">. </w:t>
      </w:r>
      <w:r w:rsidR="00E95988">
        <w:rPr>
          <w:noProof/>
        </w:rPr>
        <w:t xml:space="preserve"> </w:t>
      </w:r>
    </w:p>
    <w:p w14:paraId="06900DB3" w14:textId="4BDEDDAB" w:rsidR="00976C7C" w:rsidRPr="00281329" w:rsidRDefault="00976C7C" w:rsidP="00976C7C">
      <w:pPr>
        <w:pStyle w:val="Heading3"/>
      </w:pPr>
      <w:r>
        <w:t>PROJECT INFORMATION</w:t>
      </w:r>
    </w:p>
    <w:p w14:paraId="36CDB782" w14:textId="0187B70A" w:rsidR="00B50065" w:rsidRDefault="00885968" w:rsidP="00DF4E66">
      <w:pPr>
        <w:pStyle w:val="ListParagraph"/>
        <w:numPr>
          <w:ilvl w:val="0"/>
          <w:numId w:val="31"/>
        </w:numPr>
        <w:rPr>
          <w:noProof/>
        </w:rPr>
      </w:pPr>
      <w:r w:rsidRPr="32515EE9">
        <w:rPr>
          <w:b/>
          <w:bCs/>
          <w:noProof/>
        </w:rPr>
        <w:t>Project Name</w:t>
      </w:r>
      <w:r w:rsidR="00904E67" w:rsidRPr="32515EE9">
        <w:rPr>
          <w:b/>
          <w:bCs/>
          <w:noProof/>
        </w:rPr>
        <w:t>.</w:t>
      </w:r>
      <w:r w:rsidRPr="32515EE9">
        <w:rPr>
          <w:noProof/>
        </w:rPr>
        <w:t xml:space="preserve"> </w:t>
      </w:r>
      <w:r w:rsidR="00C740A0">
        <w:rPr>
          <w:noProof/>
        </w:rPr>
        <w:t>We</w:t>
      </w:r>
      <w:r w:rsidRPr="32515EE9">
        <w:rPr>
          <w:noProof/>
        </w:rPr>
        <w:t xml:space="preserve"> recommend that the project name </w:t>
      </w:r>
      <w:r w:rsidR="00C740A0">
        <w:rPr>
          <w:noProof/>
        </w:rPr>
        <w:t>be</w:t>
      </w:r>
      <w:r w:rsidRPr="32515EE9">
        <w:rPr>
          <w:noProof/>
        </w:rPr>
        <w:t xml:space="preserve"> no more than </w:t>
      </w:r>
      <w:r w:rsidRPr="00976C7C">
        <w:rPr>
          <w:noProof/>
          <w:u w:val="single"/>
        </w:rPr>
        <w:t>six words</w:t>
      </w:r>
      <w:r w:rsidRPr="32515EE9">
        <w:rPr>
          <w:noProof/>
        </w:rPr>
        <w:t xml:space="preserve"> long</w:t>
      </w:r>
      <w:r w:rsidR="006E64DB" w:rsidRPr="32515EE9">
        <w:rPr>
          <w:noProof/>
        </w:rPr>
        <w:t>. Pick a name that captures the essence of the project and the location</w:t>
      </w:r>
      <w:r w:rsidR="00B50065" w:rsidRPr="32515EE9">
        <w:rPr>
          <w:noProof/>
        </w:rPr>
        <w:t xml:space="preserve"> if possible. </w:t>
      </w:r>
    </w:p>
    <w:p w14:paraId="48ED4880" w14:textId="05D165C2" w:rsidR="00537747" w:rsidRDefault="00537747" w:rsidP="00537747">
      <w:pPr>
        <w:pStyle w:val="ListParagraph"/>
        <w:numPr>
          <w:ilvl w:val="0"/>
          <w:numId w:val="31"/>
        </w:numPr>
        <w:rPr>
          <w:noProof/>
        </w:rPr>
      </w:pPr>
      <w:r w:rsidRPr="549DE225">
        <w:rPr>
          <w:b/>
          <w:bCs/>
          <w:noProof/>
        </w:rPr>
        <w:t>Project Summary</w:t>
      </w:r>
      <w:r w:rsidRPr="549DE225">
        <w:rPr>
          <w:noProof/>
        </w:rPr>
        <w:t xml:space="preserve">. </w:t>
      </w:r>
      <w:r>
        <w:rPr>
          <w:noProof/>
        </w:rPr>
        <w:t xml:space="preserve">Provide a </w:t>
      </w:r>
      <w:r w:rsidRPr="00976C7C">
        <w:rPr>
          <w:noProof/>
          <w:u w:val="single"/>
        </w:rPr>
        <w:t>one sentence</w:t>
      </w:r>
      <w:r>
        <w:rPr>
          <w:noProof/>
        </w:rPr>
        <w:t xml:space="preserve"> description of your project that specifies 1) the phase of the project (Acquisition, Planning, or Implementation) 2) the key action of the project (develop a plan, restore wetlands, build a trail, etc), 3) the location, and 4) the number of acres or miles involved. </w:t>
      </w:r>
    </w:p>
    <w:p w14:paraId="08B74A70" w14:textId="77777777" w:rsidR="00996DB5" w:rsidRPr="00996DB5" w:rsidRDefault="00116E16" w:rsidP="00996DB5">
      <w:pPr>
        <w:pStyle w:val="ListParagraph"/>
        <w:ind w:left="360"/>
        <w:rPr>
          <w:noProof/>
        </w:rPr>
      </w:pPr>
      <w:r>
        <w:rPr>
          <w:noProof/>
        </w:rPr>
        <w:drawing>
          <wp:inline distT="0" distB="0" distL="0" distR="0" wp14:anchorId="7579997A" wp14:editId="65631486">
            <wp:extent cx="3133725" cy="2091690"/>
            <wp:effectExtent l="0" t="0" r="9525" b="3810"/>
            <wp:docPr id="21" name="Picture 21" descr="A picture containing outdoor, sky, water,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outdoor, sky, water, beach&#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33725" cy="2091690"/>
                    </a:xfrm>
                    <a:prstGeom prst="rect">
                      <a:avLst/>
                    </a:prstGeom>
                  </pic:spPr>
                </pic:pic>
              </a:graphicData>
            </a:graphic>
          </wp:inline>
        </w:drawing>
      </w:r>
    </w:p>
    <w:p w14:paraId="3AAD2EE1" w14:textId="251744CE" w:rsidR="00BA5665" w:rsidRDefault="00976C7C" w:rsidP="00537747">
      <w:pPr>
        <w:pStyle w:val="ListParagraph"/>
        <w:numPr>
          <w:ilvl w:val="0"/>
          <w:numId w:val="31"/>
        </w:numPr>
        <w:rPr>
          <w:noProof/>
        </w:rPr>
      </w:pPr>
      <w:r>
        <w:rPr>
          <w:b/>
          <w:bCs/>
          <w:noProof/>
        </w:rPr>
        <w:t xml:space="preserve">Amount Requested and </w:t>
      </w:r>
      <w:r w:rsidR="00BA5665">
        <w:rPr>
          <w:b/>
          <w:bCs/>
          <w:noProof/>
        </w:rPr>
        <w:t>Total Project Cost</w:t>
      </w:r>
      <w:r w:rsidR="00BA5665" w:rsidRPr="006856AA">
        <w:rPr>
          <w:noProof/>
        </w:rPr>
        <w:t>.</w:t>
      </w:r>
      <w:r w:rsidR="00BA5665">
        <w:rPr>
          <w:noProof/>
        </w:rPr>
        <w:t xml:space="preserve"> Provide specific number</w:t>
      </w:r>
      <w:r>
        <w:rPr>
          <w:noProof/>
        </w:rPr>
        <w:t>s</w:t>
      </w:r>
      <w:r w:rsidR="00BA5665">
        <w:rPr>
          <w:noProof/>
        </w:rPr>
        <w:t>, rounded to the nearest one hundred dollars. Your answer</w:t>
      </w:r>
      <w:r>
        <w:rPr>
          <w:noProof/>
        </w:rPr>
        <w:t>s</w:t>
      </w:r>
      <w:r w:rsidR="00BA5665">
        <w:rPr>
          <w:noProof/>
        </w:rPr>
        <w:t xml:space="preserve"> should not be a range. We understand that </w:t>
      </w:r>
      <w:r>
        <w:rPr>
          <w:noProof/>
        </w:rPr>
        <w:t>the total project cost</w:t>
      </w:r>
      <w:r w:rsidR="00BA5665">
        <w:rPr>
          <w:noProof/>
        </w:rPr>
        <w:t xml:space="preserve"> is an estimate and may change. </w:t>
      </w:r>
    </w:p>
    <w:p w14:paraId="57B60338" w14:textId="768A24BB" w:rsidR="00BA5665" w:rsidRPr="006856AA" w:rsidRDefault="00A45688" w:rsidP="00537747">
      <w:pPr>
        <w:pStyle w:val="ListParagraph"/>
        <w:numPr>
          <w:ilvl w:val="0"/>
          <w:numId w:val="31"/>
        </w:numPr>
        <w:rPr>
          <w:b/>
          <w:bCs/>
          <w:noProof/>
        </w:rPr>
      </w:pPr>
      <w:r>
        <w:rPr>
          <w:b/>
          <w:bCs/>
          <w:noProof/>
        </w:rPr>
        <w:t xml:space="preserve">Estimated </w:t>
      </w:r>
      <w:r w:rsidR="00BA5665" w:rsidRPr="006856AA">
        <w:rPr>
          <w:b/>
          <w:bCs/>
          <w:noProof/>
        </w:rPr>
        <w:t>Start and End Dates</w:t>
      </w:r>
      <w:r w:rsidR="00BA5665">
        <w:rPr>
          <w:b/>
          <w:bCs/>
          <w:noProof/>
        </w:rPr>
        <w:t xml:space="preserve">. </w:t>
      </w:r>
      <w:r w:rsidR="00BA5665">
        <w:rPr>
          <w:noProof/>
        </w:rPr>
        <w:t>Provide your best estimate of when work under the grant would start and when it would be complete. Your answer should not be a range. We understand that the dates are an estimate and may change.</w:t>
      </w:r>
    </w:p>
    <w:p w14:paraId="3415D192" w14:textId="3B41C263" w:rsidR="0087788F" w:rsidRDefault="0087788F" w:rsidP="00DF4E66">
      <w:pPr>
        <w:pStyle w:val="ListParagraph"/>
        <w:numPr>
          <w:ilvl w:val="0"/>
          <w:numId w:val="31"/>
        </w:numPr>
        <w:rPr>
          <w:noProof/>
        </w:rPr>
      </w:pPr>
      <w:r w:rsidRPr="32515EE9">
        <w:rPr>
          <w:b/>
          <w:bCs/>
          <w:noProof/>
        </w:rPr>
        <w:t xml:space="preserve">Project Type. </w:t>
      </w:r>
      <w:r w:rsidRPr="32515EE9">
        <w:rPr>
          <w:noProof/>
        </w:rPr>
        <w:t xml:space="preserve">The Conservancy can fund each phase of a project – </w:t>
      </w:r>
      <w:r w:rsidR="0035267B" w:rsidRPr="002014C7">
        <w:rPr>
          <w:noProof/>
        </w:rPr>
        <w:t>A</w:t>
      </w:r>
      <w:r w:rsidRPr="002014C7">
        <w:rPr>
          <w:noProof/>
        </w:rPr>
        <w:t>cquisition</w:t>
      </w:r>
      <w:r w:rsidRPr="32515EE9">
        <w:rPr>
          <w:noProof/>
        </w:rPr>
        <w:t xml:space="preserve">, </w:t>
      </w:r>
      <w:r w:rsidR="0035267B" w:rsidRPr="002014C7">
        <w:rPr>
          <w:noProof/>
        </w:rPr>
        <w:t>P</w:t>
      </w:r>
      <w:r w:rsidRPr="002014C7">
        <w:rPr>
          <w:noProof/>
        </w:rPr>
        <w:t>lanning</w:t>
      </w:r>
      <w:r w:rsidRPr="32515EE9">
        <w:rPr>
          <w:noProof/>
        </w:rPr>
        <w:t xml:space="preserve">, and </w:t>
      </w:r>
      <w:r w:rsidR="0035267B" w:rsidRPr="002014C7">
        <w:rPr>
          <w:noProof/>
        </w:rPr>
        <w:t>I</w:t>
      </w:r>
      <w:r w:rsidRPr="002014C7">
        <w:rPr>
          <w:noProof/>
        </w:rPr>
        <w:t>mplementation</w:t>
      </w:r>
      <w:r w:rsidRPr="32515EE9">
        <w:rPr>
          <w:noProof/>
        </w:rPr>
        <w:t xml:space="preserve">. But typically we would fund each phase as a separate grant with a separate application. We cannot fund the </w:t>
      </w:r>
      <w:r w:rsidR="003C3775" w:rsidRPr="002014C7">
        <w:rPr>
          <w:noProof/>
        </w:rPr>
        <w:t>I</w:t>
      </w:r>
      <w:r w:rsidRPr="002014C7">
        <w:rPr>
          <w:noProof/>
        </w:rPr>
        <w:t>mplementation</w:t>
      </w:r>
      <w:r w:rsidRPr="32515EE9">
        <w:rPr>
          <w:noProof/>
        </w:rPr>
        <w:t xml:space="preserve"> phase of a project until environmental review pursuant to the California Environmental Quality Act is complete</w:t>
      </w:r>
      <w:r w:rsidR="00FF4AD9">
        <w:rPr>
          <w:noProof/>
        </w:rPr>
        <w:t xml:space="preserve"> (</w:t>
      </w:r>
      <w:r w:rsidR="00B82499">
        <w:rPr>
          <w:noProof/>
        </w:rPr>
        <w:t xml:space="preserve">see </w:t>
      </w:r>
      <w:hyperlink w:anchor="CEQACompliance" w:history="1">
        <w:r w:rsidR="00B82499" w:rsidRPr="00B82499">
          <w:rPr>
            <w:rStyle w:val="Hyperlink"/>
            <w:noProof/>
          </w:rPr>
          <w:t>CEQA Compliance</w:t>
        </w:r>
      </w:hyperlink>
      <w:r w:rsidR="00B82499">
        <w:rPr>
          <w:noProof/>
        </w:rPr>
        <w:t xml:space="preserve"> section below</w:t>
      </w:r>
      <w:r w:rsidR="00FF4AD9">
        <w:rPr>
          <w:noProof/>
        </w:rPr>
        <w:t>)</w:t>
      </w:r>
      <w:r w:rsidRPr="32515EE9">
        <w:rPr>
          <w:noProof/>
        </w:rPr>
        <w:t xml:space="preserve">. For this reason, we cannot fund both the preliminary </w:t>
      </w:r>
      <w:r w:rsidR="003C3775" w:rsidRPr="002014C7">
        <w:rPr>
          <w:noProof/>
        </w:rPr>
        <w:t>P</w:t>
      </w:r>
      <w:r w:rsidRPr="002014C7">
        <w:rPr>
          <w:noProof/>
        </w:rPr>
        <w:t>lanning</w:t>
      </w:r>
      <w:r w:rsidRPr="32515EE9">
        <w:rPr>
          <w:noProof/>
        </w:rPr>
        <w:t xml:space="preserve"> and </w:t>
      </w:r>
      <w:r w:rsidR="003C3775" w:rsidRPr="002014C7">
        <w:rPr>
          <w:noProof/>
        </w:rPr>
        <w:t>I</w:t>
      </w:r>
      <w:r w:rsidRPr="002014C7">
        <w:rPr>
          <w:noProof/>
        </w:rPr>
        <w:t>mplementation</w:t>
      </w:r>
      <w:r w:rsidRPr="32515EE9">
        <w:rPr>
          <w:noProof/>
        </w:rPr>
        <w:t xml:space="preserve"> phase of a project under one grant</w:t>
      </w:r>
      <w:r w:rsidR="00F62D99">
        <w:rPr>
          <w:noProof/>
        </w:rPr>
        <w:t>, unless the entire project falls within a CEQA exemption</w:t>
      </w:r>
      <w:r w:rsidRPr="32515EE9">
        <w:rPr>
          <w:noProof/>
        </w:rPr>
        <w:t xml:space="preserve">. </w:t>
      </w:r>
    </w:p>
    <w:p w14:paraId="6E28C738" w14:textId="27994685" w:rsidR="00A33995" w:rsidRPr="006856AA" w:rsidRDefault="00A33995" w:rsidP="00104ABB">
      <w:pPr>
        <w:pStyle w:val="ListParagraph"/>
        <w:numPr>
          <w:ilvl w:val="0"/>
          <w:numId w:val="29"/>
        </w:numPr>
        <w:rPr>
          <w:rFonts w:cs="Calibri"/>
          <w:color w:val="000000" w:themeColor="text1"/>
          <w:u w:val="single"/>
        </w:rPr>
      </w:pPr>
      <w:r w:rsidRPr="006856AA">
        <w:rPr>
          <w:rFonts w:cs="Calibri"/>
          <w:b/>
          <w:bCs/>
          <w:color w:val="000000" w:themeColor="text1"/>
        </w:rPr>
        <w:t>Total Acres.</w:t>
      </w:r>
      <w:r>
        <w:rPr>
          <w:rFonts w:cs="Calibri"/>
          <w:color w:val="000000" w:themeColor="text1"/>
        </w:rPr>
        <w:t xml:space="preserve"> </w:t>
      </w:r>
      <w:r w:rsidR="009E3657">
        <w:rPr>
          <w:rFonts w:cs="Calibri"/>
          <w:color w:val="000000" w:themeColor="text1"/>
        </w:rPr>
        <w:t xml:space="preserve">For Acquisition projects, provide the total acreage of the property or easement that would be acquired. For restoration projects, provide the total acreage of the restoration area only. </w:t>
      </w:r>
    </w:p>
    <w:p w14:paraId="3E332F7D" w14:textId="54B3559D" w:rsidR="009E3657" w:rsidRPr="006856AA" w:rsidRDefault="009E3657" w:rsidP="00104ABB">
      <w:pPr>
        <w:pStyle w:val="ListParagraph"/>
        <w:numPr>
          <w:ilvl w:val="0"/>
          <w:numId w:val="29"/>
        </w:numPr>
        <w:rPr>
          <w:rFonts w:cs="Calibri"/>
          <w:color w:val="000000" w:themeColor="text1"/>
          <w:u w:val="single"/>
        </w:rPr>
      </w:pPr>
      <w:r>
        <w:rPr>
          <w:rFonts w:cs="Calibri"/>
          <w:b/>
          <w:bCs/>
          <w:color w:val="000000" w:themeColor="text1"/>
        </w:rPr>
        <w:t>Total Miles.</w:t>
      </w:r>
      <w:r w:rsidRPr="006856AA">
        <w:rPr>
          <w:rFonts w:cs="Calibri"/>
          <w:color w:val="000000" w:themeColor="text1"/>
        </w:rPr>
        <w:t xml:space="preserve"> For projects that </w:t>
      </w:r>
      <w:r>
        <w:rPr>
          <w:rFonts w:cs="Calibri"/>
          <w:color w:val="000000" w:themeColor="text1"/>
        </w:rPr>
        <w:t xml:space="preserve">will plan or build trails, include the total number of trail miles that will be planned or built. Do not include the mileage of already existing trails on a site. </w:t>
      </w:r>
    </w:p>
    <w:p w14:paraId="3310D38F" w14:textId="77AF0E46" w:rsidR="009E3657" w:rsidRPr="006856AA" w:rsidRDefault="009E3657" w:rsidP="00104ABB">
      <w:pPr>
        <w:pStyle w:val="ListParagraph"/>
        <w:numPr>
          <w:ilvl w:val="0"/>
          <w:numId w:val="29"/>
        </w:numPr>
        <w:rPr>
          <w:rFonts w:cs="Calibri"/>
          <w:b/>
          <w:bCs/>
          <w:color w:val="000000" w:themeColor="text1"/>
        </w:rPr>
      </w:pPr>
      <w:r w:rsidRPr="006856AA">
        <w:rPr>
          <w:rFonts w:cs="Calibri"/>
          <w:b/>
          <w:bCs/>
          <w:color w:val="000000" w:themeColor="text1"/>
        </w:rPr>
        <w:t xml:space="preserve">Assessor </w:t>
      </w:r>
      <w:r>
        <w:rPr>
          <w:rFonts w:cs="Calibri"/>
          <w:b/>
          <w:bCs/>
          <w:color w:val="000000" w:themeColor="text1"/>
        </w:rPr>
        <w:t>Parcel Numbers</w:t>
      </w:r>
      <w:r>
        <w:rPr>
          <w:rFonts w:cs="Calibri"/>
          <w:color w:val="000000" w:themeColor="text1"/>
        </w:rPr>
        <w:t>. Acquisition projects only. If the project will acquire fee title or easement property rights, provide the assessor parcel numbers</w:t>
      </w:r>
      <w:r w:rsidR="00922A2E">
        <w:rPr>
          <w:rFonts w:cs="Calibri"/>
          <w:color w:val="000000" w:themeColor="text1"/>
        </w:rPr>
        <w:t xml:space="preserve"> (APN)</w:t>
      </w:r>
      <w:r>
        <w:rPr>
          <w:rFonts w:cs="Calibri"/>
          <w:color w:val="000000" w:themeColor="text1"/>
        </w:rPr>
        <w:t xml:space="preserve"> for </w:t>
      </w:r>
      <w:proofErr w:type="gramStart"/>
      <w:r>
        <w:rPr>
          <w:rFonts w:cs="Calibri"/>
          <w:color w:val="000000" w:themeColor="text1"/>
        </w:rPr>
        <w:t>all of</w:t>
      </w:r>
      <w:proofErr w:type="gramEnd"/>
      <w:r>
        <w:rPr>
          <w:rFonts w:cs="Calibri"/>
          <w:color w:val="000000" w:themeColor="text1"/>
        </w:rPr>
        <w:t xml:space="preserve"> the properties that will be acquired. Identify any parcels where property rights to only part of a parcel will be acquired. If the project involves acquisition of both fee title and conservation easement interests, specify which </w:t>
      </w:r>
      <w:r w:rsidR="00922A2E">
        <w:rPr>
          <w:rFonts w:cs="Calibri"/>
          <w:color w:val="000000" w:themeColor="text1"/>
        </w:rPr>
        <w:t xml:space="preserve">type of interest will be </w:t>
      </w:r>
      <w:r w:rsidR="001E7672">
        <w:rPr>
          <w:rFonts w:cs="Calibri"/>
          <w:color w:val="000000" w:themeColor="text1"/>
        </w:rPr>
        <w:t xml:space="preserve">acquired </w:t>
      </w:r>
      <w:r w:rsidR="00922A2E">
        <w:rPr>
          <w:rFonts w:cs="Calibri"/>
          <w:color w:val="000000" w:themeColor="text1"/>
        </w:rPr>
        <w:t xml:space="preserve">for each </w:t>
      </w:r>
      <w:r>
        <w:rPr>
          <w:rFonts w:cs="Calibri"/>
          <w:color w:val="000000" w:themeColor="text1"/>
        </w:rPr>
        <w:t>APN</w:t>
      </w:r>
      <w:r w:rsidR="00922A2E">
        <w:rPr>
          <w:rFonts w:cs="Calibri"/>
          <w:color w:val="000000" w:themeColor="text1"/>
        </w:rPr>
        <w:t>.</w:t>
      </w:r>
    </w:p>
    <w:p w14:paraId="5020A628" w14:textId="26746D61" w:rsidR="00B67591" w:rsidRPr="00281329" w:rsidRDefault="00B67591" w:rsidP="00B67591">
      <w:pPr>
        <w:pStyle w:val="Heading3"/>
      </w:pPr>
      <w:r>
        <w:t>LOCATION INFORMATION</w:t>
      </w:r>
    </w:p>
    <w:p w14:paraId="2F98103C" w14:textId="01FB39B1" w:rsidR="00922A2E" w:rsidRPr="006856AA" w:rsidRDefault="00922A2E" w:rsidP="00922A2E">
      <w:pPr>
        <w:pStyle w:val="ListParagraph"/>
        <w:numPr>
          <w:ilvl w:val="0"/>
          <w:numId w:val="29"/>
        </w:numPr>
        <w:rPr>
          <w:noProof/>
        </w:rPr>
      </w:pPr>
      <w:r w:rsidRPr="006856AA">
        <w:rPr>
          <w:b/>
          <w:bCs/>
          <w:noProof/>
        </w:rPr>
        <w:t>County</w:t>
      </w:r>
      <w:r w:rsidR="00C33FDE">
        <w:rPr>
          <w:b/>
          <w:bCs/>
          <w:noProof/>
        </w:rPr>
        <w:t>(ies)</w:t>
      </w:r>
      <w:r>
        <w:rPr>
          <w:noProof/>
        </w:rPr>
        <w:t>. List the County(</w:t>
      </w:r>
      <w:r w:rsidR="00C33FDE">
        <w:rPr>
          <w:noProof/>
        </w:rPr>
        <w:t>i</w:t>
      </w:r>
      <w:r>
        <w:rPr>
          <w:noProof/>
        </w:rPr>
        <w:t xml:space="preserve">es) in which the project will occur. </w:t>
      </w:r>
    </w:p>
    <w:p w14:paraId="40147015" w14:textId="2577470B" w:rsidR="00922A2E" w:rsidRDefault="00922A2E" w:rsidP="00922A2E">
      <w:pPr>
        <w:pStyle w:val="ListParagraph"/>
        <w:numPr>
          <w:ilvl w:val="0"/>
          <w:numId w:val="29"/>
        </w:numPr>
        <w:rPr>
          <w:noProof/>
        </w:rPr>
      </w:pPr>
      <w:r w:rsidRPr="4B76BD17">
        <w:rPr>
          <w:b/>
          <w:bCs/>
          <w:noProof/>
        </w:rPr>
        <w:t>Specific Location</w:t>
      </w:r>
      <w:r w:rsidR="00C33FDE">
        <w:rPr>
          <w:b/>
          <w:bCs/>
          <w:noProof/>
        </w:rPr>
        <w:t>(s)</w:t>
      </w:r>
      <w:r w:rsidRPr="4B76BD17">
        <w:rPr>
          <w:b/>
          <w:bCs/>
          <w:noProof/>
        </w:rPr>
        <w:t xml:space="preserve">. </w:t>
      </w:r>
      <w:r w:rsidRPr="4B76BD17">
        <w:rPr>
          <w:noProof/>
        </w:rPr>
        <w:t>Provide the place name or other identifying name for the specific location</w:t>
      </w:r>
      <w:r w:rsidR="00C33FDE">
        <w:rPr>
          <w:noProof/>
        </w:rPr>
        <w:t>(s)</w:t>
      </w:r>
      <w:r w:rsidRPr="4B76BD17">
        <w:rPr>
          <w:noProof/>
        </w:rPr>
        <w:t xml:space="preserve"> of the project.</w:t>
      </w:r>
    </w:p>
    <w:p w14:paraId="6B1CAB7F" w14:textId="50059A43" w:rsidR="00922A2E" w:rsidRDefault="00922A2E" w:rsidP="00922A2E">
      <w:pPr>
        <w:pStyle w:val="ListParagraph"/>
        <w:numPr>
          <w:ilvl w:val="0"/>
          <w:numId w:val="29"/>
        </w:numPr>
        <w:rPr>
          <w:noProof/>
        </w:rPr>
      </w:pPr>
      <w:r>
        <w:rPr>
          <w:noProof/>
        </w:rPr>
        <w:drawing>
          <wp:anchor distT="0" distB="0" distL="114300" distR="114300" simplePos="0" relativeHeight="251670528" behindDoc="0" locked="0" layoutInCell="1" allowOverlap="1" wp14:anchorId="1752AB01" wp14:editId="134399CC">
            <wp:simplePos x="0" y="0"/>
            <wp:positionH relativeFrom="column">
              <wp:posOffset>4838700</wp:posOffset>
            </wp:positionH>
            <wp:positionV relativeFrom="paragraph">
              <wp:posOffset>24130</wp:posOffset>
            </wp:positionV>
            <wp:extent cx="1275715" cy="1952625"/>
            <wp:effectExtent l="19050" t="19050" r="19685" b="28575"/>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261842" name="Picture 1">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rcRect l="37931" t="8928" r="8836" b="16071"/>
                    <a:stretch>
                      <a:fillRect/>
                    </a:stretch>
                  </pic:blipFill>
                  <pic:spPr bwMode="auto">
                    <a:xfrm>
                      <a:off x="0" y="0"/>
                      <a:ext cx="1275715" cy="195262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Pr="549DE225">
        <w:rPr>
          <w:b/>
          <w:bCs/>
          <w:noProof/>
        </w:rPr>
        <w:t>Latitude and Longitude.</w:t>
      </w:r>
      <w:r w:rsidRPr="549DE225">
        <w:rPr>
          <w:noProof/>
        </w:rPr>
        <w:t xml:space="preserve"> </w:t>
      </w:r>
      <w:r>
        <w:rPr>
          <w:noProof/>
        </w:rPr>
        <w:t xml:space="preserve">Pick a key location on your project site such as the center of the restoration area, parking lot, trailhead. </w:t>
      </w:r>
      <w:r w:rsidR="00C33FDE">
        <w:rPr>
          <w:noProof/>
        </w:rPr>
        <w:t xml:space="preserve">If your project has multiple sites, just pick one that is representative. </w:t>
      </w:r>
      <w:r>
        <w:rPr>
          <w:noProof/>
        </w:rPr>
        <w:t xml:space="preserve">An easy way to get the latitude and longitude is to follow these steps: </w:t>
      </w:r>
    </w:p>
    <w:p w14:paraId="45EC071F" w14:textId="77777777" w:rsidR="00922A2E" w:rsidRDefault="00922A2E" w:rsidP="00922A2E">
      <w:pPr>
        <w:pStyle w:val="ListParagraph"/>
        <w:numPr>
          <w:ilvl w:val="1"/>
          <w:numId w:val="29"/>
        </w:numPr>
        <w:rPr>
          <w:noProof/>
        </w:rPr>
      </w:pPr>
      <w:r w:rsidRPr="00A20581">
        <w:rPr>
          <w:noProof/>
        </w:rPr>
        <w:t>Open google maps</w:t>
      </w:r>
      <w:r>
        <w:rPr>
          <w:noProof/>
        </w:rPr>
        <w:t xml:space="preserve"> and navigate to the location of your project. </w:t>
      </w:r>
    </w:p>
    <w:p w14:paraId="0AD9FDF7" w14:textId="77777777" w:rsidR="00922A2E" w:rsidRDefault="00922A2E" w:rsidP="00922A2E">
      <w:pPr>
        <w:pStyle w:val="ListParagraph"/>
        <w:numPr>
          <w:ilvl w:val="1"/>
          <w:numId w:val="29"/>
        </w:numPr>
        <w:rPr>
          <w:noProof/>
        </w:rPr>
      </w:pPr>
      <w:r>
        <w:rPr>
          <w:noProof/>
        </w:rPr>
        <w:t xml:space="preserve">Point the cursor at the key location you have identified (see above). On a PC right-click and select the paired numbers at the top of the list of options. These are the latitude and longitude (lat/longs). On a Mac, you get this list by using Control-Click. Selecting the numbers will copy them. </w:t>
      </w:r>
    </w:p>
    <w:p w14:paraId="67F0AE11" w14:textId="77777777" w:rsidR="00922A2E" w:rsidRDefault="00922A2E" w:rsidP="00922A2E">
      <w:pPr>
        <w:pStyle w:val="ListParagraph"/>
        <w:numPr>
          <w:ilvl w:val="1"/>
          <w:numId w:val="29"/>
        </w:numPr>
        <w:rPr>
          <w:noProof/>
        </w:rPr>
      </w:pPr>
      <w:r>
        <w:rPr>
          <w:noProof/>
        </w:rPr>
        <w:t xml:space="preserve">Paste them directly into the application. They will look something like this: </w:t>
      </w:r>
      <w:r w:rsidRPr="00EC1EBD">
        <w:rPr>
          <w:noProof/>
        </w:rPr>
        <w:t>37.806155798708346, -122.27334936704644</w:t>
      </w:r>
      <w:r>
        <w:rPr>
          <w:noProof/>
        </w:rPr>
        <w:t>.</w:t>
      </w:r>
    </w:p>
    <w:p w14:paraId="67D35964" w14:textId="5B852B67" w:rsidR="00104ABB" w:rsidRPr="00844939" w:rsidRDefault="00A71B1B" w:rsidP="00104ABB">
      <w:pPr>
        <w:pStyle w:val="ListParagraph"/>
        <w:numPr>
          <w:ilvl w:val="0"/>
          <w:numId w:val="29"/>
        </w:numPr>
        <w:rPr>
          <w:rFonts w:cs="Calibri"/>
          <w:color w:val="000000" w:themeColor="text1"/>
          <w:u w:val="single"/>
        </w:rPr>
      </w:pPr>
      <w:bookmarkStart w:id="21" w:name="DAC_Question"/>
      <w:r w:rsidRPr="493030B5">
        <w:rPr>
          <w:b/>
          <w:bCs/>
          <w:noProof/>
        </w:rPr>
        <w:t>Disadvant</w:t>
      </w:r>
      <w:r w:rsidR="00176A52" w:rsidRPr="493030B5">
        <w:rPr>
          <w:b/>
          <w:bCs/>
          <w:noProof/>
        </w:rPr>
        <w:t>ag</w:t>
      </w:r>
      <w:r w:rsidRPr="493030B5">
        <w:rPr>
          <w:b/>
          <w:bCs/>
          <w:noProof/>
        </w:rPr>
        <w:t>ed and Sever</w:t>
      </w:r>
      <w:r w:rsidR="00666068">
        <w:rPr>
          <w:b/>
          <w:bCs/>
          <w:noProof/>
        </w:rPr>
        <w:t>e</w:t>
      </w:r>
      <w:r w:rsidRPr="493030B5">
        <w:rPr>
          <w:b/>
          <w:bCs/>
          <w:noProof/>
        </w:rPr>
        <w:t>ly Disadvantaged Communities</w:t>
      </w:r>
      <w:bookmarkEnd w:id="21"/>
      <w:r w:rsidRPr="493030B5">
        <w:rPr>
          <w:noProof/>
        </w:rPr>
        <w:t xml:space="preserve">. </w:t>
      </w:r>
      <w:r w:rsidR="00C86BDC">
        <w:rPr>
          <w:noProof/>
        </w:rPr>
        <w:t xml:space="preserve">Conservancy funding aims to prioritize </w:t>
      </w:r>
      <w:r w:rsidR="00544CAB">
        <w:rPr>
          <w:noProof/>
        </w:rPr>
        <w:t xml:space="preserve">projects that benefit </w:t>
      </w:r>
      <w:r w:rsidR="00176A52" w:rsidRPr="493030B5">
        <w:rPr>
          <w:noProof/>
        </w:rPr>
        <w:t>Disadvantaged Communities (DACs) and/or Sever</w:t>
      </w:r>
      <w:r w:rsidR="00666068">
        <w:rPr>
          <w:noProof/>
        </w:rPr>
        <w:t>e</w:t>
      </w:r>
      <w:r w:rsidR="00176A52" w:rsidRPr="493030B5">
        <w:rPr>
          <w:noProof/>
        </w:rPr>
        <w:t>ly Disadvantaged Communities (SDACs) as defined in</w:t>
      </w:r>
      <w:r w:rsidR="00C72747">
        <w:rPr>
          <w:noProof/>
        </w:rPr>
        <w:t xml:space="preserve"> </w:t>
      </w:r>
      <w:r w:rsidR="00176A52" w:rsidRPr="493030B5">
        <w:rPr>
          <w:noProof/>
        </w:rPr>
        <w:t xml:space="preserve">legislation. </w:t>
      </w:r>
      <w:r w:rsidR="005055C0" w:rsidRPr="493030B5">
        <w:rPr>
          <w:noProof/>
        </w:rPr>
        <w:t>To determine if you</w:t>
      </w:r>
      <w:r w:rsidR="00104ABB">
        <w:rPr>
          <w:noProof/>
        </w:rPr>
        <w:t>r</w:t>
      </w:r>
      <w:r w:rsidR="005055C0" w:rsidRPr="493030B5">
        <w:rPr>
          <w:noProof/>
        </w:rPr>
        <w:t xml:space="preserve"> project is located in one of these communities, go to this website: </w:t>
      </w:r>
      <w:hyperlink r:id="rId56" w:history="1">
        <w:r w:rsidR="00B67591" w:rsidRPr="000433DC">
          <w:rPr>
            <w:rStyle w:val="Hyperlink"/>
          </w:rPr>
          <w:t>https://www.parksforcalifornia.org/communities/?overlays=parks</w:t>
        </w:r>
      </w:hyperlink>
      <w:r w:rsidR="00C47CC6" w:rsidRPr="493030B5">
        <w:rPr>
          <w:noProof/>
        </w:rPr>
        <w:t xml:space="preserve">. </w:t>
      </w:r>
      <w:r w:rsidR="00921832" w:rsidRPr="493030B5">
        <w:rPr>
          <w:noProof/>
        </w:rPr>
        <w:t xml:space="preserve">Navigate to your project location on the map. </w:t>
      </w:r>
      <w:r w:rsidR="00921832">
        <w:rPr>
          <w:noProof/>
        </w:rPr>
        <w:t xml:space="preserve">Check the legend box for Disadvantaged Community in the lower right of the map screen. </w:t>
      </w:r>
    </w:p>
    <w:p w14:paraId="1EDEFF6A" w14:textId="77777777" w:rsidR="00844939" w:rsidRPr="006344F1" w:rsidRDefault="00844939" w:rsidP="00844939">
      <w:pPr>
        <w:pStyle w:val="ListParagraph"/>
        <w:ind w:left="360"/>
        <w:rPr>
          <w:rFonts w:cs="Calibri"/>
          <w:color w:val="000000" w:themeColor="text1"/>
          <w:u w:val="single"/>
        </w:rPr>
      </w:pPr>
    </w:p>
    <w:p w14:paraId="0EF26DD0" w14:textId="0C700616" w:rsidR="002F08E4" w:rsidRPr="00281329" w:rsidRDefault="002F08E4" w:rsidP="002F08E4">
      <w:pPr>
        <w:pStyle w:val="Heading3"/>
      </w:pPr>
      <w:r>
        <w:lastRenderedPageBreak/>
        <w:t>LEGISLATIVE DISTRICTS</w:t>
      </w:r>
    </w:p>
    <w:p w14:paraId="6EFD416C" w14:textId="79D33317" w:rsidR="006C63C4" w:rsidRPr="008F70DD" w:rsidRDefault="008F70DD" w:rsidP="008F70DD">
      <w:pPr>
        <w:pStyle w:val="ListParagraph"/>
        <w:numPr>
          <w:ilvl w:val="0"/>
          <w:numId w:val="41"/>
        </w:numPr>
      </w:pPr>
      <w:r w:rsidRPr="00FF6A8C">
        <w:rPr>
          <w:b/>
          <w:bCs/>
        </w:rPr>
        <w:t>Districts.</w:t>
      </w:r>
      <w:r>
        <w:t xml:space="preserve"> </w:t>
      </w:r>
      <w:r w:rsidR="00A316FF">
        <w:t>For each District type, l</w:t>
      </w:r>
      <w:r>
        <w:t>ist the numbers and the name</w:t>
      </w:r>
      <w:r w:rsidR="003C04F1">
        <w:t>s</w:t>
      </w:r>
      <w:r>
        <w:t xml:space="preserve"> of the political representative</w:t>
      </w:r>
      <w:r w:rsidR="003C04F1">
        <w:t>s</w:t>
      </w:r>
      <w:r>
        <w:t xml:space="preserve"> that represent the geographical area where your project takes place. </w:t>
      </w:r>
    </w:p>
    <w:p w14:paraId="553DB819" w14:textId="35BFE8E0" w:rsidR="008F70DD" w:rsidRDefault="008F70DD" w:rsidP="008F70DD">
      <w:pPr>
        <w:pStyle w:val="ListParagraph"/>
        <w:numPr>
          <w:ilvl w:val="1"/>
          <w:numId w:val="41"/>
        </w:numPr>
      </w:pPr>
      <w:r>
        <w:rPr>
          <w:b/>
          <w:bCs/>
        </w:rPr>
        <w:t>State Assembly.</w:t>
      </w:r>
      <w:r>
        <w:t xml:space="preserve"> </w:t>
      </w:r>
      <w:r w:rsidR="003C04F1" w:rsidRPr="003C04F1">
        <w:t>The State Assembly</w:t>
      </w:r>
      <w:r w:rsidR="003C04F1">
        <w:t xml:space="preserve"> works alongside the State Senate and the Governor to form the State Legislature.</w:t>
      </w:r>
      <w:r w:rsidR="000D3EB0">
        <w:t xml:space="preserve"> You can find your</w:t>
      </w:r>
      <w:r w:rsidR="00A316FF">
        <w:t xml:space="preserve"> State</w:t>
      </w:r>
      <w:r w:rsidR="000D3EB0">
        <w:t xml:space="preserve"> Assembly member and Assembly District number at </w:t>
      </w:r>
      <w:hyperlink r:id="rId57" w:history="1">
        <w:r w:rsidR="000D3EB0" w:rsidRPr="000D3EB0">
          <w:rPr>
            <w:rStyle w:val="Hyperlink"/>
          </w:rPr>
          <w:t>https://findyourrep.legislature.ca.gov/</w:t>
        </w:r>
      </w:hyperlink>
      <w:r w:rsidR="002D37D0">
        <w:t xml:space="preserve"> </w:t>
      </w:r>
    </w:p>
    <w:p w14:paraId="719C6912" w14:textId="5DDE5149" w:rsidR="008F70DD" w:rsidRPr="00FF6A8C" w:rsidRDefault="008F70DD" w:rsidP="008F70DD">
      <w:pPr>
        <w:pStyle w:val="ListParagraph"/>
        <w:numPr>
          <w:ilvl w:val="1"/>
          <w:numId w:val="41"/>
        </w:numPr>
      </w:pPr>
      <w:r>
        <w:rPr>
          <w:b/>
          <w:bCs/>
        </w:rPr>
        <w:t xml:space="preserve">State Senate. </w:t>
      </w:r>
      <w:r w:rsidR="002D37D0">
        <w:t>The State Senate</w:t>
      </w:r>
      <w:r w:rsidR="000D3EB0">
        <w:t xml:space="preserve"> works alongside the State Assembly and the Governor to form the State Legislature. You can find your State Senate member and Senate District number at</w:t>
      </w:r>
      <w:r w:rsidR="002D37D0">
        <w:t xml:space="preserve"> </w:t>
      </w:r>
      <w:hyperlink r:id="rId58" w:history="1">
        <w:r w:rsidR="002D37D0" w:rsidRPr="008A2CED">
          <w:rPr>
            <w:rStyle w:val="Hyperlink"/>
          </w:rPr>
          <w:t>https://findyourrep.legislature.ca.gov/</w:t>
        </w:r>
      </w:hyperlink>
      <w:r w:rsidR="002D37D0">
        <w:t xml:space="preserve"> </w:t>
      </w:r>
    </w:p>
    <w:p w14:paraId="6479C505" w14:textId="6D9B43B2" w:rsidR="008F70DD" w:rsidRPr="00FF6A8C" w:rsidRDefault="008F70DD" w:rsidP="00FF6A8C">
      <w:pPr>
        <w:pStyle w:val="ListParagraph"/>
        <w:numPr>
          <w:ilvl w:val="1"/>
          <w:numId w:val="41"/>
        </w:numPr>
        <w:rPr>
          <w:b/>
          <w:bCs/>
        </w:rPr>
      </w:pPr>
      <w:r w:rsidRPr="00D06B37">
        <w:rPr>
          <w:b/>
        </w:rPr>
        <w:t>Congress.</w:t>
      </w:r>
      <w:r w:rsidR="00D06B37" w:rsidRPr="00D06B37">
        <w:rPr>
          <w:b/>
        </w:rPr>
        <w:t xml:space="preserve"> </w:t>
      </w:r>
      <w:r w:rsidR="00D06B37" w:rsidRPr="00FF6A8C">
        <w:rPr>
          <w:bCs/>
        </w:rPr>
        <w:t>Your</w:t>
      </w:r>
      <w:r w:rsidR="00D06B37" w:rsidRPr="00D06B37">
        <w:rPr>
          <w:bCs/>
        </w:rPr>
        <w:t xml:space="preserve"> Congressional District represents the division of the state from which a member of the US House of Representatives is elected. You can find your Congressional District number and representative at</w:t>
      </w:r>
      <w:r w:rsidR="002D37D0" w:rsidRPr="00D06B37">
        <w:rPr>
          <w:b/>
        </w:rPr>
        <w:t xml:space="preserve"> </w:t>
      </w:r>
      <w:hyperlink r:id="rId59" w:history="1">
        <w:r w:rsidR="00D06B37" w:rsidRPr="00FF6A8C">
          <w:rPr>
            <w:rStyle w:val="Hyperlink"/>
            <w:bCs/>
          </w:rPr>
          <w:t>https://www.house.gov/</w:t>
        </w:r>
      </w:hyperlink>
      <w:r w:rsidR="00D06B37" w:rsidRPr="00D06B37">
        <w:rPr>
          <w:bCs/>
        </w:rPr>
        <w:t xml:space="preserve">. </w:t>
      </w:r>
      <w:r w:rsidR="00D06B37">
        <w:rPr>
          <w:bCs/>
        </w:rPr>
        <w:t>Enter your project location zip code in the look</w:t>
      </w:r>
      <w:r w:rsidR="003C04F1">
        <w:rPr>
          <w:bCs/>
        </w:rPr>
        <w:t xml:space="preserve"> </w:t>
      </w:r>
      <w:r w:rsidR="00D06B37">
        <w:rPr>
          <w:bCs/>
        </w:rPr>
        <w:t xml:space="preserve">up tool in the webpage’s upper </w:t>
      </w:r>
      <w:proofErr w:type="gramStart"/>
      <w:r w:rsidR="00D06B37">
        <w:rPr>
          <w:bCs/>
        </w:rPr>
        <w:t>right hand</w:t>
      </w:r>
      <w:proofErr w:type="gramEnd"/>
      <w:r w:rsidR="00D06B37">
        <w:rPr>
          <w:bCs/>
        </w:rPr>
        <w:t xml:space="preserve"> corner.</w:t>
      </w:r>
    </w:p>
    <w:p w14:paraId="448C8AD9" w14:textId="77777777" w:rsidR="002F08E4" w:rsidRPr="00D06B37" w:rsidRDefault="002F08E4" w:rsidP="00676268"/>
    <w:p w14:paraId="354AB427" w14:textId="2DCA6A2D" w:rsidR="00C510B1" w:rsidRDefault="00C510B1" w:rsidP="00C510B1">
      <w:pPr>
        <w:pStyle w:val="Heading2"/>
      </w:pPr>
      <w:bookmarkStart w:id="22" w:name="Project_Description"/>
      <w:bookmarkStart w:id="23" w:name="_Toc116480570"/>
      <w:bookmarkEnd w:id="22"/>
      <w:r>
        <w:t xml:space="preserve">Project </w:t>
      </w:r>
      <w:r w:rsidR="7D31A3CC">
        <w:t>D</w:t>
      </w:r>
      <w:r w:rsidR="00EE2CF6">
        <w:t>escription</w:t>
      </w:r>
      <w:bookmarkEnd w:id="23"/>
      <w:r w:rsidR="00EE2CF6">
        <w:t xml:space="preserve"> </w:t>
      </w:r>
    </w:p>
    <w:p w14:paraId="2440225B" w14:textId="124C12B0" w:rsidR="5545CDDA" w:rsidRDefault="000A085F" w:rsidP="00B8315D">
      <w:r>
        <w:t xml:space="preserve">The project </w:t>
      </w:r>
      <w:r w:rsidR="645F7344">
        <w:t xml:space="preserve">description </w:t>
      </w:r>
      <w:r w:rsidR="002F3610">
        <w:t>section i</w:t>
      </w:r>
      <w:r w:rsidR="1040EBAF">
        <w:t>s</w:t>
      </w:r>
      <w:r w:rsidR="002F3610">
        <w:t xml:space="preserve"> for you </w:t>
      </w:r>
      <w:r w:rsidR="00736AB7">
        <w:t xml:space="preserve">to explain your project </w:t>
      </w:r>
      <w:r w:rsidR="53C546D9">
        <w:t xml:space="preserve">to the </w:t>
      </w:r>
      <w:r w:rsidR="004E61A3">
        <w:t>application</w:t>
      </w:r>
      <w:r w:rsidR="53C546D9">
        <w:t xml:space="preserve"> reviewers.  Assume that the reviewers have never heard of your project and have a short time to </w:t>
      </w:r>
      <w:r w:rsidR="00DE3314">
        <w:t>review</w:t>
      </w:r>
      <w:r w:rsidR="53C546D9">
        <w:t xml:space="preserve"> your </w:t>
      </w:r>
      <w:r w:rsidR="004E61A3">
        <w:t>application</w:t>
      </w:r>
      <w:r w:rsidR="53C546D9">
        <w:t>.</w:t>
      </w:r>
      <w:r w:rsidR="2FEB8ACD">
        <w:t xml:space="preserve">  Be concise and clear.  </w:t>
      </w:r>
      <w:r w:rsidR="00CA77C9">
        <w:t>We will use y</w:t>
      </w:r>
      <w:r w:rsidR="2FEB8ACD">
        <w:t xml:space="preserve">our project description </w:t>
      </w:r>
      <w:r w:rsidR="00CA77C9">
        <w:t xml:space="preserve">to evaluate your application based on </w:t>
      </w:r>
      <w:r w:rsidR="2FEB8ACD">
        <w:t xml:space="preserve">the </w:t>
      </w:r>
      <w:hyperlink w:anchor="Project_Selection_Criteria" w:history="1">
        <w:r w:rsidR="2FEB8ACD" w:rsidRPr="002014C7">
          <w:rPr>
            <w:rStyle w:val="Hyperlink"/>
          </w:rPr>
          <w:t xml:space="preserve">Project </w:t>
        </w:r>
        <w:r w:rsidR="005211FC" w:rsidRPr="002014C7">
          <w:rPr>
            <w:rStyle w:val="Hyperlink"/>
          </w:rPr>
          <w:t>Selection Criteria</w:t>
        </w:r>
      </w:hyperlink>
      <w:r w:rsidR="2FEB8ACD">
        <w:t xml:space="preserve"> (see below).</w:t>
      </w:r>
    </w:p>
    <w:p w14:paraId="4FDF3C59" w14:textId="06495AF4" w:rsidR="5DA2E0D0" w:rsidRDefault="5DA2E0D0" w:rsidP="00B8315D"/>
    <w:p w14:paraId="1783D08F" w14:textId="798615B9" w:rsidR="00683181" w:rsidRPr="002B3F87" w:rsidRDefault="00D71E45" w:rsidP="00DF4E66">
      <w:pPr>
        <w:pStyle w:val="ListParagraph"/>
        <w:numPr>
          <w:ilvl w:val="0"/>
          <w:numId w:val="11"/>
        </w:numPr>
      </w:pPr>
      <w:r>
        <w:rPr>
          <w:b/>
          <w:bCs/>
        </w:rPr>
        <w:t xml:space="preserve">(Question 1) </w:t>
      </w:r>
      <w:r w:rsidR="119CEB14" w:rsidRPr="006B49B6">
        <w:rPr>
          <w:b/>
          <w:bCs/>
        </w:rPr>
        <w:t>Site Description</w:t>
      </w:r>
      <w:r w:rsidR="66C67A16" w:rsidRPr="5DA2E0D0">
        <w:t xml:space="preserve"> (</w:t>
      </w:r>
      <w:r w:rsidR="00C33FDE">
        <w:t>1-2</w:t>
      </w:r>
      <w:r w:rsidR="00C33FDE" w:rsidRPr="5DA2E0D0">
        <w:t xml:space="preserve"> </w:t>
      </w:r>
      <w:r w:rsidR="66C67A16" w:rsidRPr="5DA2E0D0">
        <w:t>paragraph</w:t>
      </w:r>
      <w:r w:rsidR="00C33FDE">
        <w:t>s</w:t>
      </w:r>
      <w:r w:rsidR="66C67A16" w:rsidRPr="5DA2E0D0">
        <w:t>)</w:t>
      </w:r>
      <w:r w:rsidR="119CEB14" w:rsidRPr="5DA2E0D0">
        <w:t>. Describe the project site or area</w:t>
      </w:r>
      <w:r w:rsidR="55F0A100" w:rsidRPr="5DA2E0D0">
        <w:t xml:space="preserve"> including the location and current conditions </w:t>
      </w:r>
      <w:r w:rsidR="00A4C961" w:rsidRPr="5DA2E0D0">
        <w:t>that relate to your project.  Examples include habitat types and conditions</w:t>
      </w:r>
      <w:r w:rsidR="00C33FDE">
        <w:t>, presence of special status species,</w:t>
      </w:r>
      <w:r w:rsidR="00A4C961" w:rsidRPr="5DA2E0D0">
        <w:t xml:space="preserve"> and current public access amenities.</w:t>
      </w:r>
      <w:r w:rsidR="119CEB14" w:rsidRPr="5DA2E0D0">
        <w:t xml:space="preserve">  Discuss adjacent land uses if they impact the project.</w:t>
      </w:r>
    </w:p>
    <w:p w14:paraId="298F25D5" w14:textId="5FDF8D33" w:rsidR="00683181" w:rsidRPr="002B3F87" w:rsidRDefault="00D71E45" w:rsidP="00DF4E66">
      <w:pPr>
        <w:pStyle w:val="ListParagraph"/>
        <w:numPr>
          <w:ilvl w:val="0"/>
          <w:numId w:val="11"/>
        </w:numPr>
      </w:pPr>
      <w:r>
        <w:rPr>
          <w:b/>
          <w:bCs/>
        </w:rPr>
        <w:t xml:space="preserve">(Question 2) </w:t>
      </w:r>
      <w:r w:rsidR="293BE594" w:rsidRPr="493030B5">
        <w:rPr>
          <w:b/>
          <w:bCs/>
        </w:rPr>
        <w:t>Project Need</w:t>
      </w:r>
      <w:r w:rsidR="66D4C237">
        <w:t xml:space="preserve"> (one paragraph)</w:t>
      </w:r>
      <w:r w:rsidR="00683181">
        <w:t xml:space="preserve">. Describe the specific problem, issue, or unserved need the project will address. </w:t>
      </w:r>
      <w:r w:rsidR="00747DF4">
        <w:t xml:space="preserve">In most cases, </w:t>
      </w:r>
      <w:r w:rsidR="00747DF4" w:rsidRPr="493030B5">
        <w:rPr>
          <w:u w:val="single"/>
        </w:rPr>
        <w:t>this section can be well done in one paragraph</w:t>
      </w:r>
      <w:r w:rsidR="00747DF4">
        <w:t xml:space="preserve">. Focus on the project and minimize discussion of broader regional issues. </w:t>
      </w:r>
      <w:r w:rsidR="11CF392C">
        <w:t xml:space="preserve"> Examples of project need </w:t>
      </w:r>
      <w:proofErr w:type="gramStart"/>
      <w:r w:rsidR="11CF392C">
        <w:t>include</w:t>
      </w:r>
      <w:r w:rsidR="4D15A1A0">
        <w:t>:</w:t>
      </w:r>
      <w:proofErr w:type="gramEnd"/>
      <w:r w:rsidR="11CF392C">
        <w:t xml:space="preserve"> lack of public access, damaged or non-functional habitat, </w:t>
      </w:r>
      <w:r w:rsidR="006C63C4">
        <w:t>protect coastal resources, address impacts of sea level rise, improve resilience to wildfire</w:t>
      </w:r>
      <w:r w:rsidR="2B51F2AA">
        <w:t>.</w:t>
      </w:r>
      <w:r w:rsidR="404E0465">
        <w:t xml:space="preserve"> </w:t>
      </w:r>
      <w:r w:rsidR="58228894">
        <w:t>Do not describe in this section how the project will address that problem, issue, or unserved need.</w:t>
      </w:r>
    </w:p>
    <w:p w14:paraId="652C372D" w14:textId="6860B296" w:rsidR="00683181" w:rsidRDefault="005F1128" w:rsidP="00DF4E66">
      <w:pPr>
        <w:pStyle w:val="ListParagraph"/>
        <w:numPr>
          <w:ilvl w:val="0"/>
          <w:numId w:val="11"/>
        </w:numPr>
      </w:pPr>
      <w:r>
        <w:rPr>
          <w:b/>
          <w:bCs/>
        </w:rPr>
        <w:t xml:space="preserve">(Question 3) </w:t>
      </w:r>
      <w:r w:rsidR="00683181" w:rsidRPr="493030B5">
        <w:rPr>
          <w:b/>
          <w:bCs/>
        </w:rPr>
        <w:t xml:space="preserve">Project </w:t>
      </w:r>
      <w:r w:rsidR="005211FC" w:rsidRPr="493030B5">
        <w:rPr>
          <w:b/>
          <w:bCs/>
        </w:rPr>
        <w:t>A</w:t>
      </w:r>
      <w:r w:rsidR="72BA1D11" w:rsidRPr="493030B5">
        <w:rPr>
          <w:b/>
          <w:bCs/>
        </w:rPr>
        <w:t>ctivities</w:t>
      </w:r>
      <w:r w:rsidR="3BD688FE">
        <w:t xml:space="preserve"> (1-3 paragraphs)</w:t>
      </w:r>
      <w:r w:rsidR="00683181">
        <w:t>. Describe</w:t>
      </w:r>
      <w:r w:rsidR="00195BBE">
        <w:t xml:space="preserve"> </w:t>
      </w:r>
      <w:r w:rsidR="1434323B">
        <w:t>specifically</w:t>
      </w:r>
      <w:r w:rsidR="00683181">
        <w:t xml:space="preserve"> </w:t>
      </w:r>
      <w:r w:rsidR="41FF438C">
        <w:t xml:space="preserve">how the proposed project will address the project need identified above.  </w:t>
      </w:r>
      <w:r w:rsidR="67CD0EC4">
        <w:t>What are the proposed activities that will be involved in the project that will solve the identified problem?</w:t>
      </w:r>
    </w:p>
    <w:p w14:paraId="5B62380A" w14:textId="4D52C0C1" w:rsidR="00683181" w:rsidRDefault="00C339B9" w:rsidP="00E931F5">
      <w:pPr>
        <w:pStyle w:val="ListParagraph"/>
        <w:ind w:left="720"/>
      </w:pPr>
      <w:r>
        <w:t xml:space="preserve">To help you understand what we are looking for, the table below provides examples </w:t>
      </w:r>
      <w:r w:rsidR="00717CF4">
        <w:t xml:space="preserve">of </w:t>
      </w:r>
      <w:r>
        <w:t xml:space="preserve">project activities for each of the project types. </w:t>
      </w:r>
      <w:r w:rsidR="00E560DA">
        <w:t xml:space="preserve">This is only a sample list. You should list activities that are relevant to your project </w:t>
      </w:r>
      <w:proofErr w:type="gramStart"/>
      <w:r w:rsidR="00E560DA">
        <w:t>whether or not</w:t>
      </w:r>
      <w:proofErr w:type="gramEnd"/>
      <w:r w:rsidR="00E560DA">
        <w:t xml:space="preserve"> they are in this table. </w:t>
      </w:r>
    </w:p>
    <w:p w14:paraId="7AB983ED" w14:textId="4A7F89D4" w:rsidR="00D43E9E" w:rsidRDefault="00D43E9E" w:rsidP="00E931F5">
      <w:pPr>
        <w:pStyle w:val="ListParagraph"/>
        <w:ind w:left="720"/>
      </w:pPr>
    </w:p>
    <w:p w14:paraId="19D769A0" w14:textId="77777777" w:rsidR="00D43E9E" w:rsidRDefault="00D43E9E" w:rsidP="00E931F5">
      <w:pPr>
        <w:pStyle w:val="ListParagraph"/>
        <w:ind w:left="720"/>
      </w:pPr>
    </w:p>
    <w:p w14:paraId="264DE09C" w14:textId="77777777" w:rsidR="00E560DA" w:rsidRDefault="00E560DA" w:rsidP="00E931F5">
      <w:pPr>
        <w:pStyle w:val="ListParagraph"/>
        <w:ind w:left="720"/>
      </w:pPr>
    </w:p>
    <w:tbl>
      <w:tblPr>
        <w:tblStyle w:val="TableGrid"/>
        <w:tblW w:w="8630" w:type="dxa"/>
        <w:tblInd w:w="607" w:type="dxa"/>
        <w:tblLook w:val="04A0" w:firstRow="1" w:lastRow="0" w:firstColumn="1" w:lastColumn="0" w:noHBand="0" w:noVBand="1"/>
      </w:tblPr>
      <w:tblGrid>
        <w:gridCol w:w="1885"/>
        <w:gridCol w:w="6745"/>
      </w:tblGrid>
      <w:tr w:rsidR="009C01C1" w:rsidRPr="009C01C1" w14:paraId="638E8988" w14:textId="77777777" w:rsidTr="001558A4">
        <w:tc>
          <w:tcPr>
            <w:tcW w:w="1885" w:type="dxa"/>
            <w:shd w:val="clear" w:color="auto" w:fill="B4C6E7" w:themeFill="accent1" w:themeFillTint="66"/>
            <w:vAlign w:val="center"/>
          </w:tcPr>
          <w:p w14:paraId="46B80C78" w14:textId="77777777" w:rsidR="00703146" w:rsidRPr="009C01C1" w:rsidRDefault="00703146" w:rsidP="009C01C1">
            <w:pPr>
              <w:pStyle w:val="ListParagraph"/>
              <w:spacing w:before="120"/>
              <w:rPr>
                <w:b/>
                <w:bCs/>
                <w:color w:val="000000" w:themeColor="text1"/>
              </w:rPr>
            </w:pPr>
            <w:bookmarkStart w:id="24" w:name="_Hlk113467039"/>
            <w:r w:rsidRPr="009C01C1">
              <w:rPr>
                <w:b/>
                <w:bCs/>
                <w:color w:val="000000" w:themeColor="text1"/>
              </w:rPr>
              <w:t>Type of Project</w:t>
            </w:r>
          </w:p>
        </w:tc>
        <w:tc>
          <w:tcPr>
            <w:tcW w:w="6745" w:type="dxa"/>
            <w:shd w:val="clear" w:color="auto" w:fill="B4C6E7" w:themeFill="accent1" w:themeFillTint="66"/>
            <w:vAlign w:val="center"/>
          </w:tcPr>
          <w:p w14:paraId="1DC32C7D" w14:textId="77777777" w:rsidR="00703146" w:rsidRPr="009C01C1" w:rsidRDefault="00703146" w:rsidP="009C01C1">
            <w:pPr>
              <w:pStyle w:val="ListParagraph"/>
              <w:spacing w:before="120"/>
              <w:rPr>
                <w:b/>
                <w:bCs/>
                <w:color w:val="000000" w:themeColor="text1"/>
              </w:rPr>
            </w:pPr>
            <w:r w:rsidRPr="009C01C1">
              <w:rPr>
                <w:b/>
                <w:bCs/>
                <w:color w:val="000000" w:themeColor="text1"/>
              </w:rPr>
              <w:t>Sample Activities</w:t>
            </w:r>
          </w:p>
        </w:tc>
      </w:tr>
      <w:tr w:rsidR="00703146" w:rsidRPr="002014C7" w14:paraId="0D7BCD1E" w14:textId="77777777" w:rsidTr="009C01C1">
        <w:tc>
          <w:tcPr>
            <w:tcW w:w="1885" w:type="dxa"/>
            <w:vAlign w:val="center"/>
          </w:tcPr>
          <w:p w14:paraId="6E3F033D" w14:textId="77777777" w:rsidR="00703146" w:rsidRPr="002014C7" w:rsidRDefault="00703146" w:rsidP="009C01C1">
            <w:pPr>
              <w:pStyle w:val="ListParagraph"/>
            </w:pPr>
            <w:r w:rsidRPr="002014C7">
              <w:t>Acquisition</w:t>
            </w:r>
          </w:p>
        </w:tc>
        <w:tc>
          <w:tcPr>
            <w:tcW w:w="6745" w:type="dxa"/>
            <w:vAlign w:val="center"/>
          </w:tcPr>
          <w:p w14:paraId="0F386CE5" w14:textId="3DE9A0D6" w:rsidR="00703146" w:rsidRPr="002014C7" w:rsidRDefault="00703146" w:rsidP="009C01C1">
            <w:pPr>
              <w:pStyle w:val="ListParagraph"/>
              <w:numPr>
                <w:ilvl w:val="0"/>
                <w:numId w:val="29"/>
              </w:numPr>
              <w:spacing w:after="0"/>
            </w:pPr>
            <w:r w:rsidRPr="002014C7">
              <w:t xml:space="preserve">Acquiring land to protect it from </w:t>
            </w:r>
            <w:proofErr w:type="gramStart"/>
            <w:r w:rsidRPr="002014C7">
              <w:t>development</w:t>
            </w:r>
            <w:proofErr w:type="gramEnd"/>
          </w:p>
          <w:p w14:paraId="02B63894" w14:textId="592E1316" w:rsidR="00703146" w:rsidRPr="002014C7" w:rsidRDefault="00703146" w:rsidP="009C01C1">
            <w:pPr>
              <w:pStyle w:val="ListParagraph"/>
              <w:numPr>
                <w:ilvl w:val="0"/>
                <w:numId w:val="29"/>
              </w:numPr>
              <w:spacing w:after="0"/>
            </w:pPr>
            <w:r w:rsidRPr="002014C7">
              <w:t>Acquiring land for future restoration</w:t>
            </w:r>
            <w:r w:rsidR="004A5861" w:rsidRPr="002014C7">
              <w:t xml:space="preserve"> and/or public access</w:t>
            </w:r>
          </w:p>
          <w:p w14:paraId="026C3D64" w14:textId="54E63EEF" w:rsidR="00703146" w:rsidRPr="002014C7" w:rsidRDefault="00703146" w:rsidP="009C01C1">
            <w:pPr>
              <w:pStyle w:val="ListParagraph"/>
              <w:numPr>
                <w:ilvl w:val="0"/>
                <w:numId w:val="29"/>
              </w:numPr>
              <w:spacing w:after="0"/>
            </w:pPr>
            <w:r w:rsidRPr="002014C7">
              <w:t>Acquiring a conservation easement to extinguish development rights</w:t>
            </w:r>
          </w:p>
        </w:tc>
      </w:tr>
      <w:tr w:rsidR="00087388" w:rsidRPr="002014C7" w14:paraId="35B5004A" w14:textId="77777777" w:rsidTr="009C01C1">
        <w:tc>
          <w:tcPr>
            <w:tcW w:w="1885" w:type="dxa"/>
            <w:vAlign w:val="center"/>
          </w:tcPr>
          <w:p w14:paraId="6178BCAF" w14:textId="77777777" w:rsidR="00087388" w:rsidRPr="002014C7" w:rsidRDefault="00087388" w:rsidP="009C01C1">
            <w:pPr>
              <w:pStyle w:val="ListParagraph"/>
            </w:pPr>
            <w:r w:rsidRPr="002014C7">
              <w:t>Planning</w:t>
            </w:r>
          </w:p>
        </w:tc>
        <w:tc>
          <w:tcPr>
            <w:tcW w:w="6745" w:type="dxa"/>
            <w:vAlign w:val="center"/>
          </w:tcPr>
          <w:p w14:paraId="7BB9993C" w14:textId="77777777" w:rsidR="00087388" w:rsidRPr="00F0104E" w:rsidRDefault="00087388" w:rsidP="009C01C1">
            <w:pPr>
              <w:pStyle w:val="ListParagraph"/>
              <w:numPr>
                <w:ilvl w:val="0"/>
                <w:numId w:val="38"/>
              </w:numPr>
              <w:ind w:left="360"/>
              <w:contextualSpacing/>
              <w:rPr>
                <w:szCs w:val="24"/>
              </w:rPr>
            </w:pPr>
            <w:r>
              <w:rPr>
                <w:rFonts w:cs="Calibri"/>
                <w:szCs w:val="24"/>
              </w:rPr>
              <w:t>Community-led planning or engagement</w:t>
            </w:r>
          </w:p>
          <w:p w14:paraId="1A388644" w14:textId="77777777" w:rsidR="00087388" w:rsidRDefault="00087388" w:rsidP="009C01C1">
            <w:pPr>
              <w:pStyle w:val="ListParagraph"/>
              <w:numPr>
                <w:ilvl w:val="0"/>
                <w:numId w:val="38"/>
              </w:numPr>
              <w:ind w:left="360"/>
              <w:contextualSpacing/>
              <w:rPr>
                <w:szCs w:val="24"/>
              </w:rPr>
            </w:pPr>
            <w:r>
              <w:rPr>
                <w:szCs w:val="24"/>
              </w:rPr>
              <w:t>Community capacity-building</w:t>
            </w:r>
          </w:p>
          <w:p w14:paraId="05838EBC" w14:textId="77777777" w:rsidR="00087388" w:rsidRDefault="00087388" w:rsidP="009C01C1">
            <w:pPr>
              <w:pStyle w:val="ListParagraph"/>
              <w:numPr>
                <w:ilvl w:val="0"/>
                <w:numId w:val="38"/>
              </w:numPr>
              <w:ind w:left="360"/>
              <w:contextualSpacing/>
              <w:rPr>
                <w:szCs w:val="24"/>
              </w:rPr>
            </w:pPr>
            <w:r w:rsidRPr="53693C82">
              <w:rPr>
                <w:rFonts w:ascii="Calibri" w:eastAsia="Calibri" w:hAnsi="Calibri" w:cs="Calibri"/>
                <w:szCs w:val="24"/>
              </w:rPr>
              <w:t>Undertake technical analys</w:t>
            </w:r>
            <w:r>
              <w:rPr>
                <w:rFonts w:ascii="Calibri" w:eastAsia="Calibri" w:hAnsi="Calibri" w:cs="Calibri"/>
                <w:szCs w:val="24"/>
              </w:rPr>
              <w:t>e</w:t>
            </w:r>
            <w:r w:rsidRPr="53693C82">
              <w:rPr>
                <w:rFonts w:ascii="Calibri" w:eastAsia="Calibri" w:hAnsi="Calibri" w:cs="Calibri"/>
                <w:szCs w:val="24"/>
              </w:rPr>
              <w:t xml:space="preserve">s and resource </w:t>
            </w:r>
            <w:proofErr w:type="gramStart"/>
            <w:r w:rsidRPr="53693C82">
              <w:rPr>
                <w:rFonts w:ascii="Calibri" w:eastAsia="Calibri" w:hAnsi="Calibri" w:cs="Calibri"/>
                <w:szCs w:val="24"/>
              </w:rPr>
              <w:t>studies</w:t>
            </w:r>
            <w:proofErr w:type="gramEnd"/>
          </w:p>
          <w:p w14:paraId="23078655" w14:textId="77777777" w:rsidR="00087388" w:rsidRDefault="00087388" w:rsidP="009C01C1">
            <w:pPr>
              <w:pStyle w:val="ListParagraph"/>
              <w:numPr>
                <w:ilvl w:val="0"/>
                <w:numId w:val="38"/>
              </w:numPr>
              <w:ind w:left="360"/>
              <w:contextualSpacing/>
              <w:rPr>
                <w:szCs w:val="24"/>
              </w:rPr>
            </w:pPr>
            <w:r w:rsidRPr="53693C82">
              <w:rPr>
                <w:rFonts w:ascii="Calibri" w:eastAsia="Calibri" w:hAnsi="Calibri" w:cs="Calibri"/>
                <w:szCs w:val="24"/>
              </w:rPr>
              <w:t>Complete conceptual or preliminary planning</w:t>
            </w:r>
          </w:p>
          <w:p w14:paraId="72B94205" w14:textId="77777777" w:rsidR="00087388" w:rsidRPr="00C608B6" w:rsidRDefault="00087388" w:rsidP="009C01C1">
            <w:pPr>
              <w:pStyle w:val="ListParagraph"/>
              <w:numPr>
                <w:ilvl w:val="0"/>
                <w:numId w:val="38"/>
              </w:numPr>
              <w:ind w:left="360"/>
              <w:contextualSpacing/>
              <w:rPr>
                <w:szCs w:val="24"/>
              </w:rPr>
            </w:pPr>
            <w:r w:rsidRPr="53693C82">
              <w:rPr>
                <w:rFonts w:ascii="Calibri" w:eastAsia="Calibri" w:hAnsi="Calibri" w:cs="Calibri"/>
                <w:szCs w:val="24"/>
              </w:rPr>
              <w:t>Complete CEQA environmental review</w:t>
            </w:r>
          </w:p>
          <w:p w14:paraId="6FEB6CAC" w14:textId="48269D2C" w:rsidR="00087388" w:rsidRPr="002014C7" w:rsidRDefault="00087388" w:rsidP="009C01C1">
            <w:pPr>
              <w:pStyle w:val="ListParagraph"/>
              <w:numPr>
                <w:ilvl w:val="0"/>
                <w:numId w:val="29"/>
              </w:numPr>
              <w:spacing w:after="0"/>
              <w:ind w:left="366"/>
            </w:pPr>
            <w:r w:rsidRPr="53693C82">
              <w:rPr>
                <w:rFonts w:ascii="Calibri" w:eastAsia="Calibri" w:hAnsi="Calibri" w:cs="Calibri"/>
                <w:szCs w:val="24"/>
              </w:rPr>
              <w:t>Apply for and/or secure permits</w:t>
            </w:r>
          </w:p>
        </w:tc>
      </w:tr>
      <w:tr w:rsidR="00087388" w:rsidRPr="002014C7" w14:paraId="489C2C97" w14:textId="77777777" w:rsidTr="009C01C1">
        <w:tc>
          <w:tcPr>
            <w:tcW w:w="1885" w:type="dxa"/>
            <w:vAlign w:val="center"/>
          </w:tcPr>
          <w:p w14:paraId="7BD8EFD2" w14:textId="5BDB5F79" w:rsidR="00087388" w:rsidRPr="002014C7" w:rsidRDefault="00087388" w:rsidP="009C01C1">
            <w:pPr>
              <w:pStyle w:val="ListParagraph"/>
            </w:pPr>
            <w:r w:rsidRPr="002014C7">
              <w:t>Construction</w:t>
            </w:r>
          </w:p>
        </w:tc>
        <w:tc>
          <w:tcPr>
            <w:tcW w:w="6745" w:type="dxa"/>
            <w:vAlign w:val="center"/>
          </w:tcPr>
          <w:p w14:paraId="1E6DCBA3" w14:textId="77777777" w:rsidR="00087388" w:rsidRDefault="00087388" w:rsidP="009C01C1">
            <w:pPr>
              <w:pStyle w:val="ListParagraph"/>
              <w:numPr>
                <w:ilvl w:val="0"/>
                <w:numId w:val="39"/>
              </w:numPr>
              <w:contextualSpacing/>
              <w:rPr>
                <w:szCs w:val="24"/>
              </w:rPr>
            </w:pPr>
            <w:r w:rsidRPr="53693C82">
              <w:rPr>
                <w:rFonts w:ascii="Calibri" w:eastAsia="Calibri" w:hAnsi="Calibri" w:cs="Calibri"/>
                <w:szCs w:val="24"/>
              </w:rPr>
              <w:t xml:space="preserve">Remove fill or debris from a habitat </w:t>
            </w:r>
            <w:proofErr w:type="gramStart"/>
            <w:r w:rsidRPr="53693C82">
              <w:rPr>
                <w:rFonts w:ascii="Calibri" w:eastAsia="Calibri" w:hAnsi="Calibri" w:cs="Calibri"/>
                <w:szCs w:val="24"/>
              </w:rPr>
              <w:t>area</w:t>
            </w:r>
            <w:proofErr w:type="gramEnd"/>
          </w:p>
          <w:p w14:paraId="7529FB69" w14:textId="77777777" w:rsidR="00087388" w:rsidRDefault="00087388" w:rsidP="009C01C1">
            <w:pPr>
              <w:pStyle w:val="ListParagraph"/>
              <w:numPr>
                <w:ilvl w:val="0"/>
                <w:numId w:val="39"/>
              </w:numPr>
              <w:contextualSpacing/>
              <w:rPr>
                <w:szCs w:val="24"/>
              </w:rPr>
            </w:pPr>
            <w:r w:rsidRPr="53693C82">
              <w:rPr>
                <w:rFonts w:ascii="Calibri" w:eastAsia="Calibri" w:hAnsi="Calibri" w:cs="Calibri"/>
                <w:szCs w:val="24"/>
              </w:rPr>
              <w:t xml:space="preserve">Breach a levee or remove a barrier to restore water </w:t>
            </w:r>
            <w:proofErr w:type="gramStart"/>
            <w:r w:rsidRPr="53693C82">
              <w:rPr>
                <w:rFonts w:ascii="Calibri" w:eastAsia="Calibri" w:hAnsi="Calibri" w:cs="Calibri"/>
                <w:szCs w:val="24"/>
              </w:rPr>
              <w:t>flow</w:t>
            </w:r>
            <w:proofErr w:type="gramEnd"/>
          </w:p>
          <w:p w14:paraId="669EEB1F" w14:textId="77777777" w:rsidR="00087388" w:rsidRDefault="00087388" w:rsidP="009C01C1">
            <w:pPr>
              <w:pStyle w:val="ListParagraph"/>
              <w:numPr>
                <w:ilvl w:val="0"/>
                <w:numId w:val="39"/>
              </w:numPr>
              <w:contextualSpacing/>
              <w:rPr>
                <w:szCs w:val="24"/>
              </w:rPr>
            </w:pPr>
            <w:r w:rsidRPr="53693C82">
              <w:rPr>
                <w:rFonts w:ascii="Calibri" w:eastAsia="Calibri" w:hAnsi="Calibri" w:cs="Calibri"/>
                <w:szCs w:val="24"/>
              </w:rPr>
              <w:t xml:space="preserve">Remove non-native species and replace with </w:t>
            </w:r>
            <w:proofErr w:type="gramStart"/>
            <w:r w:rsidRPr="53693C82">
              <w:rPr>
                <w:rFonts w:ascii="Calibri" w:eastAsia="Calibri" w:hAnsi="Calibri" w:cs="Calibri"/>
                <w:szCs w:val="24"/>
              </w:rPr>
              <w:t>natives</w:t>
            </w:r>
            <w:proofErr w:type="gramEnd"/>
            <w:r w:rsidRPr="53693C82">
              <w:rPr>
                <w:rFonts w:ascii="Calibri" w:eastAsia="Calibri" w:hAnsi="Calibri" w:cs="Calibri"/>
                <w:szCs w:val="24"/>
              </w:rPr>
              <w:t xml:space="preserve">  </w:t>
            </w:r>
          </w:p>
          <w:p w14:paraId="79AEE763" w14:textId="77777777" w:rsidR="00087388" w:rsidRDefault="00087388" w:rsidP="009C01C1">
            <w:pPr>
              <w:pStyle w:val="ListParagraph"/>
              <w:numPr>
                <w:ilvl w:val="0"/>
                <w:numId w:val="39"/>
              </w:numPr>
              <w:contextualSpacing/>
              <w:rPr>
                <w:szCs w:val="24"/>
              </w:rPr>
            </w:pPr>
            <w:r w:rsidRPr="53693C82">
              <w:rPr>
                <w:rFonts w:ascii="Calibri" w:eastAsia="Calibri" w:hAnsi="Calibri" w:cs="Calibri"/>
                <w:szCs w:val="24"/>
              </w:rPr>
              <w:t xml:space="preserve">Build </w:t>
            </w:r>
            <w:r>
              <w:rPr>
                <w:rFonts w:ascii="Calibri" w:eastAsia="Calibri" w:hAnsi="Calibri" w:cs="Calibri"/>
                <w:szCs w:val="24"/>
              </w:rPr>
              <w:t xml:space="preserve">a </w:t>
            </w:r>
            <w:r w:rsidRPr="53693C82">
              <w:rPr>
                <w:rFonts w:ascii="Calibri" w:eastAsia="Calibri" w:hAnsi="Calibri" w:cs="Calibri"/>
                <w:szCs w:val="24"/>
              </w:rPr>
              <w:t xml:space="preserve">new trail </w:t>
            </w:r>
            <w:proofErr w:type="gramStart"/>
            <w:r w:rsidRPr="53693C82">
              <w:rPr>
                <w:rFonts w:ascii="Calibri" w:eastAsia="Calibri" w:hAnsi="Calibri" w:cs="Calibri"/>
                <w:szCs w:val="24"/>
              </w:rPr>
              <w:t>segment</w:t>
            </w:r>
            <w:proofErr w:type="gramEnd"/>
            <w:r w:rsidRPr="53693C82">
              <w:rPr>
                <w:rFonts w:ascii="Calibri" w:eastAsia="Calibri" w:hAnsi="Calibri" w:cs="Calibri"/>
                <w:szCs w:val="24"/>
              </w:rPr>
              <w:t xml:space="preserve"> </w:t>
            </w:r>
          </w:p>
          <w:p w14:paraId="45EFCD15" w14:textId="77777777" w:rsidR="00087388" w:rsidRDefault="00087388" w:rsidP="009C01C1">
            <w:pPr>
              <w:pStyle w:val="ListParagraph"/>
              <w:numPr>
                <w:ilvl w:val="0"/>
                <w:numId w:val="39"/>
              </w:numPr>
              <w:contextualSpacing/>
              <w:rPr>
                <w:szCs w:val="24"/>
              </w:rPr>
            </w:pPr>
            <w:r w:rsidRPr="53693C82">
              <w:rPr>
                <w:rFonts w:ascii="Calibri" w:eastAsia="Calibri" w:hAnsi="Calibri" w:cs="Calibri"/>
                <w:szCs w:val="24"/>
              </w:rPr>
              <w:t xml:space="preserve">Install </w:t>
            </w:r>
            <w:r>
              <w:rPr>
                <w:rFonts w:ascii="Calibri" w:eastAsia="Calibri" w:hAnsi="Calibri" w:cs="Calibri"/>
                <w:szCs w:val="24"/>
              </w:rPr>
              <w:t>nature-based</w:t>
            </w:r>
            <w:r w:rsidRPr="53693C82">
              <w:rPr>
                <w:rFonts w:ascii="Calibri" w:eastAsia="Calibri" w:hAnsi="Calibri" w:cs="Calibri"/>
                <w:szCs w:val="24"/>
              </w:rPr>
              <w:t xml:space="preserve"> infrastructure</w:t>
            </w:r>
            <w:r>
              <w:rPr>
                <w:rFonts w:ascii="Calibri" w:eastAsia="Calibri" w:hAnsi="Calibri" w:cs="Calibri"/>
                <w:szCs w:val="24"/>
              </w:rPr>
              <w:t xml:space="preserve"> or </w:t>
            </w:r>
            <w:proofErr w:type="gramStart"/>
            <w:r>
              <w:rPr>
                <w:rFonts w:ascii="Calibri" w:eastAsia="Calibri" w:hAnsi="Calibri" w:cs="Calibri"/>
                <w:szCs w:val="24"/>
              </w:rPr>
              <w:t>elements</w:t>
            </w:r>
            <w:proofErr w:type="gramEnd"/>
          </w:p>
          <w:p w14:paraId="4C753C6E" w14:textId="1B9B6BE2" w:rsidR="00087388" w:rsidRPr="002014C7" w:rsidRDefault="00087388" w:rsidP="009C01C1">
            <w:pPr>
              <w:pStyle w:val="ListParagraph"/>
              <w:numPr>
                <w:ilvl w:val="0"/>
                <w:numId w:val="33"/>
              </w:numPr>
              <w:spacing w:after="0"/>
            </w:pPr>
            <w:r w:rsidRPr="53693C82">
              <w:rPr>
                <w:rFonts w:ascii="Calibri" w:eastAsia="Calibri" w:hAnsi="Calibri" w:cs="Calibri"/>
                <w:szCs w:val="24"/>
              </w:rPr>
              <w:t>Install educational elements</w:t>
            </w:r>
          </w:p>
        </w:tc>
      </w:tr>
      <w:bookmarkEnd w:id="24"/>
    </w:tbl>
    <w:p w14:paraId="40414527" w14:textId="0F4C8ED4" w:rsidR="00E931F5" w:rsidRDefault="00E931F5" w:rsidP="00E931F5">
      <w:pPr>
        <w:pStyle w:val="ListParagraph"/>
        <w:ind w:left="720"/>
      </w:pPr>
    </w:p>
    <w:p w14:paraId="6E463F6A" w14:textId="77777777" w:rsidR="00D95CAE" w:rsidRPr="00416FBC" w:rsidRDefault="00D95CAE" w:rsidP="00E931F5">
      <w:pPr>
        <w:pStyle w:val="ListParagraph"/>
        <w:ind w:left="720"/>
      </w:pPr>
    </w:p>
    <w:p w14:paraId="4CBB960E" w14:textId="7F2AB630" w:rsidR="00AE6823" w:rsidRDefault="005F1128" w:rsidP="00DF4E66">
      <w:pPr>
        <w:pStyle w:val="ListParagraph"/>
        <w:numPr>
          <w:ilvl w:val="0"/>
          <w:numId w:val="11"/>
        </w:numPr>
      </w:pPr>
      <w:r>
        <w:rPr>
          <w:b/>
          <w:bCs/>
        </w:rPr>
        <w:t xml:space="preserve">(Question 4) </w:t>
      </w:r>
      <w:r w:rsidR="5E7C1A2E" w:rsidRPr="4B76BD17">
        <w:rPr>
          <w:b/>
          <w:bCs/>
        </w:rPr>
        <w:t>Project Outcomes.</w:t>
      </w:r>
      <w:r w:rsidR="5E7C1A2E">
        <w:t xml:space="preserve">  To the extent known, </w:t>
      </w:r>
      <w:r w:rsidR="00740DC7">
        <w:t xml:space="preserve">provide </w:t>
      </w:r>
      <w:r w:rsidR="5E7C1A2E">
        <w:t xml:space="preserve">information on </w:t>
      </w:r>
      <w:r w:rsidR="00023034">
        <w:t xml:space="preserve">both </w:t>
      </w:r>
      <w:r w:rsidR="5E7C1A2E">
        <w:t xml:space="preserve">the </w:t>
      </w:r>
      <w:r w:rsidR="00023034">
        <w:t xml:space="preserve">quantitative and qualitative </w:t>
      </w:r>
      <w:r w:rsidR="5E7C1A2E">
        <w:t>project outcomes</w:t>
      </w:r>
      <w:r w:rsidR="6E6C35D4">
        <w:t xml:space="preserve">. Planning projects should use </w:t>
      </w:r>
      <w:r w:rsidR="50968369">
        <w:t xml:space="preserve">the anticipated </w:t>
      </w:r>
      <w:r w:rsidR="6E6C35D4">
        <w:t>quantitative outcomes of the project being planned.</w:t>
      </w:r>
      <w:r w:rsidR="00A316FF">
        <w:t xml:space="preserve"> Include any community engagement related quantitative outcomes you expect your project to </w:t>
      </w:r>
      <w:r w:rsidR="00A9050A">
        <w:t xml:space="preserve">complete </w:t>
      </w:r>
      <w:r w:rsidR="00A316FF">
        <w:t>such as number of community meetings</w:t>
      </w:r>
      <w:r w:rsidR="00A9050A">
        <w:t xml:space="preserve"> that will be held</w:t>
      </w:r>
      <w:r w:rsidR="00A316FF">
        <w:t>, number of volunteer events that</w:t>
      </w:r>
      <w:r w:rsidR="00A9050A">
        <w:t xml:space="preserve"> will take</w:t>
      </w:r>
      <w:r w:rsidR="00A316FF">
        <w:t xml:space="preserve"> place, or number of community partners </w:t>
      </w:r>
      <w:r w:rsidR="00A9050A">
        <w:t xml:space="preserve">that will be </w:t>
      </w:r>
      <w:r w:rsidR="00A316FF">
        <w:t>involved.</w:t>
      </w:r>
      <w:r w:rsidR="6E6C35D4">
        <w:t xml:space="preserve"> </w:t>
      </w:r>
      <w:r w:rsidR="377B79AC">
        <w:t xml:space="preserve">To help you understand what we are looking for, </w:t>
      </w:r>
      <w:r w:rsidR="00023034">
        <w:t xml:space="preserve">below are </w:t>
      </w:r>
      <w:r w:rsidR="377B79AC">
        <w:t xml:space="preserve">examples of </w:t>
      </w:r>
      <w:r w:rsidR="00023034">
        <w:t xml:space="preserve">both </w:t>
      </w:r>
      <w:r w:rsidR="377B79AC">
        <w:t xml:space="preserve">quantitative </w:t>
      </w:r>
      <w:r w:rsidR="00023034">
        <w:t xml:space="preserve">and qualitative </w:t>
      </w:r>
      <w:r w:rsidR="377B79AC">
        <w:t xml:space="preserve">outcomes. </w:t>
      </w:r>
      <w:r w:rsidR="25ADBA92">
        <w:t>Th</w:t>
      </w:r>
      <w:r w:rsidR="00023034">
        <w:t>ese</w:t>
      </w:r>
      <w:r w:rsidR="25ADBA92">
        <w:t xml:space="preserve"> </w:t>
      </w:r>
      <w:r w:rsidR="00023034">
        <w:t xml:space="preserve">are </w:t>
      </w:r>
      <w:r w:rsidR="25ADBA92">
        <w:t>only sample</w:t>
      </w:r>
      <w:r w:rsidR="00023034">
        <w:t>s</w:t>
      </w:r>
      <w:r w:rsidR="25ADBA92">
        <w:t xml:space="preserve">. You </w:t>
      </w:r>
      <w:r w:rsidR="683B3BD4">
        <w:t>can add</w:t>
      </w:r>
      <w:r w:rsidR="25ADBA92">
        <w:t xml:space="preserve"> </w:t>
      </w:r>
      <w:r w:rsidR="00A9050A">
        <w:t xml:space="preserve">additional </w:t>
      </w:r>
      <w:r w:rsidR="25ADBA92">
        <w:t>project outcomes that are relevant to your project.</w:t>
      </w:r>
    </w:p>
    <w:p w14:paraId="19D0BF5A" w14:textId="77777777" w:rsidR="00023034" w:rsidRDefault="00023034" w:rsidP="00023034">
      <w:pPr>
        <w:pStyle w:val="AppQuestion"/>
        <w:numPr>
          <w:ilvl w:val="0"/>
          <w:numId w:val="0"/>
        </w:numPr>
        <w:spacing w:before="0"/>
        <w:ind w:left="1080" w:hanging="360"/>
        <w:rPr>
          <w:b/>
          <w:bCs/>
        </w:rPr>
      </w:pPr>
      <w:r>
        <w:rPr>
          <w:b/>
          <w:bCs/>
        </w:rPr>
        <w:t>Quantitative Outcomes</w:t>
      </w:r>
    </w:p>
    <w:p w14:paraId="76B23E58" w14:textId="17BA69A4" w:rsidR="00023034" w:rsidRPr="006919D4" w:rsidRDefault="00023034" w:rsidP="006919D4">
      <w:pPr>
        <w:pStyle w:val="AppQuestion"/>
        <w:numPr>
          <w:ilvl w:val="1"/>
          <w:numId w:val="11"/>
        </w:numPr>
        <w:spacing w:before="120"/>
      </w:pPr>
      <w:bookmarkStart w:id="25" w:name="_Hlk111733990"/>
      <w:r>
        <w:t>Acres of l</w:t>
      </w:r>
      <w:r w:rsidRPr="006919D4">
        <w:t xml:space="preserve">and </w:t>
      </w:r>
      <w:r>
        <w:t xml:space="preserve">or water </w:t>
      </w:r>
      <w:proofErr w:type="gramStart"/>
      <w:r w:rsidRPr="006919D4">
        <w:t>protected</w:t>
      </w:r>
      <w:proofErr w:type="gramEnd"/>
      <w:r w:rsidRPr="006919D4">
        <w:t xml:space="preserve"> </w:t>
      </w:r>
    </w:p>
    <w:p w14:paraId="2F0E9C9F" w14:textId="479A00DC" w:rsidR="00023034" w:rsidRPr="006919D4" w:rsidRDefault="00023034" w:rsidP="006919D4">
      <w:pPr>
        <w:pStyle w:val="AppQuestion"/>
        <w:numPr>
          <w:ilvl w:val="1"/>
          <w:numId w:val="11"/>
        </w:numPr>
        <w:spacing w:before="120"/>
      </w:pPr>
      <w:r>
        <w:t>Acres of h</w:t>
      </w:r>
      <w:r w:rsidRPr="006919D4">
        <w:t xml:space="preserve">abitat </w:t>
      </w:r>
      <w:proofErr w:type="gramStart"/>
      <w:r w:rsidRPr="006919D4">
        <w:t>restor</w:t>
      </w:r>
      <w:r>
        <w:t>ed,</w:t>
      </w:r>
      <w:proofErr w:type="gramEnd"/>
      <w:r w:rsidRPr="006919D4">
        <w:t xml:space="preserve"> breakdown by habitat type if available</w:t>
      </w:r>
    </w:p>
    <w:p w14:paraId="5E9B53E8" w14:textId="42ADB5D4" w:rsidR="00023034" w:rsidRPr="006919D4" w:rsidRDefault="003D2F92" w:rsidP="006919D4">
      <w:pPr>
        <w:pStyle w:val="AppQuestion"/>
        <w:numPr>
          <w:ilvl w:val="1"/>
          <w:numId w:val="11"/>
        </w:numPr>
        <w:spacing w:before="120"/>
      </w:pPr>
      <w:r>
        <w:t>Miles of t</w:t>
      </w:r>
      <w:r w:rsidR="00023034" w:rsidRPr="006919D4">
        <w:t xml:space="preserve">rail </w:t>
      </w:r>
      <w:r>
        <w:t xml:space="preserve">planned or </w:t>
      </w:r>
      <w:proofErr w:type="gramStart"/>
      <w:r w:rsidR="00023034" w:rsidRPr="006919D4">
        <w:t>built</w:t>
      </w:r>
      <w:proofErr w:type="gramEnd"/>
      <w:r w:rsidR="00023034" w:rsidRPr="006919D4">
        <w:t xml:space="preserve"> </w:t>
      </w:r>
    </w:p>
    <w:p w14:paraId="07EEC473" w14:textId="5264FC1F" w:rsidR="00023034" w:rsidRPr="006919D4" w:rsidRDefault="003D2F92" w:rsidP="006919D4">
      <w:pPr>
        <w:pStyle w:val="AppQuestion"/>
        <w:numPr>
          <w:ilvl w:val="1"/>
          <w:numId w:val="11"/>
        </w:numPr>
        <w:spacing w:before="120"/>
      </w:pPr>
      <w:r>
        <w:t>Stream miles of s</w:t>
      </w:r>
      <w:r w:rsidR="00023034" w:rsidRPr="006919D4">
        <w:t xml:space="preserve">pawning habitat made more accessible </w:t>
      </w:r>
    </w:p>
    <w:p w14:paraId="6DF32918" w14:textId="77AA1E22" w:rsidR="00023034" w:rsidRPr="006919D4" w:rsidRDefault="003D2F92" w:rsidP="006919D4">
      <w:pPr>
        <w:pStyle w:val="AppQuestion"/>
        <w:numPr>
          <w:ilvl w:val="1"/>
          <w:numId w:val="11"/>
        </w:numPr>
        <w:spacing w:before="120"/>
      </w:pPr>
      <w:r>
        <w:lastRenderedPageBreak/>
        <w:t>Number of a</w:t>
      </w:r>
      <w:r w:rsidR="00023034" w:rsidRPr="006919D4">
        <w:t xml:space="preserve">ccess amenities and other facilities constructed; specify what the amenities and facilities </w:t>
      </w:r>
      <w:proofErr w:type="gramStart"/>
      <w:r w:rsidR="00023034" w:rsidRPr="006919D4">
        <w:t>are</w:t>
      </w:r>
      <w:proofErr w:type="gramEnd"/>
    </w:p>
    <w:p w14:paraId="247C7C33" w14:textId="0E89732C" w:rsidR="00023034" w:rsidRDefault="003D2F92" w:rsidP="006919D4">
      <w:pPr>
        <w:pStyle w:val="AppQuestion"/>
        <w:numPr>
          <w:ilvl w:val="1"/>
          <w:numId w:val="11"/>
        </w:numPr>
        <w:spacing w:before="120"/>
      </w:pPr>
      <w:r>
        <w:t>Number of community members engaged</w:t>
      </w:r>
      <w:r w:rsidR="00D04509">
        <w:t xml:space="preserve"> in </w:t>
      </w:r>
      <w:proofErr w:type="gramStart"/>
      <w:r w:rsidR="00D04509">
        <w:t>project</w:t>
      </w:r>
      <w:proofErr w:type="gramEnd"/>
    </w:p>
    <w:p w14:paraId="2F5699E9" w14:textId="37ACE5AF" w:rsidR="00D04509" w:rsidRPr="006919D4" w:rsidRDefault="00D04509" w:rsidP="006919D4">
      <w:pPr>
        <w:pStyle w:val="AppQuestion"/>
        <w:numPr>
          <w:ilvl w:val="1"/>
          <w:numId w:val="11"/>
        </w:numPr>
        <w:spacing w:before="120"/>
      </w:pPr>
      <w:r>
        <w:t xml:space="preserve">Number of tribes engaged in </w:t>
      </w:r>
      <w:proofErr w:type="gramStart"/>
      <w:r>
        <w:t>project</w:t>
      </w:r>
      <w:proofErr w:type="gramEnd"/>
    </w:p>
    <w:bookmarkEnd w:id="25"/>
    <w:p w14:paraId="3D93A322" w14:textId="77777777" w:rsidR="00023034" w:rsidRDefault="00023034" w:rsidP="00023034">
      <w:pPr>
        <w:pStyle w:val="AppQuestion"/>
        <w:numPr>
          <w:ilvl w:val="0"/>
          <w:numId w:val="0"/>
        </w:numPr>
        <w:spacing w:before="0"/>
        <w:ind w:left="1080" w:hanging="360"/>
        <w:rPr>
          <w:b/>
          <w:bCs/>
        </w:rPr>
      </w:pPr>
      <w:r>
        <w:rPr>
          <w:b/>
          <w:bCs/>
        </w:rPr>
        <w:t>Qualitative Outcomes</w:t>
      </w:r>
    </w:p>
    <w:p w14:paraId="63E63015" w14:textId="24F2065C" w:rsidR="00023034" w:rsidRDefault="00023034" w:rsidP="00023034">
      <w:pPr>
        <w:pStyle w:val="AppQuestion"/>
        <w:numPr>
          <w:ilvl w:val="1"/>
          <w:numId w:val="11"/>
        </w:numPr>
        <w:spacing w:before="0"/>
      </w:pPr>
      <w:bookmarkStart w:id="26" w:name="_Hlk111734108"/>
      <w:r w:rsidRPr="006919D4">
        <w:t xml:space="preserve">Habitat </w:t>
      </w:r>
      <w:r>
        <w:t xml:space="preserve">functions </w:t>
      </w:r>
      <w:proofErr w:type="gramStart"/>
      <w:r>
        <w:t>restored</w:t>
      </w:r>
      <w:proofErr w:type="gramEnd"/>
    </w:p>
    <w:p w14:paraId="73EAAE44" w14:textId="2A5707B5" w:rsidR="0081067C" w:rsidRDefault="0081067C" w:rsidP="00023034">
      <w:pPr>
        <w:pStyle w:val="AppQuestion"/>
        <w:numPr>
          <w:ilvl w:val="1"/>
          <w:numId w:val="11"/>
        </w:numPr>
        <w:spacing w:before="0"/>
      </w:pPr>
      <w:r>
        <w:t>Integration of community input into project/design plans</w:t>
      </w:r>
    </w:p>
    <w:p w14:paraId="67CF77A1" w14:textId="2229A2CD" w:rsidR="00D04509" w:rsidRDefault="00D04509" w:rsidP="00023034">
      <w:pPr>
        <w:pStyle w:val="AppQuestion"/>
        <w:numPr>
          <w:ilvl w:val="1"/>
          <w:numId w:val="11"/>
        </w:numPr>
        <w:spacing w:before="0"/>
      </w:pPr>
      <w:r>
        <w:t xml:space="preserve">Project includes workforce </w:t>
      </w:r>
      <w:proofErr w:type="gramStart"/>
      <w:r>
        <w:t>development</w:t>
      </w:r>
      <w:proofErr w:type="gramEnd"/>
    </w:p>
    <w:p w14:paraId="32574487" w14:textId="01A75478" w:rsidR="00D04509" w:rsidRPr="006919D4" w:rsidRDefault="00D04509" w:rsidP="00023034">
      <w:pPr>
        <w:pStyle w:val="AppQuestion"/>
        <w:numPr>
          <w:ilvl w:val="1"/>
          <w:numId w:val="11"/>
        </w:numPr>
        <w:spacing w:before="0"/>
      </w:pPr>
      <w:r>
        <w:t xml:space="preserve">Tribal access to land </w:t>
      </w:r>
      <w:proofErr w:type="gramStart"/>
      <w:r>
        <w:t>restored</w:t>
      </w:r>
      <w:proofErr w:type="gramEnd"/>
    </w:p>
    <w:bookmarkEnd w:id="26"/>
    <w:p w14:paraId="5C58D1CF" w14:textId="5675D6C0" w:rsidR="00F853B6" w:rsidRDefault="00F853B6" w:rsidP="0017436F"/>
    <w:p w14:paraId="01BC7AD1" w14:textId="77777777" w:rsidR="00F853B6" w:rsidRDefault="00F853B6" w:rsidP="00AE6823">
      <w:pPr>
        <w:ind w:left="720"/>
      </w:pPr>
    </w:p>
    <w:p w14:paraId="64D4CA18" w14:textId="6BFC7BB9" w:rsidR="00C510B1" w:rsidRDefault="4F79D896" w:rsidP="6B86F91A">
      <w:pPr>
        <w:pStyle w:val="Heading2"/>
      </w:pPr>
      <w:bookmarkStart w:id="27" w:name="Project_Selection_Criteria"/>
      <w:bookmarkStart w:id="28" w:name="_Toc116480571"/>
      <w:bookmarkEnd w:id="27"/>
      <w:r>
        <w:t>Project S</w:t>
      </w:r>
      <w:r w:rsidR="009F00ED">
        <w:t>election</w:t>
      </w:r>
      <w:r>
        <w:t xml:space="preserve"> C</w:t>
      </w:r>
      <w:r w:rsidR="009F00ED">
        <w:t>riteria</w:t>
      </w:r>
      <w:bookmarkEnd w:id="28"/>
      <w:r w:rsidR="009F00ED">
        <w:t xml:space="preserve"> </w:t>
      </w:r>
    </w:p>
    <w:p w14:paraId="59CD2B4E" w14:textId="77777777" w:rsidR="00996DB5" w:rsidRDefault="0004043B" w:rsidP="00996DB5">
      <w:pPr>
        <w:pStyle w:val="Default"/>
        <w:jc w:val="center"/>
        <w:rPr>
          <w:rFonts w:asciiTheme="minorHAnsi" w:hAnsiTheme="minorHAnsi" w:cstheme="minorHAnsi"/>
        </w:rPr>
      </w:pPr>
      <w:r>
        <w:rPr>
          <w:rFonts w:asciiTheme="minorHAnsi" w:hAnsiTheme="minorHAnsi" w:cstheme="minorHAnsi"/>
          <w:noProof/>
        </w:rPr>
        <w:drawing>
          <wp:inline distT="0" distB="0" distL="0" distR="0" wp14:anchorId="43DF1889" wp14:editId="337491AD">
            <wp:extent cx="3511550" cy="2286635"/>
            <wp:effectExtent l="0" t="0" r="0" b="0"/>
            <wp:docPr id="24" name="Picture 24" descr="A picture containing outdoor, nature, rock,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outdoor, nature, rock, shore&#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3511550" cy="2286635"/>
                    </a:xfrm>
                    <a:prstGeom prst="rect">
                      <a:avLst/>
                    </a:prstGeom>
                  </pic:spPr>
                </pic:pic>
              </a:graphicData>
            </a:graphic>
          </wp:inline>
        </w:drawing>
      </w:r>
    </w:p>
    <w:p w14:paraId="27DF2E8E" w14:textId="77777777" w:rsidR="00996DB5" w:rsidRDefault="00996DB5" w:rsidP="00F562E5">
      <w:pPr>
        <w:pStyle w:val="Default"/>
        <w:rPr>
          <w:rFonts w:asciiTheme="minorHAnsi" w:hAnsiTheme="minorHAnsi" w:cstheme="minorHAnsi"/>
        </w:rPr>
      </w:pPr>
    </w:p>
    <w:p w14:paraId="614F315D" w14:textId="2F032CEC" w:rsidR="00F562E5" w:rsidRPr="002972A1" w:rsidRDefault="00F562E5" w:rsidP="00F562E5">
      <w:pPr>
        <w:pStyle w:val="Default"/>
        <w:rPr>
          <w:rFonts w:asciiTheme="minorHAnsi" w:hAnsiTheme="minorHAnsi" w:cstheme="minorHAnsi"/>
        </w:rPr>
      </w:pPr>
      <w:r w:rsidRPr="002972A1">
        <w:rPr>
          <w:rFonts w:asciiTheme="minorHAnsi" w:hAnsiTheme="minorHAnsi" w:cstheme="minorHAnsi"/>
        </w:rPr>
        <w:t xml:space="preserve">The Coastal Conservancy adopted its current Project Selection Criteria on September 23, </w:t>
      </w:r>
      <w:proofErr w:type="gramStart"/>
      <w:r w:rsidRPr="002972A1">
        <w:rPr>
          <w:rFonts w:asciiTheme="minorHAnsi" w:hAnsiTheme="minorHAnsi" w:cstheme="minorHAnsi"/>
        </w:rPr>
        <w:t>2021</w:t>
      </w:r>
      <w:proofErr w:type="gramEnd"/>
      <w:r>
        <w:rPr>
          <w:rFonts w:asciiTheme="minorHAnsi" w:hAnsiTheme="minorHAnsi" w:cstheme="minorHAnsi"/>
        </w:rPr>
        <w:t xml:space="preserve"> and can be found here: </w:t>
      </w:r>
      <w:hyperlink r:id="rId61" w:history="1">
        <w:r w:rsidR="00844939" w:rsidRPr="003B0612">
          <w:rPr>
            <w:rStyle w:val="Hyperlink"/>
            <w:rFonts w:asciiTheme="minorHAnsi" w:hAnsiTheme="minorHAnsi" w:cstheme="minorHAnsi"/>
          </w:rPr>
          <w:t>https://scc.ca.gov/grants/project-selection-criteria-2/</w:t>
        </w:r>
      </w:hyperlink>
      <w:r w:rsidRPr="00844939">
        <w:rPr>
          <w:rFonts w:asciiTheme="minorHAnsi" w:hAnsiTheme="minorHAnsi" w:cstheme="minorHAnsi"/>
        </w:rPr>
        <w:t>.</w:t>
      </w:r>
      <w:r w:rsidR="00844939">
        <w:rPr>
          <w:rFonts w:asciiTheme="minorHAnsi" w:hAnsiTheme="minorHAnsi" w:cstheme="minorHAnsi"/>
        </w:rPr>
        <w:t xml:space="preserve"> </w:t>
      </w:r>
      <w:r>
        <w:rPr>
          <w:rFonts w:asciiTheme="minorHAnsi" w:hAnsiTheme="minorHAnsi" w:cstheme="minorHAnsi"/>
        </w:rPr>
        <w:t xml:space="preserve">  The Project Selection Criteria includes both Eligibility Criteria and Selection Criteria.  The Eligibility Criteria are used for screening your project to determine if it is eligible for Conservancy funding.  If your project does not meet </w:t>
      </w:r>
      <w:proofErr w:type="gramStart"/>
      <w:r w:rsidR="00A94CB5">
        <w:rPr>
          <w:rFonts w:asciiTheme="minorHAnsi" w:hAnsiTheme="minorHAnsi" w:cstheme="minorHAnsi"/>
        </w:rPr>
        <w:t>all</w:t>
      </w:r>
      <w:r>
        <w:rPr>
          <w:rFonts w:asciiTheme="minorHAnsi" w:hAnsiTheme="minorHAnsi" w:cstheme="minorHAnsi"/>
        </w:rPr>
        <w:t xml:space="preserve"> of</w:t>
      </w:r>
      <w:proofErr w:type="gramEnd"/>
      <w:r>
        <w:rPr>
          <w:rFonts w:asciiTheme="minorHAnsi" w:hAnsiTheme="minorHAnsi" w:cstheme="minorHAnsi"/>
        </w:rPr>
        <w:t xml:space="preserve"> the Eligibility </w:t>
      </w:r>
      <w:r w:rsidR="00A94CB5">
        <w:rPr>
          <w:rFonts w:asciiTheme="minorHAnsi" w:hAnsiTheme="minorHAnsi" w:cstheme="minorHAnsi"/>
        </w:rPr>
        <w:t>Criteria,</w:t>
      </w:r>
      <w:r>
        <w:rPr>
          <w:rFonts w:asciiTheme="minorHAnsi" w:hAnsiTheme="minorHAnsi" w:cstheme="minorHAnsi"/>
        </w:rPr>
        <w:t xml:space="preserve"> it is not eligible for funding.  The Selection Criteria are used for project </w:t>
      </w:r>
      <w:r w:rsidR="00B63383">
        <w:rPr>
          <w:rFonts w:asciiTheme="minorHAnsi" w:hAnsiTheme="minorHAnsi" w:cstheme="minorHAnsi"/>
        </w:rPr>
        <w:t>prioritization</w:t>
      </w:r>
      <w:r>
        <w:rPr>
          <w:rFonts w:asciiTheme="minorHAnsi" w:hAnsiTheme="minorHAnsi" w:cstheme="minorHAnsi"/>
        </w:rPr>
        <w:t>.</w:t>
      </w:r>
      <w:r w:rsidR="00A94CB5">
        <w:rPr>
          <w:rFonts w:asciiTheme="minorHAnsi" w:hAnsiTheme="minorHAnsi" w:cstheme="minorHAnsi"/>
        </w:rPr>
        <w:t xml:space="preserve">  Your project does not need to address every Selection Criteria and staff will assess each of the Selection Criteria based on your </w:t>
      </w:r>
      <w:proofErr w:type="gramStart"/>
      <w:r w:rsidR="00A94CB5">
        <w:rPr>
          <w:rFonts w:asciiTheme="minorHAnsi" w:hAnsiTheme="minorHAnsi" w:cstheme="minorHAnsi"/>
        </w:rPr>
        <w:t>Application</w:t>
      </w:r>
      <w:proofErr w:type="gramEnd"/>
      <w:r w:rsidR="00A94CB5">
        <w:rPr>
          <w:rFonts w:asciiTheme="minorHAnsi" w:hAnsiTheme="minorHAnsi" w:cstheme="minorHAnsi"/>
        </w:rPr>
        <w:t xml:space="preserve"> and the applicability for your project.</w:t>
      </w:r>
    </w:p>
    <w:p w14:paraId="787B8F37" w14:textId="77777777" w:rsidR="00F562E5" w:rsidRDefault="00F562E5" w:rsidP="00F3651B"/>
    <w:p w14:paraId="2AA808F8" w14:textId="593A30BC" w:rsidR="5545CDDA" w:rsidRPr="004A270F" w:rsidRDefault="6BE114A8" w:rsidP="004A270F">
      <w:pPr>
        <w:pStyle w:val="Heading3"/>
        <w:rPr>
          <w:highlight w:val="yellow"/>
        </w:rPr>
      </w:pPr>
      <w:r w:rsidRPr="00F01BEF">
        <w:t>Project</w:t>
      </w:r>
      <w:r w:rsidRPr="00202638">
        <w:t xml:space="preserve"> Eligibility Criteria</w:t>
      </w:r>
      <w:r w:rsidR="00636019">
        <w:t xml:space="preserve">  (Questions 5</w:t>
      </w:r>
      <w:r w:rsidR="00B85081">
        <w:t xml:space="preserve"> </w:t>
      </w:r>
      <w:r w:rsidR="00636019">
        <w:t>-</w:t>
      </w:r>
      <w:r w:rsidR="00B85081">
        <w:t xml:space="preserve"> </w:t>
      </w:r>
      <w:r w:rsidR="001E1BA1">
        <w:t>8</w:t>
      </w:r>
      <w:r w:rsidR="00636019">
        <w:t>)</w:t>
      </w:r>
    </w:p>
    <w:p w14:paraId="15A1280E" w14:textId="4EA08D96" w:rsidR="6BE114A8" w:rsidRDefault="741C6415" w:rsidP="5545CDDA">
      <w:r>
        <w:t xml:space="preserve">Conservancy staff will determine the initial eligibility of your </w:t>
      </w:r>
      <w:r w:rsidR="004E61A3">
        <w:t>application</w:t>
      </w:r>
      <w:r>
        <w:t xml:space="preserve"> based on the following criteria: </w:t>
      </w:r>
    </w:p>
    <w:p w14:paraId="7642167F" w14:textId="2BA4EA7D" w:rsidR="5545CDDA" w:rsidRDefault="5545CDDA" w:rsidP="5545CDDA"/>
    <w:p w14:paraId="323EC73C" w14:textId="47F590AA" w:rsidR="6BE114A8" w:rsidRPr="00241A00" w:rsidRDefault="6BE114A8" w:rsidP="00DF4E66">
      <w:pPr>
        <w:pStyle w:val="ListParagraph"/>
        <w:numPr>
          <w:ilvl w:val="0"/>
          <w:numId w:val="11"/>
        </w:numPr>
      </w:pPr>
      <w:r w:rsidRPr="493030B5">
        <w:rPr>
          <w:b/>
          <w:bCs/>
        </w:rPr>
        <w:lastRenderedPageBreak/>
        <w:t>Consistent with purposes of the funding source</w:t>
      </w:r>
      <w:r w:rsidR="00CA518B">
        <w:t xml:space="preserve">. </w:t>
      </w:r>
      <w:r w:rsidR="00350647">
        <w:t xml:space="preserve">Conservancy staff will confirm eligibility based on the project summary. </w:t>
      </w:r>
      <w:r w:rsidR="00CA518B">
        <w:t xml:space="preserve">No </w:t>
      </w:r>
      <w:r w:rsidR="00350647">
        <w:t xml:space="preserve">further </w:t>
      </w:r>
      <w:r w:rsidR="00CA518B">
        <w:t xml:space="preserve">response required from </w:t>
      </w:r>
      <w:r w:rsidR="00DC00E4">
        <w:t xml:space="preserve">you (the </w:t>
      </w:r>
      <w:r w:rsidR="00CA518B">
        <w:t>applicant</w:t>
      </w:r>
      <w:r w:rsidR="00DC00E4">
        <w:t>)</w:t>
      </w:r>
      <w:r w:rsidR="00CA518B">
        <w:t xml:space="preserve">. </w:t>
      </w:r>
      <w:r w:rsidR="0962736B">
        <w:t xml:space="preserve"> </w:t>
      </w:r>
    </w:p>
    <w:p w14:paraId="17827558" w14:textId="42A33D16" w:rsidR="00203AF9" w:rsidRPr="00241A00" w:rsidRDefault="00203AF9" w:rsidP="00DF4E66">
      <w:pPr>
        <w:pStyle w:val="ListParagraph"/>
        <w:numPr>
          <w:ilvl w:val="0"/>
          <w:numId w:val="11"/>
        </w:numPr>
      </w:pPr>
      <w:r w:rsidRPr="493030B5">
        <w:rPr>
          <w:b/>
          <w:bCs/>
        </w:rPr>
        <w:t>Consistent with Conservancy enabling legislation</w:t>
      </w:r>
      <w:r w:rsidR="00241A00">
        <w:t>,</w:t>
      </w:r>
      <w:r>
        <w:t xml:space="preserve"> Public Resources Code, Division 21. Conservancy staff will confirm eligibility based on the project summary. No further response required from you.  </w:t>
      </w:r>
    </w:p>
    <w:p w14:paraId="70278718" w14:textId="2F4C649B" w:rsidR="000C5950" w:rsidRPr="00241A00" w:rsidRDefault="00B85081" w:rsidP="00DF4E66">
      <w:pPr>
        <w:pStyle w:val="ListParagraph"/>
        <w:numPr>
          <w:ilvl w:val="0"/>
          <w:numId w:val="11"/>
        </w:numPr>
      </w:pPr>
      <w:bookmarkStart w:id="29" w:name="CEQACompliance"/>
      <w:r>
        <w:rPr>
          <w:b/>
          <w:bCs/>
        </w:rPr>
        <w:t xml:space="preserve">(Question 5) </w:t>
      </w:r>
      <w:r w:rsidR="007528E7" w:rsidRPr="493030B5">
        <w:rPr>
          <w:b/>
          <w:bCs/>
        </w:rPr>
        <w:t>California Environmental Quality Act (CEQA) Compliance</w:t>
      </w:r>
      <w:r w:rsidR="00241A00">
        <w:t>.</w:t>
      </w:r>
      <w:r w:rsidR="00367092">
        <w:t xml:space="preserve">  The Conservancy Board must </w:t>
      </w:r>
      <w:bookmarkEnd w:id="29"/>
      <w:r w:rsidR="00367092">
        <w:t xml:space="preserve">make findings </w:t>
      </w:r>
      <w:r w:rsidR="00DB4E6B">
        <w:t xml:space="preserve">relative to the California Environmental Quality Act (CEQA) </w:t>
      </w:r>
      <w:r w:rsidR="00367092">
        <w:t xml:space="preserve">when approving a project for funding. </w:t>
      </w:r>
      <w:r w:rsidR="00096DCA">
        <w:t xml:space="preserve">Your project must be either exempt from CEQA or the CEQA </w:t>
      </w:r>
      <w:r w:rsidR="00884246">
        <w:t>documentation</w:t>
      </w:r>
      <w:r w:rsidR="00096DCA">
        <w:t xml:space="preserve"> must be complete before our Board </w:t>
      </w:r>
      <w:r w:rsidR="00F86734">
        <w:t xml:space="preserve">considers </w:t>
      </w:r>
      <w:r w:rsidR="001A6D53">
        <w:t xml:space="preserve">approving </w:t>
      </w:r>
      <w:r w:rsidR="00096DCA">
        <w:t xml:space="preserve">the project. </w:t>
      </w:r>
      <w:r w:rsidR="0081695B">
        <w:t xml:space="preserve">Acquisition and Planning projects typically are exempt from CEQA. </w:t>
      </w:r>
      <w:r w:rsidR="00367092">
        <w:t xml:space="preserve"> </w:t>
      </w:r>
    </w:p>
    <w:p w14:paraId="536DC51C" w14:textId="77777777" w:rsidR="00D373F6" w:rsidRDefault="000C5950">
      <w:pPr>
        <w:pStyle w:val="ListParagraph"/>
        <w:ind w:left="720"/>
      </w:pPr>
      <w:r>
        <w:t xml:space="preserve">No further response is required from you for </w:t>
      </w:r>
      <w:r w:rsidR="00384CE9" w:rsidRPr="002014C7">
        <w:t>Acquisition</w:t>
      </w:r>
      <w:r>
        <w:t xml:space="preserve"> and </w:t>
      </w:r>
      <w:r w:rsidRPr="002014C7">
        <w:t>Planning</w:t>
      </w:r>
      <w:r>
        <w:t xml:space="preserve"> projects. </w:t>
      </w:r>
    </w:p>
    <w:p w14:paraId="244971CE" w14:textId="1E69B774" w:rsidR="0081695B" w:rsidRPr="00F01BEF" w:rsidRDefault="000C5950" w:rsidP="00372ECC">
      <w:pPr>
        <w:pStyle w:val="ListParagraph"/>
        <w:ind w:left="720"/>
        <w:rPr>
          <w:szCs w:val="24"/>
        </w:rPr>
      </w:pPr>
      <w:r>
        <w:t xml:space="preserve">For </w:t>
      </w:r>
      <w:r w:rsidR="0081695B" w:rsidRPr="002014C7">
        <w:t>Implementation</w:t>
      </w:r>
      <w:r w:rsidR="0081695B" w:rsidRPr="005211FC">
        <w:t xml:space="preserve"> Projects Only</w:t>
      </w:r>
      <w:r w:rsidR="0081695B">
        <w:t xml:space="preserve">: </w:t>
      </w:r>
    </w:p>
    <w:p w14:paraId="309FBDF5" w14:textId="7FE40A64" w:rsidR="0081695B" w:rsidRDefault="0081695B" w:rsidP="00DF4E66">
      <w:pPr>
        <w:pStyle w:val="ListParagraph"/>
        <w:numPr>
          <w:ilvl w:val="1"/>
          <w:numId w:val="28"/>
        </w:numPr>
      </w:pPr>
      <w:r>
        <w:t xml:space="preserve">Specify the </w:t>
      </w:r>
      <w:proofErr w:type="gramStart"/>
      <w:r>
        <w:t>current status</w:t>
      </w:r>
      <w:proofErr w:type="gramEnd"/>
      <w:r>
        <w:t xml:space="preserve"> of </w:t>
      </w:r>
      <w:r w:rsidR="00DB4E6B">
        <w:t>CEQA</w:t>
      </w:r>
      <w:r>
        <w:t xml:space="preserve"> review (not started, in progress, complete). If CEQA review is not complete, specify </w:t>
      </w:r>
      <w:r w:rsidR="00DB4E6B">
        <w:t>the estimated date when it</w:t>
      </w:r>
      <w:r>
        <w:t xml:space="preserve"> will be complete. </w:t>
      </w:r>
    </w:p>
    <w:p w14:paraId="583356C8" w14:textId="205A3EA3" w:rsidR="003C5797" w:rsidRDefault="00F910BA" w:rsidP="003C5797">
      <w:pPr>
        <w:spacing w:before="120"/>
        <w:ind w:left="1440"/>
        <w:rPr>
          <w:rFonts w:eastAsia="Yu Mincho" w:cs="Arial"/>
        </w:rPr>
      </w:pPr>
      <w:sdt>
        <w:sdtPr>
          <w:rPr>
            <w:rFonts w:eastAsia="Yu Mincho" w:cs="Arial"/>
          </w:rPr>
          <w:id w:val="1068149325"/>
          <w14:checkbox>
            <w14:checked w14:val="0"/>
            <w14:checkedState w14:val="2612" w14:font="MS Gothic"/>
            <w14:uncheckedState w14:val="2610" w14:font="MS Gothic"/>
          </w14:checkbox>
        </w:sdtPr>
        <w:sdtEndPr/>
        <w:sdtContent>
          <w:r w:rsidR="003C5797">
            <w:rPr>
              <w:rFonts w:ascii="MS Gothic" w:eastAsia="MS Gothic" w:hAnsi="MS Gothic" w:cs="Arial" w:hint="eastAsia"/>
            </w:rPr>
            <w:t>☐</w:t>
          </w:r>
        </w:sdtContent>
      </w:sdt>
      <w:r w:rsidR="003C5797">
        <w:rPr>
          <w:rFonts w:eastAsia="Yu Mincho" w:cs="Arial"/>
        </w:rPr>
        <w:t xml:space="preserve"> Not Started</w:t>
      </w:r>
      <w:r w:rsidR="003C5797">
        <w:rPr>
          <w:rFonts w:eastAsia="Yu Mincho" w:cs="Arial"/>
        </w:rPr>
        <w:tab/>
      </w:r>
      <w:r w:rsidR="003C5797">
        <w:rPr>
          <w:rFonts w:eastAsia="Yu Mincho" w:cs="Arial"/>
        </w:rPr>
        <w:tab/>
      </w:r>
      <w:sdt>
        <w:sdtPr>
          <w:rPr>
            <w:rFonts w:eastAsia="Yu Mincho" w:cs="Arial"/>
          </w:rPr>
          <w:id w:val="1158425457"/>
          <w14:checkbox>
            <w14:checked w14:val="0"/>
            <w14:checkedState w14:val="2612" w14:font="MS Gothic"/>
            <w14:uncheckedState w14:val="2610" w14:font="MS Gothic"/>
          </w14:checkbox>
        </w:sdtPr>
        <w:sdtEndPr/>
        <w:sdtContent>
          <w:r w:rsidR="003C5797">
            <w:rPr>
              <w:rFonts w:ascii="MS Gothic" w:eastAsia="MS Gothic" w:hAnsi="MS Gothic" w:cs="Arial" w:hint="eastAsia"/>
            </w:rPr>
            <w:t>☐</w:t>
          </w:r>
        </w:sdtContent>
      </w:sdt>
      <w:r w:rsidR="003C5797">
        <w:rPr>
          <w:rFonts w:eastAsia="Yu Mincho" w:cs="Arial"/>
        </w:rPr>
        <w:t xml:space="preserve"> In Progress</w:t>
      </w:r>
      <w:r w:rsidR="003C5797">
        <w:rPr>
          <w:rFonts w:eastAsia="Yu Mincho" w:cs="Arial"/>
        </w:rPr>
        <w:tab/>
      </w:r>
      <w:r w:rsidR="003C5797">
        <w:rPr>
          <w:rFonts w:eastAsia="Yu Mincho" w:cs="Arial"/>
        </w:rPr>
        <w:tab/>
      </w:r>
      <w:sdt>
        <w:sdtPr>
          <w:rPr>
            <w:rFonts w:eastAsia="Yu Mincho" w:cs="Arial"/>
          </w:rPr>
          <w:id w:val="138393169"/>
          <w14:checkbox>
            <w14:checked w14:val="0"/>
            <w14:checkedState w14:val="2612" w14:font="MS Gothic"/>
            <w14:uncheckedState w14:val="2610" w14:font="MS Gothic"/>
          </w14:checkbox>
        </w:sdtPr>
        <w:sdtEndPr/>
        <w:sdtContent>
          <w:r w:rsidR="003C5797">
            <w:rPr>
              <w:rFonts w:ascii="MS Gothic" w:eastAsia="MS Gothic" w:hAnsi="MS Gothic" w:cs="Arial" w:hint="eastAsia"/>
            </w:rPr>
            <w:t>☐</w:t>
          </w:r>
        </w:sdtContent>
      </w:sdt>
      <w:r w:rsidR="003C5797">
        <w:rPr>
          <w:rFonts w:eastAsia="Yu Mincho" w:cs="Arial"/>
        </w:rPr>
        <w:t xml:space="preserve"> Complete</w:t>
      </w:r>
    </w:p>
    <w:p w14:paraId="6A6FAE1D" w14:textId="6118D09F" w:rsidR="003C5797" w:rsidRDefault="003C5797" w:rsidP="003C5797">
      <w:pPr>
        <w:spacing w:before="120"/>
        <w:ind w:left="1440"/>
      </w:pPr>
      <w:r>
        <w:rPr>
          <w:rFonts w:eastAsia="Yu Mincho" w:cs="Arial"/>
        </w:rPr>
        <w:t>Estimated completion date: ______________</w:t>
      </w:r>
    </w:p>
    <w:p w14:paraId="636E5852" w14:textId="6C706772" w:rsidR="009F7C0A" w:rsidRDefault="009F7C0A" w:rsidP="00DF4E66">
      <w:pPr>
        <w:pStyle w:val="ListParagraph"/>
        <w:numPr>
          <w:ilvl w:val="1"/>
          <w:numId w:val="28"/>
        </w:numPr>
      </w:pPr>
      <w:r>
        <w:t>W</w:t>
      </w:r>
      <w:r w:rsidR="0081695B">
        <w:t xml:space="preserve">hat document </w:t>
      </w:r>
      <w:r>
        <w:t xml:space="preserve">is </w:t>
      </w:r>
      <w:r w:rsidR="0081695B">
        <w:t xml:space="preserve">the CEQA review expected to result in: </w:t>
      </w:r>
    </w:p>
    <w:p w14:paraId="207F242E" w14:textId="12BC4025" w:rsidR="003C5C6C" w:rsidRDefault="00F910BA" w:rsidP="009F7C0A">
      <w:pPr>
        <w:ind w:left="720" w:firstLine="720"/>
      </w:pPr>
      <w:sdt>
        <w:sdtPr>
          <w:id w:val="23760628"/>
          <w14:checkbox>
            <w14:checked w14:val="0"/>
            <w14:checkedState w14:val="2612" w14:font="MS Gothic"/>
            <w14:uncheckedState w14:val="2610" w14:font="MS Gothic"/>
          </w14:checkbox>
        </w:sdtPr>
        <w:sdtEndPr/>
        <w:sdtContent>
          <w:r w:rsidR="009F7C0A">
            <w:rPr>
              <w:rFonts w:ascii="MS Gothic" w:eastAsia="MS Gothic" w:hAnsi="MS Gothic" w:hint="eastAsia"/>
            </w:rPr>
            <w:t>☐</w:t>
          </w:r>
        </w:sdtContent>
      </w:sdt>
      <w:r w:rsidR="009F7C0A">
        <w:t xml:space="preserve"> </w:t>
      </w:r>
      <w:r w:rsidR="0081695B" w:rsidRPr="002014C7">
        <w:t>Exemption</w:t>
      </w:r>
    </w:p>
    <w:p w14:paraId="4905997F" w14:textId="3DB1380E" w:rsidR="003C5C6C" w:rsidRDefault="00F910BA" w:rsidP="009F7C0A">
      <w:pPr>
        <w:ind w:left="720" w:firstLine="720"/>
      </w:pPr>
      <w:sdt>
        <w:sdtPr>
          <w:id w:val="-2019147382"/>
          <w14:checkbox>
            <w14:checked w14:val="0"/>
            <w14:checkedState w14:val="2612" w14:font="MS Gothic"/>
            <w14:uncheckedState w14:val="2610" w14:font="MS Gothic"/>
          </w14:checkbox>
        </w:sdtPr>
        <w:sdtEndPr/>
        <w:sdtContent>
          <w:r w:rsidR="003C5C6C">
            <w:rPr>
              <w:rFonts w:ascii="MS Gothic" w:eastAsia="MS Gothic" w:hAnsi="MS Gothic" w:hint="eastAsia"/>
            </w:rPr>
            <w:t>☐</w:t>
          </w:r>
        </w:sdtContent>
      </w:sdt>
      <w:r w:rsidR="003C5C6C">
        <w:t xml:space="preserve"> </w:t>
      </w:r>
      <w:r w:rsidR="0081695B" w:rsidRPr="002014C7">
        <w:t>Negative Declaration</w:t>
      </w:r>
      <w:r w:rsidR="0081695B">
        <w:t xml:space="preserve"> (ND</w:t>
      </w:r>
      <w:r w:rsidR="003C5C6C">
        <w:t>)</w:t>
      </w:r>
    </w:p>
    <w:p w14:paraId="773A9C4C" w14:textId="54E5B5B9" w:rsidR="003C5C6C" w:rsidRDefault="00F910BA" w:rsidP="009F7C0A">
      <w:pPr>
        <w:ind w:left="720" w:firstLine="720"/>
      </w:pPr>
      <w:sdt>
        <w:sdtPr>
          <w:id w:val="-306471276"/>
          <w14:checkbox>
            <w14:checked w14:val="0"/>
            <w14:checkedState w14:val="2612" w14:font="MS Gothic"/>
            <w14:uncheckedState w14:val="2610" w14:font="MS Gothic"/>
          </w14:checkbox>
        </w:sdtPr>
        <w:sdtEndPr/>
        <w:sdtContent>
          <w:r w:rsidR="003C5C6C">
            <w:rPr>
              <w:rFonts w:ascii="MS Gothic" w:eastAsia="MS Gothic" w:hAnsi="MS Gothic" w:hint="eastAsia"/>
            </w:rPr>
            <w:t>☐</w:t>
          </w:r>
        </w:sdtContent>
      </w:sdt>
      <w:r w:rsidR="003C5C6C">
        <w:t xml:space="preserve"> </w:t>
      </w:r>
      <w:r w:rsidR="0081695B" w:rsidRPr="002014C7">
        <w:t>Mitigated Negative Declaration</w:t>
      </w:r>
      <w:r w:rsidR="0081695B">
        <w:t xml:space="preserve"> (MND</w:t>
      </w:r>
      <w:r w:rsidR="003C5C6C">
        <w:t>)</w:t>
      </w:r>
    </w:p>
    <w:p w14:paraId="7B473CD6" w14:textId="607FA660" w:rsidR="0081695B" w:rsidRDefault="00F910BA" w:rsidP="00372ECC">
      <w:pPr>
        <w:ind w:left="720" w:firstLine="720"/>
      </w:pPr>
      <w:sdt>
        <w:sdtPr>
          <w:id w:val="1024831878"/>
          <w14:checkbox>
            <w14:checked w14:val="0"/>
            <w14:checkedState w14:val="2612" w14:font="MS Gothic"/>
            <w14:uncheckedState w14:val="2610" w14:font="MS Gothic"/>
          </w14:checkbox>
        </w:sdtPr>
        <w:sdtEndPr/>
        <w:sdtContent>
          <w:r w:rsidR="003C5C6C">
            <w:rPr>
              <w:rFonts w:ascii="MS Gothic" w:eastAsia="MS Gothic" w:hAnsi="MS Gothic" w:hint="eastAsia"/>
            </w:rPr>
            <w:t>☐</w:t>
          </w:r>
        </w:sdtContent>
      </w:sdt>
      <w:r w:rsidR="003C5C6C">
        <w:t xml:space="preserve"> </w:t>
      </w:r>
      <w:r w:rsidR="0081695B" w:rsidRPr="002014C7">
        <w:t>Environmental Review Document</w:t>
      </w:r>
      <w:r w:rsidR="0081695B">
        <w:t xml:space="preserve"> (EIR) </w:t>
      </w:r>
    </w:p>
    <w:p w14:paraId="1C1E8B77" w14:textId="09A3E8AA" w:rsidR="00CF1A64" w:rsidRDefault="00F910BA" w:rsidP="00372ECC">
      <w:pPr>
        <w:ind w:left="720" w:firstLine="720"/>
      </w:pPr>
      <w:sdt>
        <w:sdtPr>
          <w:id w:val="-1500416718"/>
          <w14:checkbox>
            <w14:checked w14:val="0"/>
            <w14:checkedState w14:val="2612" w14:font="MS Gothic"/>
            <w14:uncheckedState w14:val="2610" w14:font="MS Gothic"/>
          </w14:checkbox>
        </w:sdtPr>
        <w:sdtEndPr/>
        <w:sdtContent>
          <w:r w:rsidR="00CF1A64">
            <w:rPr>
              <w:rFonts w:ascii="MS Gothic" w:eastAsia="MS Gothic" w:hAnsi="MS Gothic" w:hint="eastAsia"/>
            </w:rPr>
            <w:t>☐</w:t>
          </w:r>
        </w:sdtContent>
      </w:sdt>
      <w:r w:rsidR="00CF1A64">
        <w:t xml:space="preserve"> </w:t>
      </w:r>
      <w:r w:rsidR="00CF1A64" w:rsidRPr="002014C7">
        <w:rPr>
          <w:rFonts w:eastAsia="Calibri" w:cs="Arial"/>
        </w:rPr>
        <w:t>Addendum</w:t>
      </w:r>
    </w:p>
    <w:p w14:paraId="76F5DFF7" w14:textId="7EF908EF" w:rsidR="0081695B" w:rsidRPr="00416FBC" w:rsidRDefault="0081695B" w:rsidP="00DF4E66">
      <w:pPr>
        <w:pStyle w:val="ListParagraph"/>
        <w:numPr>
          <w:ilvl w:val="1"/>
          <w:numId w:val="28"/>
        </w:numPr>
      </w:pPr>
      <w:r>
        <w:t xml:space="preserve">If an ND, MND, </w:t>
      </w:r>
      <w:r w:rsidR="00CF1A64">
        <w:t xml:space="preserve">Addendum </w:t>
      </w:r>
      <w:r>
        <w:t xml:space="preserve">or EIR is required, specify who the </w:t>
      </w:r>
      <w:r w:rsidRPr="002014C7">
        <w:t>CEQA</w:t>
      </w:r>
      <w:r>
        <w:t xml:space="preserve"> </w:t>
      </w:r>
      <w:r w:rsidR="00332531" w:rsidRPr="002014C7">
        <w:t>L</w:t>
      </w:r>
      <w:r w:rsidRPr="002014C7">
        <w:t xml:space="preserve">ead </w:t>
      </w:r>
      <w:r w:rsidR="00332531" w:rsidRPr="002014C7">
        <w:t>A</w:t>
      </w:r>
      <w:r w:rsidRPr="002014C7">
        <w:t>gency</w:t>
      </w:r>
      <w:r>
        <w:t xml:space="preserve"> will be. </w:t>
      </w:r>
      <w:r w:rsidR="00FD5503">
        <w:t xml:space="preserve">CEQA documentation will be requested </w:t>
      </w:r>
      <w:proofErr w:type="gramStart"/>
      <w:r w:rsidR="00136472">
        <w:t>later on</w:t>
      </w:r>
      <w:proofErr w:type="gramEnd"/>
      <w:r w:rsidR="00FD5503">
        <w:t xml:space="preserve"> if</w:t>
      </w:r>
      <w:r w:rsidR="00113504">
        <w:t xml:space="preserve"> the proposed project is selected </w:t>
      </w:r>
      <w:r w:rsidR="00136472">
        <w:t>to move forward with funding recommendation.</w:t>
      </w:r>
    </w:p>
    <w:p w14:paraId="016684D9" w14:textId="754C00EF" w:rsidR="002012FB" w:rsidRPr="00092E9D" w:rsidRDefault="00B85081" w:rsidP="00DF4E66">
      <w:pPr>
        <w:pStyle w:val="ListParagraph"/>
        <w:numPr>
          <w:ilvl w:val="0"/>
          <w:numId w:val="11"/>
        </w:numPr>
      </w:pPr>
      <w:r>
        <w:rPr>
          <w:b/>
          <w:bCs/>
        </w:rPr>
        <w:t xml:space="preserve">(Question 6) </w:t>
      </w:r>
      <w:r w:rsidR="00367092" w:rsidRPr="493030B5">
        <w:rPr>
          <w:b/>
          <w:bCs/>
        </w:rPr>
        <w:t>Grantee capacity</w:t>
      </w:r>
      <w:r w:rsidR="0073669C" w:rsidRPr="493030B5">
        <w:t xml:space="preserve"> (1 paragraph)</w:t>
      </w:r>
      <w:r w:rsidR="00367092" w:rsidRPr="493030B5">
        <w:t xml:space="preserve"> –</w:t>
      </w:r>
      <w:r w:rsidR="002012FB" w:rsidRPr="493030B5">
        <w:t xml:space="preserve"> </w:t>
      </w:r>
      <w:r w:rsidR="00D321CD" w:rsidRPr="493030B5">
        <w:t xml:space="preserve">Summarize </w:t>
      </w:r>
      <w:r w:rsidR="00141DE5" w:rsidRPr="493030B5">
        <w:t xml:space="preserve">your organization’s </w:t>
      </w:r>
      <w:r w:rsidR="00D321CD" w:rsidRPr="493030B5">
        <w:t xml:space="preserve">experience </w:t>
      </w:r>
      <w:r w:rsidR="00B728D7" w:rsidRPr="493030B5">
        <w:t>administering grant funds</w:t>
      </w:r>
      <w:r w:rsidR="00A76027" w:rsidRPr="493030B5">
        <w:t xml:space="preserve"> and carrying out </w:t>
      </w:r>
      <w:r w:rsidR="00D24FE1" w:rsidRPr="493030B5">
        <w:t>similar types of projects</w:t>
      </w:r>
      <w:r w:rsidR="001E1BA1">
        <w:t xml:space="preserve"> and acti</w:t>
      </w:r>
      <w:r w:rsidR="001A3794">
        <w:t>vities</w:t>
      </w:r>
      <w:r w:rsidR="00D24FE1" w:rsidRPr="493030B5">
        <w:t>.</w:t>
      </w:r>
      <w:r w:rsidR="00FA53E3" w:rsidRPr="493030B5">
        <w:t xml:space="preserve"> You should describe past efforts that are similar in size and scope to the project you are applying for. </w:t>
      </w:r>
    </w:p>
    <w:p w14:paraId="138EBEF7" w14:textId="568F2F4D" w:rsidR="00736DF9" w:rsidRPr="00202638" w:rsidRDefault="00B85081" w:rsidP="00DF4E66">
      <w:pPr>
        <w:pStyle w:val="ListParagraph"/>
        <w:numPr>
          <w:ilvl w:val="0"/>
          <w:numId w:val="11"/>
        </w:numPr>
      </w:pPr>
      <w:r>
        <w:rPr>
          <w:b/>
          <w:bCs/>
        </w:rPr>
        <w:t xml:space="preserve">(Question 7) </w:t>
      </w:r>
      <w:r w:rsidR="6458AACE" w:rsidRPr="493030B5">
        <w:rPr>
          <w:b/>
          <w:bCs/>
        </w:rPr>
        <w:t>Site ownership</w:t>
      </w:r>
      <w:r w:rsidR="00AB4F65" w:rsidRPr="493030B5">
        <w:rPr>
          <w:b/>
          <w:bCs/>
        </w:rPr>
        <w:t xml:space="preserve"> </w:t>
      </w:r>
      <w:r w:rsidR="00736DF9" w:rsidRPr="493030B5">
        <w:rPr>
          <w:b/>
          <w:bCs/>
        </w:rPr>
        <w:t xml:space="preserve">or </w:t>
      </w:r>
      <w:r w:rsidR="6458AACE" w:rsidRPr="493030B5">
        <w:rPr>
          <w:b/>
          <w:bCs/>
        </w:rPr>
        <w:t>control</w:t>
      </w:r>
      <w:r w:rsidR="6458AACE">
        <w:t xml:space="preserve"> –</w:t>
      </w:r>
      <w:r w:rsidR="00092E9D">
        <w:t xml:space="preserve"> </w:t>
      </w:r>
      <w:r w:rsidR="00810D7A">
        <w:t xml:space="preserve">Check the applicable box. </w:t>
      </w:r>
      <w:r w:rsidR="6458AACE">
        <w:t xml:space="preserve"> </w:t>
      </w:r>
      <w:r w:rsidR="003D704C">
        <w:t xml:space="preserve">For </w:t>
      </w:r>
      <w:r w:rsidR="003D704C" w:rsidRPr="002014C7">
        <w:t>Acquisition</w:t>
      </w:r>
      <w:r w:rsidR="003D704C">
        <w:t xml:space="preserve"> projects, the “written agreement” refers to a Purchase and Sale Agreement. </w:t>
      </w:r>
    </w:p>
    <w:p w14:paraId="1FB2B106" w14:textId="2A9E6FFB" w:rsidR="008320A3" w:rsidRDefault="00F910BA" w:rsidP="0029779C">
      <w:pPr>
        <w:spacing w:before="60"/>
        <w:ind w:left="720"/>
        <w:rPr>
          <w:szCs w:val="24"/>
        </w:rPr>
      </w:pPr>
      <w:sdt>
        <w:sdtPr>
          <w:id w:val="-281957970"/>
          <w14:checkbox>
            <w14:checked w14:val="0"/>
            <w14:checkedState w14:val="2612" w14:font="MS Gothic"/>
            <w14:uncheckedState w14:val="2610" w14:font="MS Gothic"/>
          </w14:checkbox>
        </w:sdtPr>
        <w:sdtEndPr/>
        <w:sdtContent>
          <w:r w:rsidR="008320A3">
            <w:rPr>
              <w:rFonts w:ascii="MS Gothic" w:eastAsia="MS Gothic" w:hAnsi="MS Gothic" w:hint="eastAsia"/>
            </w:rPr>
            <w:t>☐</w:t>
          </w:r>
        </w:sdtContent>
      </w:sdt>
      <w:r w:rsidR="008320A3">
        <w:t xml:space="preserve"> </w:t>
      </w:r>
      <w:r w:rsidR="00736DF9">
        <w:t xml:space="preserve">Applicant owns </w:t>
      </w:r>
      <w:r w:rsidR="6458AACE">
        <w:t xml:space="preserve">the land </w:t>
      </w:r>
      <w:r w:rsidR="003F44B3">
        <w:t xml:space="preserve">where </w:t>
      </w:r>
      <w:r w:rsidR="6458AACE">
        <w:t xml:space="preserve">the project </w:t>
      </w:r>
      <w:r w:rsidR="003F44B3">
        <w:t xml:space="preserve">will occur. </w:t>
      </w:r>
    </w:p>
    <w:p w14:paraId="35959387" w14:textId="050BA138" w:rsidR="00C1128C" w:rsidRDefault="00F910BA" w:rsidP="0029779C">
      <w:pPr>
        <w:spacing w:before="60"/>
        <w:ind w:left="990" w:hanging="270"/>
      </w:pPr>
      <w:sdt>
        <w:sdtPr>
          <w:id w:val="-1262061674"/>
          <w14:checkbox>
            <w14:checked w14:val="0"/>
            <w14:checkedState w14:val="2612" w14:font="MS Gothic"/>
            <w14:uncheckedState w14:val="2610" w14:font="MS Gothic"/>
          </w14:checkbox>
        </w:sdtPr>
        <w:sdtEndPr/>
        <w:sdtContent>
          <w:r w:rsidR="008320A3">
            <w:rPr>
              <w:rFonts w:ascii="MS Gothic" w:eastAsia="MS Gothic" w:hAnsi="MS Gothic" w:hint="eastAsia"/>
            </w:rPr>
            <w:t>☐</w:t>
          </w:r>
        </w:sdtContent>
      </w:sdt>
      <w:r w:rsidR="008320A3">
        <w:t xml:space="preserve"> </w:t>
      </w:r>
      <w:r w:rsidR="003F44B3">
        <w:t xml:space="preserve">Applicant </w:t>
      </w:r>
      <w:r w:rsidR="6458AACE">
        <w:t xml:space="preserve">has </w:t>
      </w:r>
      <w:r w:rsidR="0070284E">
        <w:t xml:space="preserve">a </w:t>
      </w:r>
      <w:r w:rsidR="6458AACE">
        <w:t>written agreement with the landowner to conduct the project</w:t>
      </w:r>
      <w:r w:rsidR="0070284E">
        <w:t xml:space="preserve"> on their land</w:t>
      </w:r>
      <w:r w:rsidR="6458AACE">
        <w:t xml:space="preserve">. </w:t>
      </w:r>
    </w:p>
    <w:p w14:paraId="053E71BD" w14:textId="0762D003" w:rsidR="0064779A" w:rsidRPr="00202638" w:rsidRDefault="00F910BA" w:rsidP="0029779C">
      <w:pPr>
        <w:spacing w:before="60"/>
        <w:ind w:left="990" w:hanging="270"/>
        <w:rPr>
          <w:szCs w:val="24"/>
        </w:rPr>
      </w:pPr>
      <w:sdt>
        <w:sdtPr>
          <w:rPr>
            <w:szCs w:val="24"/>
          </w:rPr>
          <w:id w:val="-1461954737"/>
          <w14:checkbox>
            <w14:checked w14:val="0"/>
            <w14:checkedState w14:val="2612" w14:font="MS Gothic"/>
            <w14:uncheckedState w14:val="2610" w14:font="MS Gothic"/>
          </w14:checkbox>
        </w:sdtPr>
        <w:sdtEndPr/>
        <w:sdtContent>
          <w:r w:rsidR="0064779A">
            <w:rPr>
              <w:rFonts w:ascii="MS Gothic" w:eastAsia="MS Gothic" w:hAnsi="MS Gothic" w:hint="eastAsia"/>
              <w:szCs w:val="24"/>
            </w:rPr>
            <w:t>☐</w:t>
          </w:r>
        </w:sdtContent>
      </w:sdt>
      <w:r w:rsidR="0064779A">
        <w:rPr>
          <w:szCs w:val="24"/>
        </w:rPr>
        <w:t xml:space="preserve"> Applicant does not yet have a written agreement with the landowner to conduct the project on their land. If this answer is checked, specify how and when the landowner agreement will be reached. </w:t>
      </w:r>
    </w:p>
    <w:p w14:paraId="292F32A4" w14:textId="5D12B364" w:rsidR="009E480E" w:rsidRPr="00121156" w:rsidRDefault="00B85081" w:rsidP="00DF4E66">
      <w:pPr>
        <w:pStyle w:val="ListParagraph"/>
        <w:numPr>
          <w:ilvl w:val="0"/>
          <w:numId w:val="11"/>
        </w:numPr>
      </w:pPr>
      <w:r>
        <w:rPr>
          <w:b/>
          <w:bCs/>
        </w:rPr>
        <w:t xml:space="preserve">(Question 8) </w:t>
      </w:r>
      <w:r w:rsidR="6458AACE" w:rsidRPr="493030B5">
        <w:rPr>
          <w:b/>
          <w:bCs/>
        </w:rPr>
        <w:t>Long-term management and maintenance</w:t>
      </w:r>
      <w:r w:rsidR="00A40A57" w:rsidRPr="493030B5">
        <w:rPr>
          <w:b/>
          <w:bCs/>
        </w:rPr>
        <w:t xml:space="preserve"> </w:t>
      </w:r>
      <w:r w:rsidR="00A40A57">
        <w:t>(1 paragraph)</w:t>
      </w:r>
      <w:r w:rsidR="6458AACE">
        <w:t xml:space="preserve"> – </w:t>
      </w:r>
      <w:r w:rsidR="00224E2C">
        <w:t>Summarize</w:t>
      </w:r>
      <w:r w:rsidR="00A40A57">
        <w:t xml:space="preserve"> the </w:t>
      </w:r>
      <w:r w:rsidR="00224E2C" w:rsidRPr="493030B5">
        <w:t>plan for the long-term management, maintenance, and monitoring of the project.</w:t>
      </w:r>
      <w:r w:rsidR="00BC389F" w:rsidRPr="493030B5">
        <w:t xml:space="preserve"> </w:t>
      </w:r>
      <w:r w:rsidR="001E1BA1">
        <w:t>Include who will be responsible for maintenance and how they will fund it.</w:t>
      </w:r>
    </w:p>
    <w:p w14:paraId="14DC1C1E" w14:textId="033F9699" w:rsidR="5545CDDA" w:rsidRDefault="5545CDDA" w:rsidP="5545CDDA"/>
    <w:p w14:paraId="53A75B5A" w14:textId="4B5AB16F" w:rsidR="663AA1F2" w:rsidRDefault="663AA1F2" w:rsidP="5545CDDA">
      <w:pPr>
        <w:pStyle w:val="Heading3"/>
      </w:pPr>
      <w:r>
        <w:t>Project Selection Criteria</w:t>
      </w:r>
      <w:r w:rsidR="00636019">
        <w:t xml:space="preserve"> (Questions </w:t>
      </w:r>
      <w:r w:rsidR="00B85081">
        <w:t>9 - 12</w:t>
      </w:r>
      <w:r w:rsidR="00636019">
        <w:t>)</w:t>
      </w:r>
    </w:p>
    <w:p w14:paraId="1ECE393E" w14:textId="6BAF1E77" w:rsidR="006856AA" w:rsidRDefault="006856AA" w:rsidP="006856AA">
      <w:r>
        <w:t xml:space="preserve">The following project selection criteria will be </w:t>
      </w:r>
      <w:r w:rsidR="0052702D">
        <w:t xml:space="preserve">used </w:t>
      </w:r>
      <w:r>
        <w:t xml:space="preserve">by Conservancy staff to </w:t>
      </w:r>
      <w:r w:rsidR="0052702D">
        <w:t>evaluate your</w:t>
      </w:r>
      <w:r>
        <w:t xml:space="preserve"> proposed project</w:t>
      </w:r>
      <w:r w:rsidR="00C63E22">
        <w:t xml:space="preserve">. Some will be assessed from the overall application, while others are specifically asked in a numbered question. </w:t>
      </w:r>
    </w:p>
    <w:p w14:paraId="7E966FC9" w14:textId="77777777" w:rsidR="00274F28" w:rsidRPr="006856AA" w:rsidRDefault="00274F28" w:rsidP="006856AA"/>
    <w:p w14:paraId="63ACB193" w14:textId="6794BFF7" w:rsidR="004A686E" w:rsidRPr="003D7B3C" w:rsidRDefault="004A686E" w:rsidP="003D7B3C">
      <w:pPr>
        <w:pStyle w:val="ListParagraph"/>
        <w:widowControl w:val="0"/>
        <w:numPr>
          <w:ilvl w:val="0"/>
          <w:numId w:val="11"/>
        </w:numPr>
        <w:rPr>
          <w:b/>
          <w:bCs/>
        </w:rPr>
      </w:pPr>
      <w:r w:rsidRPr="003D7B3C">
        <w:rPr>
          <w:b/>
          <w:bCs/>
        </w:rPr>
        <w:t>Extent to which the project helps the Conservancy accomplish the objectives in the Strategic Plan.</w:t>
      </w:r>
      <w:r w:rsidR="00CF543D" w:rsidRPr="003D7B3C">
        <w:rPr>
          <w:b/>
          <w:bCs/>
        </w:rPr>
        <w:t xml:space="preserve"> </w:t>
      </w:r>
      <w:r w:rsidR="00110BF6">
        <w:t>Conservancy staff will assess</w:t>
      </w:r>
      <w:r w:rsidR="00980702">
        <w:t xml:space="preserve"> how well your project meets one or more of the Conservancy’s Strategic Plan objectives</w:t>
      </w:r>
      <w:r w:rsidR="00110BF6">
        <w:t>.</w:t>
      </w:r>
      <w:r w:rsidR="00F30061">
        <w:t xml:space="preserve"> </w:t>
      </w:r>
      <w:r w:rsidR="0050632D">
        <w:t xml:space="preserve">No further response required from you.  </w:t>
      </w:r>
      <w:r w:rsidR="00991533">
        <w:t xml:space="preserve">The Conservancy’s Strategic Plan can be found </w:t>
      </w:r>
      <w:hyperlink r:id="rId62" w:history="1">
        <w:r w:rsidR="00991533" w:rsidRPr="00AF1259">
          <w:rPr>
            <w:rStyle w:val="Hyperlink"/>
          </w:rPr>
          <w:t>here</w:t>
        </w:r>
      </w:hyperlink>
      <w:r w:rsidR="00991533">
        <w:t xml:space="preserve"> for your reference.</w:t>
      </w:r>
    </w:p>
    <w:p w14:paraId="732545C4" w14:textId="3C35F2DE" w:rsidR="004A686E" w:rsidRPr="00F85660" w:rsidRDefault="003A51DE" w:rsidP="00F85660">
      <w:pPr>
        <w:pStyle w:val="ListParagraph"/>
        <w:numPr>
          <w:ilvl w:val="1"/>
          <w:numId w:val="37"/>
        </w:numPr>
        <w:autoSpaceDE w:val="0"/>
        <w:autoSpaceDN w:val="0"/>
        <w:adjustRightInd w:val="0"/>
        <w:spacing w:before="240"/>
        <w:ind w:left="1627" w:hanging="907"/>
        <w:rPr>
          <w:rFonts w:cstheme="minorHAnsi"/>
          <w:b/>
          <w:bCs/>
          <w:szCs w:val="24"/>
        </w:rPr>
      </w:pPr>
      <w:bookmarkStart w:id="30" w:name="_Hlk64626983"/>
      <w:r w:rsidRPr="00F85660">
        <w:rPr>
          <w:rFonts w:cstheme="minorHAnsi"/>
          <w:b/>
          <w:bCs/>
          <w:szCs w:val="24"/>
        </w:rPr>
        <w:t>Prioritize Equity</w:t>
      </w:r>
      <w:r w:rsidRPr="00F85660" w:rsidDel="00156011">
        <w:rPr>
          <w:rFonts w:cstheme="minorHAnsi"/>
          <w:b/>
          <w:bCs/>
          <w:szCs w:val="24"/>
        </w:rPr>
        <w:t xml:space="preserve"> </w:t>
      </w:r>
    </w:p>
    <w:p w14:paraId="73272E84" w14:textId="2B083AEA" w:rsidR="00156011" w:rsidRPr="00F85660" w:rsidRDefault="00512527" w:rsidP="00F85660">
      <w:pPr>
        <w:pStyle w:val="paragraph"/>
        <w:tabs>
          <w:tab w:val="left" w:pos="720"/>
        </w:tabs>
        <w:spacing w:before="60" w:beforeAutospacing="0" w:after="120" w:afterAutospacing="0"/>
        <w:ind w:left="1260" w:right="-90" w:hanging="540"/>
        <w:textAlignment w:val="baseline"/>
        <w:rPr>
          <w:rFonts w:asciiTheme="minorHAnsi" w:hAnsiTheme="minorHAnsi" w:cstheme="minorHAnsi"/>
          <w:color w:val="000000"/>
        </w:rPr>
      </w:pPr>
      <w:r w:rsidRPr="00F85660">
        <w:rPr>
          <w:rStyle w:val="normaltextrun"/>
          <w:rFonts w:asciiTheme="minorHAnsi" w:eastAsiaTheme="majorEastAsia" w:hAnsiTheme="minorHAnsi" w:cstheme="minorHAnsi"/>
          <w:color w:val="000000"/>
        </w:rPr>
        <w:t xml:space="preserve">1.1 </w:t>
      </w:r>
      <w:r w:rsidR="00156011" w:rsidRPr="00F85660">
        <w:rPr>
          <w:rStyle w:val="normaltextrun"/>
          <w:rFonts w:asciiTheme="minorHAnsi" w:eastAsiaTheme="majorEastAsia" w:hAnsiTheme="minorHAnsi" w:cstheme="minorHAnsi"/>
          <w:color w:val="000000"/>
        </w:rPr>
        <w:t>Commit Funding to Benefit Systemically Excluded Communities</w:t>
      </w:r>
      <w:r w:rsidR="00156011" w:rsidRPr="00F85660">
        <w:rPr>
          <w:rStyle w:val="eop"/>
          <w:rFonts w:asciiTheme="minorHAnsi" w:eastAsiaTheme="majorEastAsia" w:hAnsiTheme="minorHAnsi" w:cstheme="minorHAnsi"/>
          <w:color w:val="000000"/>
        </w:rPr>
        <w:t> </w:t>
      </w:r>
    </w:p>
    <w:p w14:paraId="41306DD2" w14:textId="1E5FC138" w:rsidR="00156011" w:rsidRPr="00F85660" w:rsidRDefault="00512527" w:rsidP="00F85660">
      <w:pPr>
        <w:pStyle w:val="paragraph"/>
        <w:tabs>
          <w:tab w:val="left" w:pos="720"/>
        </w:tabs>
        <w:spacing w:before="60" w:beforeAutospacing="0" w:after="120" w:afterAutospacing="0"/>
        <w:ind w:left="1260" w:right="-90" w:hanging="540"/>
        <w:textAlignment w:val="baseline"/>
        <w:rPr>
          <w:rFonts w:asciiTheme="minorHAnsi" w:hAnsiTheme="minorHAnsi" w:cstheme="minorHAnsi"/>
          <w:color w:val="000000"/>
        </w:rPr>
      </w:pPr>
      <w:r w:rsidRPr="00F85660">
        <w:rPr>
          <w:rStyle w:val="normaltextrun"/>
          <w:rFonts w:asciiTheme="minorHAnsi" w:eastAsiaTheme="majorEastAsia" w:hAnsiTheme="minorHAnsi" w:cstheme="minorHAnsi"/>
          <w:color w:val="000000"/>
        </w:rPr>
        <w:t xml:space="preserve">1.2 </w:t>
      </w:r>
      <w:r w:rsidR="00156011" w:rsidRPr="00F85660">
        <w:rPr>
          <w:rStyle w:val="normaltextrun"/>
          <w:rFonts w:asciiTheme="minorHAnsi" w:eastAsiaTheme="majorEastAsia" w:hAnsiTheme="minorHAnsi" w:cstheme="minorHAnsi"/>
          <w:color w:val="000000"/>
        </w:rPr>
        <w:t>Return Power to Tribes</w:t>
      </w:r>
      <w:r w:rsidR="00156011" w:rsidRPr="00F85660">
        <w:rPr>
          <w:rStyle w:val="eop"/>
          <w:rFonts w:asciiTheme="minorHAnsi" w:eastAsiaTheme="majorEastAsia" w:hAnsiTheme="minorHAnsi" w:cstheme="minorHAnsi"/>
          <w:color w:val="000000"/>
        </w:rPr>
        <w:t> </w:t>
      </w:r>
    </w:p>
    <w:p w14:paraId="79F1F278" w14:textId="187AFBBF" w:rsidR="00156011" w:rsidRPr="00F85660" w:rsidRDefault="00512527" w:rsidP="00F85660">
      <w:pPr>
        <w:pStyle w:val="paragraph"/>
        <w:tabs>
          <w:tab w:val="left" w:pos="720"/>
        </w:tabs>
        <w:spacing w:before="60" w:beforeAutospacing="0" w:after="120" w:afterAutospacing="0"/>
        <w:ind w:left="1260" w:right="-90" w:hanging="540"/>
        <w:textAlignment w:val="baseline"/>
        <w:rPr>
          <w:rFonts w:asciiTheme="minorHAnsi" w:hAnsiTheme="minorHAnsi" w:cstheme="minorHAnsi"/>
          <w:color w:val="000000"/>
        </w:rPr>
      </w:pPr>
      <w:r w:rsidRPr="00F85660">
        <w:rPr>
          <w:rStyle w:val="normaltextrun"/>
          <w:rFonts w:asciiTheme="minorHAnsi" w:eastAsiaTheme="majorEastAsia" w:hAnsiTheme="minorHAnsi" w:cstheme="minorHAnsi"/>
          <w:color w:val="000000"/>
        </w:rPr>
        <w:t xml:space="preserve">1.3 </w:t>
      </w:r>
      <w:r w:rsidR="00156011" w:rsidRPr="00F85660">
        <w:rPr>
          <w:rStyle w:val="normaltextrun"/>
          <w:rFonts w:asciiTheme="minorHAnsi" w:eastAsiaTheme="majorEastAsia" w:hAnsiTheme="minorHAnsi" w:cstheme="minorHAnsi"/>
          <w:color w:val="000000"/>
        </w:rPr>
        <w:t>Support Systemically Excluded Communities</w:t>
      </w:r>
      <w:r w:rsidR="00156011" w:rsidRPr="00F85660">
        <w:rPr>
          <w:rStyle w:val="eop"/>
          <w:rFonts w:asciiTheme="minorHAnsi" w:eastAsiaTheme="majorEastAsia" w:hAnsiTheme="minorHAnsi" w:cstheme="minorHAnsi"/>
          <w:color w:val="000000"/>
        </w:rPr>
        <w:t> </w:t>
      </w:r>
    </w:p>
    <w:p w14:paraId="11FBB98A" w14:textId="77777777" w:rsidR="003A51DE" w:rsidRPr="00C45AD3" w:rsidRDefault="00512527" w:rsidP="00F85660">
      <w:pPr>
        <w:pStyle w:val="paragraph"/>
        <w:tabs>
          <w:tab w:val="left" w:pos="720"/>
        </w:tabs>
        <w:spacing w:before="60" w:beforeAutospacing="0" w:after="120" w:afterAutospacing="0"/>
        <w:ind w:left="1260" w:right="-90" w:hanging="540"/>
        <w:textAlignment w:val="baseline"/>
        <w:rPr>
          <w:rFonts w:asciiTheme="minorHAnsi" w:hAnsiTheme="minorHAnsi" w:cstheme="minorHAnsi"/>
          <w:color w:val="000000"/>
        </w:rPr>
      </w:pPr>
      <w:r w:rsidRPr="00F85660">
        <w:rPr>
          <w:rStyle w:val="normaltextrun"/>
          <w:rFonts w:asciiTheme="minorHAnsi" w:eastAsiaTheme="majorEastAsia" w:hAnsiTheme="minorHAnsi" w:cstheme="minorHAnsi"/>
          <w:color w:val="000000"/>
        </w:rPr>
        <w:t xml:space="preserve">1.4 </w:t>
      </w:r>
      <w:r w:rsidR="00156011" w:rsidRPr="00F85660">
        <w:rPr>
          <w:rStyle w:val="normaltextrun"/>
          <w:rFonts w:asciiTheme="minorHAnsi" w:eastAsiaTheme="majorEastAsia" w:hAnsiTheme="minorHAnsi" w:cstheme="minorHAnsi"/>
          <w:color w:val="000000"/>
        </w:rPr>
        <w:t>Incorporate Workforce Development in Our Projects</w:t>
      </w:r>
    </w:p>
    <w:p w14:paraId="40E5D4ED" w14:textId="77777777" w:rsidR="00920ABD" w:rsidRPr="00667149" w:rsidRDefault="000D0FD8" w:rsidP="00F85660">
      <w:pPr>
        <w:pStyle w:val="Default"/>
        <w:numPr>
          <w:ilvl w:val="1"/>
          <w:numId w:val="37"/>
        </w:numPr>
        <w:tabs>
          <w:tab w:val="left" w:pos="1080"/>
        </w:tabs>
        <w:spacing w:before="240" w:after="120"/>
        <w:ind w:left="1627" w:hanging="907"/>
        <w:rPr>
          <w:rStyle w:val="normaltextrun"/>
          <w:rFonts w:asciiTheme="minorHAnsi" w:hAnsiTheme="minorHAnsi" w:cstheme="minorHAnsi"/>
          <w:b/>
          <w:bCs/>
          <w:color w:val="auto"/>
        </w:rPr>
      </w:pPr>
      <w:r w:rsidRPr="00667149">
        <w:rPr>
          <w:rStyle w:val="normaltextrun"/>
          <w:rFonts w:asciiTheme="minorHAnsi" w:hAnsiTheme="minorHAnsi" w:cstheme="minorHAnsi"/>
          <w:b/>
          <w:bCs/>
          <w:color w:val="auto"/>
          <w:shd w:val="clear" w:color="auto" w:fill="FFFFFF"/>
        </w:rPr>
        <w:t>Enjoy the Coast</w:t>
      </w:r>
    </w:p>
    <w:p w14:paraId="7B9D0B01" w14:textId="45A169D6" w:rsidR="00920ABD" w:rsidRPr="00F85660" w:rsidRDefault="00920ABD" w:rsidP="00F85660">
      <w:pPr>
        <w:pStyle w:val="paragraph"/>
        <w:tabs>
          <w:tab w:val="left" w:pos="720"/>
        </w:tabs>
        <w:spacing w:before="60" w:beforeAutospacing="0" w:after="120" w:afterAutospacing="0"/>
        <w:ind w:left="1260" w:right="-90" w:hanging="540"/>
        <w:textAlignment w:val="baseline"/>
        <w:rPr>
          <w:rFonts w:asciiTheme="minorHAnsi" w:hAnsiTheme="minorHAnsi" w:cstheme="minorHAnsi"/>
          <w:color w:val="000000"/>
        </w:rPr>
      </w:pPr>
      <w:r w:rsidRPr="00F85660">
        <w:rPr>
          <w:rStyle w:val="normaltextrun"/>
          <w:rFonts w:asciiTheme="minorHAnsi" w:eastAsiaTheme="majorEastAsia" w:hAnsiTheme="minorHAnsi" w:cstheme="minorHAnsi"/>
          <w:color w:val="000000"/>
        </w:rPr>
        <w:t xml:space="preserve">2.1 </w:t>
      </w:r>
      <w:r w:rsidRPr="00F85660">
        <w:rPr>
          <w:rStyle w:val="normaltextrun"/>
          <w:rFonts w:asciiTheme="minorHAnsi" w:eastAsiaTheme="majorEastAsia" w:hAnsiTheme="minorHAnsi" w:cstheme="minorHAnsi"/>
          <w:color w:val="000000"/>
        </w:rPr>
        <w:tab/>
        <w:t>Explore the Coast – provide enjoyable coastal experiences for people and communities who face challenges or barriers to accessing or enjoying the coast.</w:t>
      </w:r>
      <w:r w:rsidRPr="00F85660">
        <w:rPr>
          <w:rStyle w:val="eop"/>
          <w:rFonts w:asciiTheme="minorHAnsi" w:eastAsiaTheme="majorEastAsia" w:hAnsiTheme="minorHAnsi" w:cstheme="minorHAnsi"/>
          <w:color w:val="000000"/>
        </w:rPr>
        <w:t> </w:t>
      </w:r>
      <w:r w:rsidR="003A51DE">
        <w:rPr>
          <w:rStyle w:val="eop"/>
          <w:rFonts w:asciiTheme="minorHAnsi" w:eastAsiaTheme="majorEastAsia" w:hAnsiTheme="minorHAnsi" w:cstheme="minorHAnsi"/>
          <w:color w:val="000000"/>
        </w:rPr>
        <w:t>v</w:t>
      </w:r>
    </w:p>
    <w:p w14:paraId="52BC324D" w14:textId="713E334D" w:rsidR="00920ABD" w:rsidRPr="00F85660" w:rsidRDefault="00920ABD" w:rsidP="00F85660">
      <w:pPr>
        <w:pStyle w:val="paragraph"/>
        <w:tabs>
          <w:tab w:val="left" w:pos="720"/>
        </w:tabs>
        <w:spacing w:before="60" w:beforeAutospacing="0" w:after="120" w:afterAutospacing="0"/>
        <w:ind w:left="1260" w:right="-90" w:hanging="540"/>
        <w:textAlignment w:val="baseline"/>
        <w:rPr>
          <w:rFonts w:asciiTheme="minorHAnsi" w:hAnsiTheme="minorHAnsi" w:cstheme="minorHAnsi"/>
          <w:color w:val="000000"/>
        </w:rPr>
      </w:pPr>
      <w:r w:rsidRPr="00F85660">
        <w:rPr>
          <w:rStyle w:val="normaltextrun"/>
          <w:rFonts w:asciiTheme="minorHAnsi" w:eastAsiaTheme="majorEastAsia" w:hAnsiTheme="minorHAnsi" w:cstheme="minorHAnsi"/>
          <w:color w:val="000000"/>
        </w:rPr>
        <w:t>2.2</w:t>
      </w:r>
      <w:r w:rsidRPr="00F85660">
        <w:rPr>
          <w:rStyle w:val="normaltextrun"/>
          <w:rFonts w:asciiTheme="minorHAnsi" w:eastAsiaTheme="majorEastAsia" w:hAnsiTheme="minorHAnsi" w:cstheme="minorHAnsi"/>
          <w:color w:val="000000"/>
        </w:rPr>
        <w:tab/>
        <w:t>Coastal Stories projects that plan, develop, and implement storytelling installations that present communities and voices historically excluded or under-represented.</w:t>
      </w:r>
      <w:r w:rsidRPr="00F85660">
        <w:rPr>
          <w:rStyle w:val="eop"/>
          <w:rFonts w:asciiTheme="minorHAnsi" w:eastAsiaTheme="majorEastAsia" w:hAnsiTheme="minorHAnsi" w:cstheme="minorHAnsi"/>
          <w:color w:val="000000"/>
        </w:rPr>
        <w:t> </w:t>
      </w:r>
    </w:p>
    <w:p w14:paraId="18E2A771" w14:textId="71B3D817" w:rsidR="00920ABD" w:rsidRPr="00F85660" w:rsidRDefault="00920ABD" w:rsidP="00F85660">
      <w:pPr>
        <w:pStyle w:val="paragraph"/>
        <w:tabs>
          <w:tab w:val="left" w:pos="720"/>
        </w:tabs>
        <w:spacing w:before="60" w:beforeAutospacing="0" w:after="120" w:afterAutospacing="0"/>
        <w:ind w:left="1260" w:right="-90" w:hanging="540"/>
        <w:textAlignment w:val="baseline"/>
        <w:rPr>
          <w:rFonts w:asciiTheme="minorHAnsi" w:hAnsiTheme="minorHAnsi" w:cstheme="minorHAnsi"/>
          <w:color w:val="000000"/>
        </w:rPr>
      </w:pPr>
      <w:r w:rsidRPr="00F85660">
        <w:rPr>
          <w:rStyle w:val="normaltextrun"/>
          <w:rFonts w:asciiTheme="minorHAnsi" w:eastAsiaTheme="majorEastAsia" w:hAnsiTheme="minorHAnsi" w:cstheme="minorHAnsi"/>
          <w:color w:val="000000"/>
        </w:rPr>
        <w:t>2.3</w:t>
      </w:r>
      <w:r w:rsidRPr="00F85660">
        <w:rPr>
          <w:rStyle w:val="normaltextrun"/>
          <w:rFonts w:asciiTheme="minorHAnsi" w:eastAsiaTheme="majorEastAsia" w:hAnsiTheme="minorHAnsi" w:cstheme="minorHAnsi"/>
          <w:color w:val="000000"/>
        </w:rPr>
        <w:tab/>
        <w:t>Accessibility projects that reduce barriers to coastal access for people with disabilities.</w:t>
      </w:r>
      <w:r w:rsidRPr="00F85660">
        <w:rPr>
          <w:rStyle w:val="eop"/>
          <w:rFonts w:asciiTheme="minorHAnsi" w:eastAsiaTheme="majorEastAsia" w:hAnsiTheme="minorHAnsi" w:cstheme="minorHAnsi"/>
          <w:color w:val="000000"/>
        </w:rPr>
        <w:t> </w:t>
      </w:r>
    </w:p>
    <w:p w14:paraId="4A3E4A01" w14:textId="36FEA15B" w:rsidR="00920ABD" w:rsidRPr="00F85660" w:rsidRDefault="00920ABD" w:rsidP="00F85660">
      <w:pPr>
        <w:pStyle w:val="paragraph"/>
        <w:tabs>
          <w:tab w:val="left" w:pos="720"/>
        </w:tabs>
        <w:spacing w:before="60" w:beforeAutospacing="0" w:after="120" w:afterAutospacing="0"/>
        <w:ind w:left="1260" w:right="-90" w:hanging="540"/>
        <w:textAlignment w:val="baseline"/>
        <w:rPr>
          <w:rFonts w:asciiTheme="minorHAnsi" w:hAnsiTheme="minorHAnsi" w:cstheme="minorHAnsi"/>
          <w:color w:val="000000"/>
        </w:rPr>
      </w:pPr>
      <w:r w:rsidRPr="00F85660">
        <w:rPr>
          <w:rStyle w:val="normaltextrun"/>
          <w:rFonts w:asciiTheme="minorHAnsi" w:eastAsiaTheme="majorEastAsia" w:hAnsiTheme="minorHAnsi" w:cstheme="minorHAnsi"/>
          <w:color w:val="000000"/>
        </w:rPr>
        <w:t>2.4</w:t>
      </w:r>
      <w:r w:rsidRPr="00F85660">
        <w:rPr>
          <w:rStyle w:val="normaltextrun"/>
          <w:rFonts w:asciiTheme="minorHAnsi" w:eastAsiaTheme="majorEastAsia" w:hAnsiTheme="minorHAnsi" w:cstheme="minorHAnsi"/>
          <w:color w:val="000000"/>
        </w:rPr>
        <w:tab/>
        <w:t>Build Trails - including the C</w:t>
      </w:r>
      <w:r w:rsidR="003A51DE">
        <w:rPr>
          <w:rStyle w:val="normaltextrun"/>
          <w:rFonts w:asciiTheme="minorHAnsi" w:eastAsiaTheme="majorEastAsia" w:hAnsiTheme="minorHAnsi" w:cstheme="minorHAnsi"/>
          <w:color w:val="000000"/>
        </w:rPr>
        <w:t>A</w:t>
      </w:r>
      <w:r w:rsidRPr="00F85660">
        <w:rPr>
          <w:rStyle w:val="normaltextrun"/>
          <w:rFonts w:asciiTheme="minorHAnsi" w:eastAsiaTheme="majorEastAsia" w:hAnsiTheme="minorHAnsi" w:cstheme="minorHAnsi"/>
          <w:color w:val="000000"/>
        </w:rPr>
        <w:t xml:space="preserve"> Coastal Trail, the Santa Ana River Parkway, the Great Redwood Trail, the San Francisco Bay and Ridge Trails, and other regional trails.</w:t>
      </w:r>
      <w:r w:rsidRPr="00F85660">
        <w:rPr>
          <w:rStyle w:val="eop"/>
          <w:rFonts w:asciiTheme="minorHAnsi" w:eastAsiaTheme="majorEastAsia" w:hAnsiTheme="minorHAnsi" w:cstheme="minorHAnsi"/>
          <w:color w:val="000000"/>
        </w:rPr>
        <w:t> </w:t>
      </w:r>
    </w:p>
    <w:p w14:paraId="52A9EBCB" w14:textId="4130F05C" w:rsidR="00920ABD" w:rsidRPr="00F85660" w:rsidRDefault="00920ABD" w:rsidP="00F85660">
      <w:pPr>
        <w:pStyle w:val="paragraph"/>
        <w:tabs>
          <w:tab w:val="left" w:pos="720"/>
        </w:tabs>
        <w:spacing w:before="60" w:beforeAutospacing="0" w:after="120" w:afterAutospacing="0"/>
        <w:ind w:left="1260" w:right="-90" w:hanging="540"/>
        <w:textAlignment w:val="baseline"/>
        <w:rPr>
          <w:rFonts w:asciiTheme="minorHAnsi" w:hAnsiTheme="minorHAnsi" w:cstheme="minorHAnsi"/>
          <w:color w:val="000000"/>
        </w:rPr>
      </w:pPr>
      <w:r w:rsidRPr="00F85660">
        <w:rPr>
          <w:rStyle w:val="normaltextrun"/>
          <w:rFonts w:asciiTheme="minorHAnsi" w:eastAsiaTheme="majorEastAsia" w:hAnsiTheme="minorHAnsi" w:cstheme="minorHAnsi"/>
          <w:color w:val="000000"/>
        </w:rPr>
        <w:t>2.5</w:t>
      </w:r>
      <w:r w:rsidRPr="00F85660">
        <w:rPr>
          <w:rStyle w:val="normaltextrun"/>
          <w:rFonts w:asciiTheme="minorHAnsi" w:eastAsiaTheme="majorEastAsia" w:hAnsiTheme="minorHAnsi" w:cstheme="minorHAnsi"/>
          <w:color w:val="000000"/>
        </w:rPr>
        <w:tab/>
        <w:t>Enhance recreational amenities including restrooms, parking, paths, interpretive centers, picnic areas, restrooms, shade structures, water fountains, camping, and signage. </w:t>
      </w:r>
      <w:r w:rsidRPr="00F85660">
        <w:rPr>
          <w:rStyle w:val="eop"/>
          <w:rFonts w:asciiTheme="minorHAnsi" w:eastAsiaTheme="majorEastAsia" w:hAnsiTheme="minorHAnsi" w:cstheme="minorHAnsi"/>
          <w:color w:val="000000"/>
        </w:rPr>
        <w:t> </w:t>
      </w:r>
    </w:p>
    <w:p w14:paraId="5BC7A602" w14:textId="7D686698" w:rsidR="00920ABD" w:rsidRPr="00F85660" w:rsidRDefault="00920ABD" w:rsidP="00F85660">
      <w:pPr>
        <w:pStyle w:val="paragraph"/>
        <w:tabs>
          <w:tab w:val="left" w:pos="720"/>
        </w:tabs>
        <w:spacing w:before="60" w:beforeAutospacing="0" w:after="120" w:afterAutospacing="0"/>
        <w:ind w:left="1260" w:right="-90" w:hanging="540"/>
        <w:textAlignment w:val="baseline"/>
        <w:rPr>
          <w:rFonts w:asciiTheme="minorHAnsi" w:hAnsiTheme="minorHAnsi" w:cstheme="minorHAnsi"/>
          <w:color w:val="000000"/>
        </w:rPr>
      </w:pPr>
      <w:r w:rsidRPr="00F85660">
        <w:rPr>
          <w:rStyle w:val="normaltextrun"/>
          <w:rFonts w:asciiTheme="minorHAnsi" w:eastAsiaTheme="majorEastAsia" w:hAnsiTheme="minorHAnsi" w:cstheme="minorHAnsi"/>
          <w:color w:val="000000"/>
        </w:rPr>
        <w:t>2.6</w:t>
      </w:r>
      <w:r w:rsidRPr="00F85660">
        <w:rPr>
          <w:rStyle w:val="normaltextrun"/>
          <w:rFonts w:asciiTheme="minorHAnsi" w:eastAsiaTheme="majorEastAsia" w:hAnsiTheme="minorHAnsi" w:cstheme="minorHAnsi"/>
          <w:color w:val="000000"/>
        </w:rPr>
        <w:tab/>
        <w:t>Piers and Waterfronts – support multi-benefit, coastal resilience projects that revitalize waterfronts.</w:t>
      </w:r>
      <w:r w:rsidRPr="00F85660">
        <w:rPr>
          <w:rStyle w:val="eop"/>
          <w:rFonts w:asciiTheme="minorHAnsi" w:eastAsiaTheme="majorEastAsia" w:hAnsiTheme="minorHAnsi" w:cstheme="minorHAnsi"/>
          <w:color w:val="000000"/>
        </w:rPr>
        <w:t> </w:t>
      </w:r>
    </w:p>
    <w:p w14:paraId="15387DB6" w14:textId="6DC2D24F" w:rsidR="00920ABD" w:rsidRPr="00F85660" w:rsidRDefault="00920ABD" w:rsidP="00F85660">
      <w:pPr>
        <w:pStyle w:val="paragraph"/>
        <w:tabs>
          <w:tab w:val="left" w:pos="720"/>
        </w:tabs>
        <w:spacing w:before="60" w:beforeAutospacing="0" w:after="120" w:afterAutospacing="0"/>
        <w:ind w:left="1260" w:right="-90" w:hanging="540"/>
        <w:textAlignment w:val="baseline"/>
        <w:rPr>
          <w:rFonts w:asciiTheme="minorHAnsi" w:hAnsiTheme="minorHAnsi" w:cstheme="minorHAnsi"/>
          <w:color w:val="000000"/>
        </w:rPr>
      </w:pPr>
      <w:r w:rsidRPr="00F85660">
        <w:rPr>
          <w:rStyle w:val="normaltextrun"/>
          <w:rFonts w:asciiTheme="minorHAnsi" w:eastAsiaTheme="majorEastAsia" w:hAnsiTheme="minorHAnsi" w:cstheme="minorHAnsi"/>
          <w:color w:val="000000"/>
        </w:rPr>
        <w:lastRenderedPageBreak/>
        <w:t>2.7</w:t>
      </w:r>
      <w:r w:rsidRPr="00F85660">
        <w:rPr>
          <w:rStyle w:val="normaltextrun"/>
          <w:rFonts w:asciiTheme="minorHAnsi" w:eastAsiaTheme="majorEastAsia" w:hAnsiTheme="minorHAnsi" w:cstheme="minorHAnsi"/>
          <w:color w:val="000000"/>
        </w:rPr>
        <w:tab/>
        <w:t>Explore the Coast Overnight – Increase the variety and amount of lower-cost coastal accommodations and programs to connect lower-income Californians with those accommodations. </w:t>
      </w:r>
      <w:r w:rsidRPr="00F85660">
        <w:rPr>
          <w:rStyle w:val="eop"/>
          <w:rFonts w:asciiTheme="minorHAnsi" w:eastAsiaTheme="majorEastAsia" w:hAnsiTheme="minorHAnsi" w:cstheme="minorHAnsi"/>
          <w:color w:val="000000"/>
        </w:rPr>
        <w:t> </w:t>
      </w:r>
    </w:p>
    <w:p w14:paraId="1069B7B3" w14:textId="6CB76D4F" w:rsidR="0047699D" w:rsidRPr="00F85660" w:rsidRDefault="0047699D" w:rsidP="00F85660">
      <w:pPr>
        <w:pStyle w:val="Default"/>
        <w:numPr>
          <w:ilvl w:val="1"/>
          <w:numId w:val="37"/>
        </w:numPr>
        <w:tabs>
          <w:tab w:val="left" w:pos="1080"/>
        </w:tabs>
        <w:spacing w:before="240" w:after="120"/>
        <w:ind w:left="1627" w:hanging="907"/>
        <w:rPr>
          <w:rFonts w:asciiTheme="minorHAnsi" w:hAnsiTheme="minorHAnsi" w:cstheme="minorHAnsi"/>
          <w:b/>
          <w:bCs/>
          <w:color w:val="auto"/>
        </w:rPr>
      </w:pPr>
      <w:r w:rsidRPr="00F85660">
        <w:rPr>
          <w:rFonts w:asciiTheme="minorHAnsi" w:hAnsiTheme="minorHAnsi" w:cstheme="minorHAnsi"/>
          <w:b/>
          <w:bCs/>
          <w:color w:val="auto"/>
        </w:rPr>
        <w:t xml:space="preserve">Protect &amp; Restore the Coast </w:t>
      </w:r>
    </w:p>
    <w:p w14:paraId="4595FFB6" w14:textId="1FE65E8C" w:rsidR="00E9081B" w:rsidRDefault="00E9081B" w:rsidP="00F85660">
      <w:pPr>
        <w:pStyle w:val="paragraph"/>
        <w:tabs>
          <w:tab w:val="left" w:pos="720"/>
        </w:tabs>
        <w:spacing w:before="60" w:beforeAutospacing="0" w:after="120" w:afterAutospacing="0"/>
        <w:ind w:left="720" w:right="-90"/>
        <w:textAlignment w:val="baseline"/>
        <w:rPr>
          <w:rStyle w:val="normaltextrun"/>
          <w:rFonts w:asciiTheme="minorHAnsi" w:eastAsiaTheme="majorEastAsia" w:hAnsiTheme="minorHAnsi" w:cstheme="minorHAnsi"/>
          <w:color w:val="000000"/>
        </w:rPr>
      </w:pPr>
      <w:r w:rsidRPr="00E9081B">
        <w:rPr>
          <w:rStyle w:val="normaltextrun"/>
          <w:rFonts w:asciiTheme="minorHAnsi" w:eastAsiaTheme="majorEastAsia" w:hAnsiTheme="minorHAnsi" w:cstheme="minorHAnsi"/>
          <w:color w:val="000000"/>
        </w:rPr>
        <w:t xml:space="preserve">3.1 </w:t>
      </w:r>
      <w:r>
        <w:rPr>
          <w:rStyle w:val="normaltextrun"/>
          <w:rFonts w:asciiTheme="minorHAnsi" w:eastAsiaTheme="majorEastAsia" w:hAnsiTheme="minorHAnsi" w:cstheme="minorHAnsi"/>
          <w:color w:val="000000"/>
        </w:rPr>
        <w:tab/>
      </w:r>
      <w:r w:rsidRPr="00E9081B">
        <w:rPr>
          <w:rStyle w:val="normaltextrun"/>
          <w:rFonts w:asciiTheme="minorHAnsi" w:eastAsiaTheme="majorEastAsia" w:hAnsiTheme="minorHAnsi" w:cstheme="minorHAnsi"/>
          <w:color w:val="000000"/>
        </w:rPr>
        <w:t xml:space="preserve">Conserve Land  </w:t>
      </w:r>
    </w:p>
    <w:p w14:paraId="63C5ECE9" w14:textId="49B35292" w:rsidR="00566EEB" w:rsidRDefault="00566EEB" w:rsidP="00F85660">
      <w:pPr>
        <w:pStyle w:val="paragraph"/>
        <w:tabs>
          <w:tab w:val="left" w:pos="720"/>
        </w:tabs>
        <w:spacing w:before="60" w:beforeAutospacing="0" w:after="120" w:afterAutospacing="0"/>
        <w:ind w:left="720" w:right="-90"/>
        <w:textAlignment w:val="baseline"/>
        <w:rPr>
          <w:rStyle w:val="normaltextrun"/>
          <w:rFonts w:asciiTheme="minorHAnsi" w:eastAsiaTheme="majorEastAsia" w:hAnsiTheme="minorHAnsi" w:cstheme="minorHAnsi"/>
          <w:color w:val="000000"/>
        </w:rPr>
      </w:pPr>
      <w:r w:rsidRPr="00566EEB">
        <w:rPr>
          <w:rStyle w:val="normaltextrun"/>
          <w:rFonts w:asciiTheme="minorHAnsi" w:eastAsiaTheme="majorEastAsia" w:hAnsiTheme="minorHAnsi" w:cstheme="minorHAnsi"/>
          <w:color w:val="000000"/>
        </w:rPr>
        <w:t xml:space="preserve">3.2 </w:t>
      </w:r>
      <w:r>
        <w:rPr>
          <w:rStyle w:val="normaltextrun"/>
          <w:rFonts w:asciiTheme="minorHAnsi" w:eastAsiaTheme="majorEastAsia" w:hAnsiTheme="minorHAnsi" w:cstheme="minorHAnsi"/>
          <w:color w:val="000000"/>
        </w:rPr>
        <w:tab/>
      </w:r>
      <w:r w:rsidRPr="00566EEB">
        <w:rPr>
          <w:rStyle w:val="normaltextrun"/>
          <w:rFonts w:asciiTheme="minorHAnsi" w:eastAsiaTheme="majorEastAsia" w:hAnsiTheme="minorHAnsi" w:cstheme="minorHAnsi"/>
          <w:color w:val="000000"/>
        </w:rPr>
        <w:t>Restore or Enhance Habitats</w:t>
      </w:r>
    </w:p>
    <w:p w14:paraId="7F73809B" w14:textId="0628FBDF" w:rsidR="00176049" w:rsidRDefault="00176049" w:rsidP="00F85660">
      <w:pPr>
        <w:pStyle w:val="paragraph"/>
        <w:tabs>
          <w:tab w:val="left" w:pos="720"/>
        </w:tabs>
        <w:spacing w:beforeLines="60" w:before="144" w:beforeAutospacing="0" w:after="120" w:afterAutospacing="0"/>
        <w:ind w:left="720" w:right="-90"/>
        <w:textAlignment w:val="baseline"/>
        <w:rPr>
          <w:rStyle w:val="normaltextrun"/>
          <w:rFonts w:asciiTheme="minorHAnsi" w:eastAsiaTheme="majorEastAsia" w:hAnsiTheme="minorHAnsi" w:cstheme="minorHAnsi"/>
          <w:color w:val="000000"/>
        </w:rPr>
      </w:pPr>
      <w:r>
        <w:rPr>
          <w:rStyle w:val="normaltextrun"/>
          <w:rFonts w:asciiTheme="minorHAnsi" w:eastAsiaTheme="majorEastAsia" w:hAnsiTheme="minorHAnsi" w:cstheme="minorHAnsi"/>
          <w:color w:val="000000"/>
        </w:rPr>
        <w:t>3.3</w:t>
      </w:r>
      <w:r>
        <w:rPr>
          <w:rStyle w:val="normaltextrun"/>
          <w:rFonts w:asciiTheme="minorHAnsi" w:eastAsiaTheme="majorEastAsia" w:hAnsiTheme="minorHAnsi" w:cstheme="minorHAnsi"/>
          <w:color w:val="000000"/>
        </w:rPr>
        <w:tab/>
        <w:t>Working Lands</w:t>
      </w:r>
    </w:p>
    <w:p w14:paraId="53E9699B" w14:textId="69FEF452" w:rsidR="0047699D" w:rsidRPr="00F85660" w:rsidRDefault="00176049" w:rsidP="00F85660">
      <w:pPr>
        <w:pStyle w:val="paragraph"/>
        <w:tabs>
          <w:tab w:val="left" w:pos="720"/>
        </w:tabs>
        <w:spacing w:beforeLines="60" w:before="144" w:beforeAutospacing="0" w:after="120" w:afterAutospacing="0"/>
        <w:ind w:left="720" w:right="-90"/>
        <w:textAlignment w:val="baseline"/>
        <w:rPr>
          <w:rFonts w:asciiTheme="minorHAnsi" w:eastAsiaTheme="majorEastAsia" w:hAnsiTheme="minorHAnsi" w:cstheme="minorHAnsi"/>
          <w:color w:val="000000"/>
        </w:rPr>
      </w:pPr>
      <w:r>
        <w:rPr>
          <w:rStyle w:val="normaltextrun"/>
          <w:rFonts w:asciiTheme="minorHAnsi" w:eastAsiaTheme="majorEastAsia" w:hAnsiTheme="minorHAnsi" w:cstheme="minorHAnsi"/>
          <w:color w:val="000000"/>
        </w:rPr>
        <w:t xml:space="preserve">3.4 </w:t>
      </w:r>
      <w:r>
        <w:rPr>
          <w:rStyle w:val="normaltextrun"/>
          <w:rFonts w:asciiTheme="minorHAnsi" w:eastAsiaTheme="majorEastAsia" w:hAnsiTheme="minorHAnsi" w:cstheme="minorHAnsi"/>
          <w:color w:val="000000"/>
        </w:rPr>
        <w:tab/>
        <w:t>Cut Green Tape</w:t>
      </w:r>
    </w:p>
    <w:p w14:paraId="70519DEE" w14:textId="18672094" w:rsidR="00176049" w:rsidRPr="00F85660" w:rsidRDefault="00C12964" w:rsidP="00F85660">
      <w:pPr>
        <w:pStyle w:val="Default"/>
        <w:numPr>
          <w:ilvl w:val="1"/>
          <w:numId w:val="37"/>
        </w:numPr>
        <w:tabs>
          <w:tab w:val="left" w:pos="1080"/>
        </w:tabs>
        <w:spacing w:before="240" w:after="120"/>
        <w:ind w:left="1627" w:hanging="907"/>
        <w:rPr>
          <w:rFonts w:asciiTheme="minorHAnsi" w:hAnsiTheme="minorHAnsi" w:cstheme="minorHAnsi"/>
          <w:b/>
          <w:bCs/>
          <w:color w:val="auto"/>
        </w:rPr>
      </w:pPr>
      <w:r w:rsidRPr="00F85660">
        <w:rPr>
          <w:rFonts w:asciiTheme="minorHAnsi" w:hAnsiTheme="minorHAnsi" w:cstheme="minorHAnsi"/>
          <w:b/>
          <w:bCs/>
          <w:color w:val="auto"/>
        </w:rPr>
        <w:t>Climate Ready</w:t>
      </w:r>
      <w:r w:rsidR="00176049" w:rsidRPr="00F85660">
        <w:rPr>
          <w:rFonts w:asciiTheme="minorHAnsi" w:hAnsiTheme="minorHAnsi" w:cstheme="minorHAnsi"/>
          <w:b/>
          <w:bCs/>
          <w:color w:val="auto"/>
        </w:rPr>
        <w:t xml:space="preserve"> </w:t>
      </w:r>
    </w:p>
    <w:p w14:paraId="0624AAD3" w14:textId="02B4AE21" w:rsidR="00176049" w:rsidRDefault="00C12964" w:rsidP="00F85660">
      <w:pPr>
        <w:pStyle w:val="paragraph"/>
        <w:tabs>
          <w:tab w:val="left" w:pos="720"/>
        </w:tabs>
        <w:spacing w:beforeLines="60" w:before="144" w:beforeAutospacing="0" w:after="120" w:afterAutospacing="0"/>
        <w:ind w:left="720" w:right="-90"/>
        <w:textAlignment w:val="baseline"/>
        <w:rPr>
          <w:rStyle w:val="normaltextrun"/>
          <w:rFonts w:asciiTheme="minorHAnsi" w:eastAsiaTheme="majorEastAsia" w:hAnsiTheme="minorHAnsi" w:cstheme="minorHAnsi"/>
          <w:color w:val="000000"/>
        </w:rPr>
      </w:pPr>
      <w:r>
        <w:rPr>
          <w:rStyle w:val="normaltextrun"/>
          <w:rFonts w:asciiTheme="minorHAnsi" w:eastAsiaTheme="majorEastAsia" w:hAnsiTheme="minorHAnsi" w:cstheme="minorHAnsi"/>
          <w:color w:val="000000"/>
        </w:rPr>
        <w:t>4</w:t>
      </w:r>
      <w:r w:rsidR="00176049" w:rsidRPr="00E9081B">
        <w:rPr>
          <w:rStyle w:val="normaltextrun"/>
          <w:rFonts w:asciiTheme="minorHAnsi" w:eastAsiaTheme="majorEastAsia" w:hAnsiTheme="minorHAnsi" w:cstheme="minorHAnsi"/>
          <w:color w:val="000000"/>
        </w:rPr>
        <w:t xml:space="preserve">.1 </w:t>
      </w:r>
      <w:r w:rsidR="00176049">
        <w:rPr>
          <w:rStyle w:val="normaltextrun"/>
          <w:rFonts w:asciiTheme="minorHAnsi" w:eastAsiaTheme="majorEastAsia" w:hAnsiTheme="minorHAnsi" w:cstheme="minorHAnsi"/>
          <w:color w:val="000000"/>
        </w:rPr>
        <w:tab/>
      </w:r>
      <w:r>
        <w:rPr>
          <w:rStyle w:val="normaltextrun"/>
          <w:rFonts w:asciiTheme="minorHAnsi" w:eastAsiaTheme="majorEastAsia" w:hAnsiTheme="minorHAnsi" w:cstheme="minorHAnsi"/>
          <w:color w:val="000000"/>
        </w:rPr>
        <w:t>Sea Level Rise Adaptation Projects</w:t>
      </w:r>
      <w:r w:rsidR="00176049" w:rsidRPr="00E9081B">
        <w:rPr>
          <w:rStyle w:val="normaltextrun"/>
          <w:rFonts w:asciiTheme="minorHAnsi" w:eastAsiaTheme="majorEastAsia" w:hAnsiTheme="minorHAnsi" w:cstheme="minorHAnsi"/>
          <w:color w:val="000000"/>
        </w:rPr>
        <w:t xml:space="preserve">  </w:t>
      </w:r>
    </w:p>
    <w:p w14:paraId="47BA21C4" w14:textId="1DBEBE7A" w:rsidR="00176049" w:rsidRDefault="00C12964" w:rsidP="00F85660">
      <w:pPr>
        <w:pStyle w:val="paragraph"/>
        <w:tabs>
          <w:tab w:val="left" w:pos="720"/>
        </w:tabs>
        <w:spacing w:beforeLines="60" w:before="144" w:beforeAutospacing="0" w:after="120" w:afterAutospacing="0"/>
        <w:ind w:left="720" w:right="-90"/>
        <w:textAlignment w:val="baseline"/>
        <w:rPr>
          <w:rStyle w:val="normaltextrun"/>
          <w:rFonts w:asciiTheme="minorHAnsi" w:eastAsiaTheme="majorEastAsia" w:hAnsiTheme="minorHAnsi" w:cstheme="minorHAnsi"/>
          <w:color w:val="000000"/>
        </w:rPr>
      </w:pPr>
      <w:r>
        <w:rPr>
          <w:rStyle w:val="normaltextrun"/>
          <w:rFonts w:asciiTheme="minorHAnsi" w:eastAsiaTheme="majorEastAsia" w:hAnsiTheme="minorHAnsi" w:cstheme="minorHAnsi"/>
          <w:color w:val="000000"/>
        </w:rPr>
        <w:t>4</w:t>
      </w:r>
      <w:r w:rsidR="00176049" w:rsidRPr="00566EEB">
        <w:rPr>
          <w:rStyle w:val="normaltextrun"/>
          <w:rFonts w:asciiTheme="minorHAnsi" w:eastAsiaTheme="majorEastAsia" w:hAnsiTheme="minorHAnsi" w:cstheme="minorHAnsi"/>
          <w:color w:val="000000"/>
        </w:rPr>
        <w:t xml:space="preserve">.2 </w:t>
      </w:r>
      <w:r w:rsidR="00176049">
        <w:rPr>
          <w:rStyle w:val="normaltextrun"/>
          <w:rFonts w:asciiTheme="minorHAnsi" w:eastAsiaTheme="majorEastAsia" w:hAnsiTheme="minorHAnsi" w:cstheme="minorHAnsi"/>
          <w:color w:val="000000"/>
        </w:rPr>
        <w:tab/>
      </w:r>
      <w:r>
        <w:rPr>
          <w:rStyle w:val="normaltextrun"/>
          <w:rFonts w:asciiTheme="minorHAnsi" w:eastAsiaTheme="majorEastAsia" w:hAnsiTheme="minorHAnsi" w:cstheme="minorHAnsi"/>
          <w:color w:val="000000"/>
        </w:rPr>
        <w:t>Wildfire Resilience Projects</w:t>
      </w:r>
    </w:p>
    <w:p w14:paraId="399E0325" w14:textId="69ABD427" w:rsidR="003A10D0" w:rsidRDefault="003A10D0" w:rsidP="00F85660">
      <w:pPr>
        <w:pStyle w:val="paragraph"/>
        <w:tabs>
          <w:tab w:val="left" w:pos="720"/>
        </w:tabs>
        <w:spacing w:beforeLines="60" w:before="144" w:beforeAutospacing="0" w:after="120" w:afterAutospacing="0"/>
        <w:ind w:left="720" w:right="-90"/>
        <w:textAlignment w:val="baseline"/>
        <w:rPr>
          <w:rStyle w:val="normaltextrun"/>
          <w:rFonts w:asciiTheme="minorHAnsi" w:eastAsiaTheme="majorEastAsia" w:hAnsiTheme="minorHAnsi" w:cstheme="minorHAnsi"/>
          <w:color w:val="000000"/>
        </w:rPr>
      </w:pPr>
      <w:r>
        <w:rPr>
          <w:rStyle w:val="normaltextrun"/>
          <w:rFonts w:asciiTheme="minorHAnsi" w:eastAsiaTheme="majorEastAsia" w:hAnsiTheme="minorHAnsi" w:cstheme="minorHAnsi"/>
          <w:color w:val="000000"/>
        </w:rPr>
        <w:t>4.3</w:t>
      </w:r>
      <w:r>
        <w:rPr>
          <w:rStyle w:val="normaltextrun"/>
          <w:rFonts w:asciiTheme="minorHAnsi" w:eastAsiaTheme="majorEastAsia" w:hAnsiTheme="minorHAnsi" w:cstheme="minorHAnsi"/>
          <w:color w:val="000000"/>
        </w:rPr>
        <w:tab/>
        <w:t>Multi-benefit Nature-Based Climate Adaptation</w:t>
      </w:r>
    </w:p>
    <w:p w14:paraId="535D1ACC" w14:textId="77777777" w:rsidR="00176049" w:rsidRDefault="00176049" w:rsidP="00F85660">
      <w:pPr>
        <w:pStyle w:val="Default"/>
        <w:tabs>
          <w:tab w:val="left" w:pos="1080"/>
        </w:tabs>
        <w:spacing w:before="60"/>
        <w:ind w:left="720"/>
        <w:rPr>
          <w:rFonts w:asciiTheme="minorHAnsi" w:hAnsiTheme="minorHAnsi" w:cstheme="minorHAnsi"/>
          <w:color w:val="auto"/>
        </w:rPr>
      </w:pPr>
    </w:p>
    <w:p w14:paraId="46949AA6" w14:textId="77777777" w:rsidR="00F42521" w:rsidRDefault="006E6222" w:rsidP="00F42521">
      <w:pPr>
        <w:pStyle w:val="Default"/>
        <w:tabs>
          <w:tab w:val="left" w:pos="360"/>
          <w:tab w:val="left" w:pos="1080"/>
        </w:tabs>
        <w:spacing w:before="60"/>
        <w:ind w:left="1620"/>
        <w:jc w:val="center"/>
        <w:rPr>
          <w:rFonts w:asciiTheme="minorHAnsi" w:hAnsiTheme="minorHAnsi" w:cstheme="minorHAnsi"/>
          <w:color w:val="auto"/>
        </w:rPr>
      </w:pPr>
      <w:r>
        <w:rPr>
          <w:rFonts w:asciiTheme="minorHAnsi" w:hAnsiTheme="minorHAnsi" w:cstheme="minorHAnsi"/>
          <w:noProof/>
          <w:color w:val="auto"/>
        </w:rPr>
        <w:drawing>
          <wp:inline distT="0" distB="0" distL="0" distR="0" wp14:anchorId="6C12C0ED" wp14:editId="13E56B49">
            <wp:extent cx="3276600" cy="2123210"/>
            <wp:effectExtent l="0" t="0" r="0" b="0"/>
            <wp:docPr id="25" name="Picture 25"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ree, outdoor, plant, forest&#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288971" cy="2131227"/>
                    </a:xfrm>
                    <a:prstGeom prst="rect">
                      <a:avLst/>
                    </a:prstGeom>
                  </pic:spPr>
                </pic:pic>
              </a:graphicData>
            </a:graphic>
          </wp:inline>
        </w:drawing>
      </w:r>
    </w:p>
    <w:bookmarkEnd w:id="30"/>
    <w:p w14:paraId="4BBDEA83" w14:textId="77777777" w:rsidR="004A686E" w:rsidRPr="0037399F" w:rsidRDefault="004A686E" w:rsidP="006967C0">
      <w:pPr>
        <w:pStyle w:val="ListParagraph"/>
        <w:tabs>
          <w:tab w:val="left" w:pos="720"/>
        </w:tabs>
        <w:ind w:left="720" w:hanging="360"/>
        <w:rPr>
          <w:rFonts w:cstheme="minorHAnsi"/>
          <w:szCs w:val="24"/>
        </w:rPr>
      </w:pPr>
    </w:p>
    <w:p w14:paraId="4FDA8E5D" w14:textId="6DD7DFA7" w:rsidR="004A686E" w:rsidRPr="0037399F" w:rsidRDefault="004A686E" w:rsidP="00811BE2">
      <w:pPr>
        <w:pStyle w:val="ListParagraph"/>
        <w:numPr>
          <w:ilvl w:val="0"/>
          <w:numId w:val="11"/>
        </w:numPr>
        <w:spacing w:after="0"/>
        <w:rPr>
          <w:b/>
          <w:bCs/>
        </w:rPr>
      </w:pPr>
      <w:bookmarkStart w:id="31" w:name="_Hlk64626958"/>
      <w:r w:rsidRPr="493030B5">
        <w:rPr>
          <w:b/>
          <w:bCs/>
        </w:rPr>
        <w:t>Project is a good investment of state resources</w:t>
      </w:r>
      <w:r w:rsidR="007D66F1" w:rsidRPr="493030B5">
        <w:rPr>
          <w:b/>
          <w:bCs/>
        </w:rPr>
        <w:t xml:space="preserve"> </w:t>
      </w:r>
      <w:r w:rsidR="00B85081">
        <w:t xml:space="preserve">Conservancy staff will assess whether your projects is a good investment of state resources. No further response required from you.  </w:t>
      </w:r>
      <w:r w:rsidR="002875BE" w:rsidRPr="493030B5">
        <w:t>The list below provides key factors that we will consider in evaluating your project against this criterion</w:t>
      </w:r>
      <w:r w:rsidR="00B85081">
        <w:t>:</w:t>
      </w:r>
    </w:p>
    <w:p w14:paraId="0E945969" w14:textId="77777777" w:rsidR="004A686E" w:rsidRPr="0037399F" w:rsidRDefault="004A686E" w:rsidP="00DF4E66">
      <w:pPr>
        <w:pStyle w:val="ListParagraph"/>
        <w:numPr>
          <w:ilvl w:val="0"/>
          <w:numId w:val="20"/>
        </w:numPr>
        <w:autoSpaceDE w:val="0"/>
        <w:autoSpaceDN w:val="0"/>
        <w:adjustRightInd w:val="0"/>
        <w:spacing w:before="60"/>
        <w:rPr>
          <w:rFonts w:eastAsia="Gill Sans MT" w:cstheme="minorHAnsi"/>
          <w:szCs w:val="24"/>
        </w:rPr>
      </w:pPr>
      <w:r w:rsidRPr="0037399F">
        <w:rPr>
          <w:rFonts w:eastAsia="Gill Sans MT" w:cstheme="minorHAnsi"/>
          <w:szCs w:val="24"/>
        </w:rPr>
        <w:t>Project provides important benefits to Californians.</w:t>
      </w:r>
    </w:p>
    <w:p w14:paraId="6C36B987" w14:textId="77777777" w:rsidR="004A686E" w:rsidRPr="0037399F" w:rsidRDefault="004A686E" w:rsidP="00DF4E66">
      <w:pPr>
        <w:pStyle w:val="ListParagraph"/>
        <w:numPr>
          <w:ilvl w:val="0"/>
          <w:numId w:val="20"/>
        </w:numPr>
        <w:autoSpaceDE w:val="0"/>
        <w:autoSpaceDN w:val="0"/>
        <w:adjustRightInd w:val="0"/>
        <w:spacing w:before="60"/>
        <w:rPr>
          <w:rFonts w:eastAsia="Gill Sans MT" w:cstheme="minorHAnsi"/>
          <w:szCs w:val="24"/>
        </w:rPr>
      </w:pPr>
      <w:r w:rsidRPr="0037399F">
        <w:rPr>
          <w:rFonts w:eastAsia="Gill Sans MT" w:cstheme="minorHAnsi"/>
          <w:szCs w:val="24"/>
        </w:rPr>
        <w:t>Project is feasible.</w:t>
      </w:r>
    </w:p>
    <w:p w14:paraId="0A786C94" w14:textId="77777777" w:rsidR="004A686E" w:rsidRPr="0037399F" w:rsidRDefault="004A686E" w:rsidP="00DF4E66">
      <w:pPr>
        <w:pStyle w:val="ListParagraph"/>
        <w:numPr>
          <w:ilvl w:val="0"/>
          <w:numId w:val="20"/>
        </w:numPr>
        <w:autoSpaceDE w:val="0"/>
        <w:autoSpaceDN w:val="0"/>
        <w:adjustRightInd w:val="0"/>
        <w:spacing w:before="60"/>
        <w:rPr>
          <w:rFonts w:eastAsia="Gill Sans MT" w:cstheme="minorHAnsi"/>
          <w:szCs w:val="24"/>
        </w:rPr>
      </w:pPr>
      <w:r w:rsidRPr="0037399F">
        <w:rPr>
          <w:rFonts w:eastAsia="Gill Sans MT" w:cstheme="minorHAnsi"/>
          <w:szCs w:val="24"/>
        </w:rPr>
        <w:t>Budget is reasonable.</w:t>
      </w:r>
    </w:p>
    <w:p w14:paraId="48EA190C" w14:textId="77777777" w:rsidR="004A686E" w:rsidRPr="0037399F" w:rsidRDefault="004A686E" w:rsidP="00DF4E66">
      <w:pPr>
        <w:pStyle w:val="ListParagraph"/>
        <w:numPr>
          <w:ilvl w:val="0"/>
          <w:numId w:val="20"/>
        </w:numPr>
        <w:autoSpaceDE w:val="0"/>
        <w:autoSpaceDN w:val="0"/>
        <w:adjustRightInd w:val="0"/>
        <w:spacing w:before="60"/>
        <w:rPr>
          <w:rFonts w:eastAsia="Gill Sans MT" w:cstheme="minorHAnsi"/>
          <w:szCs w:val="24"/>
        </w:rPr>
      </w:pPr>
      <w:r w:rsidRPr="0037399F">
        <w:rPr>
          <w:rFonts w:eastAsia="Gill Sans MT" w:cstheme="minorHAnsi"/>
          <w:szCs w:val="24"/>
        </w:rPr>
        <w:t>Project leverages non state resources including volunteer work, in-kind support, or partnerships.</w:t>
      </w:r>
    </w:p>
    <w:p w14:paraId="57CFAC70" w14:textId="77777777" w:rsidR="004A686E" w:rsidRPr="0037399F" w:rsidRDefault="004A686E" w:rsidP="00DF4E66">
      <w:pPr>
        <w:pStyle w:val="ListParagraph"/>
        <w:numPr>
          <w:ilvl w:val="0"/>
          <w:numId w:val="20"/>
        </w:numPr>
        <w:autoSpaceDE w:val="0"/>
        <w:autoSpaceDN w:val="0"/>
        <w:adjustRightInd w:val="0"/>
        <w:spacing w:before="60"/>
        <w:rPr>
          <w:rFonts w:eastAsia="Times New Roman" w:cstheme="minorHAnsi"/>
          <w:color w:val="000000"/>
          <w:szCs w:val="24"/>
        </w:rPr>
      </w:pPr>
      <w:r w:rsidRPr="0037399F">
        <w:rPr>
          <w:rFonts w:eastAsia="Times New Roman" w:cstheme="minorHAnsi"/>
          <w:color w:val="000000"/>
          <w:szCs w:val="24"/>
        </w:rPr>
        <w:t>Project advances statewide goals and is consistent with regional plans.</w:t>
      </w:r>
    </w:p>
    <w:p w14:paraId="55171EAD" w14:textId="1E0E3A64" w:rsidR="004A686E" w:rsidRDefault="004A686E" w:rsidP="00DF4E66">
      <w:pPr>
        <w:pStyle w:val="ListParagraph"/>
        <w:numPr>
          <w:ilvl w:val="0"/>
          <w:numId w:val="20"/>
        </w:numPr>
        <w:autoSpaceDE w:val="0"/>
        <w:autoSpaceDN w:val="0"/>
        <w:adjustRightInd w:val="0"/>
        <w:spacing w:before="60"/>
        <w:rPr>
          <w:rFonts w:eastAsia="Times New Roman" w:cstheme="minorHAnsi"/>
          <w:color w:val="000000"/>
          <w:szCs w:val="24"/>
        </w:rPr>
      </w:pPr>
      <w:r w:rsidRPr="0037399F">
        <w:rPr>
          <w:rFonts w:eastAsia="Times New Roman" w:cstheme="minorHAnsi"/>
          <w:color w:val="000000"/>
          <w:szCs w:val="24"/>
        </w:rPr>
        <w:lastRenderedPageBreak/>
        <w:t>P</w:t>
      </w:r>
      <w:r w:rsidR="0050632D">
        <w:rPr>
          <w:rFonts w:eastAsia="Times New Roman" w:cstheme="minorHAnsi"/>
          <w:color w:val="000000"/>
          <w:szCs w:val="24"/>
        </w:rPr>
        <w:t>roject p</w:t>
      </w:r>
      <w:r w:rsidRPr="0037399F">
        <w:rPr>
          <w:rFonts w:eastAsia="Times New Roman" w:cstheme="minorHAnsi"/>
          <w:color w:val="000000"/>
          <w:szCs w:val="24"/>
        </w:rPr>
        <w:t>rotects or enhances significant resources.</w:t>
      </w:r>
    </w:p>
    <w:p w14:paraId="2E1EA2E3" w14:textId="12211759" w:rsidR="00EC4255" w:rsidRPr="0037399F" w:rsidRDefault="0050632D" w:rsidP="00DF4E66">
      <w:pPr>
        <w:pStyle w:val="ListParagraph"/>
        <w:numPr>
          <w:ilvl w:val="0"/>
          <w:numId w:val="20"/>
        </w:numPr>
        <w:autoSpaceDE w:val="0"/>
        <w:autoSpaceDN w:val="0"/>
        <w:adjustRightInd w:val="0"/>
        <w:spacing w:before="60"/>
        <w:rPr>
          <w:rFonts w:eastAsia="Times New Roman" w:cstheme="minorHAnsi"/>
          <w:color w:val="000000"/>
          <w:szCs w:val="24"/>
        </w:rPr>
      </w:pPr>
      <w:r>
        <w:rPr>
          <w:rFonts w:eastAsia="Times New Roman" w:cstheme="minorHAnsi"/>
          <w:color w:val="000000"/>
          <w:szCs w:val="24"/>
        </w:rPr>
        <w:t>Project i</w:t>
      </w:r>
      <w:r w:rsidR="00EC4255">
        <w:rPr>
          <w:rFonts w:eastAsia="Times New Roman" w:cstheme="minorHAnsi"/>
          <w:color w:val="000000"/>
          <w:szCs w:val="24"/>
        </w:rPr>
        <w:t>s located within or benefits a disadvantaged community (</w:t>
      </w:r>
      <w:r w:rsidR="00691EEA">
        <w:rPr>
          <w:rFonts w:eastAsia="Times New Roman" w:cstheme="minorHAnsi"/>
          <w:color w:val="000000"/>
          <w:szCs w:val="24"/>
        </w:rPr>
        <w:t xml:space="preserve">See </w:t>
      </w:r>
      <w:hyperlink w:anchor="DAC_Question" w:history="1">
        <w:r w:rsidR="00691EEA" w:rsidRPr="00691EEA">
          <w:rPr>
            <w:rStyle w:val="Hyperlink"/>
            <w:rFonts w:eastAsia="Times New Roman" w:cstheme="minorHAnsi"/>
            <w:szCs w:val="24"/>
          </w:rPr>
          <w:t>disadvantaged community question</w:t>
        </w:r>
      </w:hyperlink>
      <w:r w:rsidR="00691EEA">
        <w:rPr>
          <w:rFonts w:eastAsia="Times New Roman" w:cstheme="minorHAnsi"/>
          <w:color w:val="000000"/>
          <w:szCs w:val="24"/>
        </w:rPr>
        <w:t xml:space="preserve"> above</w:t>
      </w:r>
      <w:r w:rsidR="00EC4255">
        <w:rPr>
          <w:rFonts w:eastAsia="Times New Roman" w:cstheme="minorHAnsi"/>
          <w:color w:val="000000"/>
          <w:szCs w:val="24"/>
        </w:rPr>
        <w:t>).</w:t>
      </w:r>
    </w:p>
    <w:p w14:paraId="7300B274" w14:textId="1B52407E" w:rsidR="004A686E" w:rsidRPr="0037399F" w:rsidRDefault="0050632D" w:rsidP="00DF4E66">
      <w:pPr>
        <w:pStyle w:val="ListParagraph"/>
        <w:numPr>
          <w:ilvl w:val="0"/>
          <w:numId w:val="20"/>
        </w:numPr>
        <w:autoSpaceDE w:val="0"/>
        <w:autoSpaceDN w:val="0"/>
        <w:adjustRightInd w:val="0"/>
        <w:spacing w:before="60"/>
        <w:rPr>
          <w:rFonts w:eastAsia="Times New Roman" w:cstheme="minorHAnsi"/>
          <w:color w:val="000000"/>
          <w:szCs w:val="24"/>
        </w:rPr>
      </w:pPr>
      <w:r>
        <w:rPr>
          <w:rFonts w:eastAsia="Times New Roman" w:cstheme="minorHAnsi"/>
          <w:color w:val="000000"/>
          <w:szCs w:val="24"/>
        </w:rPr>
        <w:t xml:space="preserve">Project is a pilot </w:t>
      </w:r>
      <w:r w:rsidR="004A686E" w:rsidRPr="0037399F">
        <w:rPr>
          <w:rFonts w:eastAsia="Times New Roman" w:cstheme="minorHAnsi"/>
          <w:color w:val="000000"/>
          <w:szCs w:val="24"/>
        </w:rPr>
        <w:t>project that may have demonstration value.</w:t>
      </w:r>
    </w:p>
    <w:p w14:paraId="7CCB03A6" w14:textId="77777777" w:rsidR="004A686E" w:rsidRPr="0037399F" w:rsidRDefault="004A686E" w:rsidP="00DF4E66">
      <w:pPr>
        <w:pStyle w:val="ListParagraph"/>
        <w:numPr>
          <w:ilvl w:val="0"/>
          <w:numId w:val="20"/>
        </w:numPr>
        <w:autoSpaceDE w:val="0"/>
        <w:autoSpaceDN w:val="0"/>
        <w:adjustRightInd w:val="0"/>
        <w:spacing w:before="60"/>
        <w:rPr>
          <w:rFonts w:eastAsia="Times New Roman" w:cstheme="minorHAnsi"/>
          <w:color w:val="000000"/>
          <w:szCs w:val="24"/>
        </w:rPr>
      </w:pPr>
      <w:r w:rsidRPr="0037399F">
        <w:rPr>
          <w:rFonts w:eastAsia="Times New Roman" w:cstheme="minorHAnsi"/>
          <w:color w:val="000000"/>
          <w:szCs w:val="24"/>
        </w:rPr>
        <w:t>Applicant has consulted with relevant State and Federal agencies.</w:t>
      </w:r>
    </w:p>
    <w:p w14:paraId="1357ECB8" w14:textId="15088CD4" w:rsidR="004A686E" w:rsidRPr="0037399F" w:rsidRDefault="004A686E" w:rsidP="00DF4E66">
      <w:pPr>
        <w:pStyle w:val="ListParagraph"/>
        <w:numPr>
          <w:ilvl w:val="0"/>
          <w:numId w:val="20"/>
        </w:numPr>
        <w:autoSpaceDE w:val="0"/>
        <w:autoSpaceDN w:val="0"/>
        <w:adjustRightInd w:val="0"/>
        <w:spacing w:before="60"/>
        <w:rPr>
          <w:rFonts w:eastAsia="Times New Roman" w:cstheme="minorHAnsi"/>
          <w:color w:val="000000"/>
          <w:szCs w:val="24"/>
        </w:rPr>
      </w:pPr>
      <w:r w:rsidRPr="0037399F">
        <w:rPr>
          <w:rFonts w:eastAsia="Times New Roman" w:cstheme="minorHAnsi"/>
          <w:color w:val="000000"/>
          <w:szCs w:val="24"/>
        </w:rPr>
        <w:t xml:space="preserve">Scientific assumptions of project are explained in </w:t>
      </w:r>
      <w:r w:rsidR="0050632D">
        <w:rPr>
          <w:rFonts w:eastAsia="Times New Roman" w:cstheme="minorHAnsi"/>
          <w:color w:val="000000"/>
          <w:szCs w:val="24"/>
        </w:rPr>
        <w:t xml:space="preserve">the application; </w:t>
      </w:r>
      <w:r w:rsidRPr="0037399F">
        <w:rPr>
          <w:rFonts w:eastAsia="Times New Roman" w:cstheme="minorHAnsi"/>
          <w:color w:val="000000"/>
          <w:szCs w:val="24"/>
        </w:rPr>
        <w:t>project follows best practices.</w:t>
      </w:r>
    </w:p>
    <w:p w14:paraId="743808BD" w14:textId="1BD2FCB5" w:rsidR="00B85081" w:rsidRPr="0037399F" w:rsidRDefault="00B85081" w:rsidP="00B85081">
      <w:pPr>
        <w:pStyle w:val="ListParagraph"/>
        <w:numPr>
          <w:ilvl w:val="0"/>
          <w:numId w:val="11"/>
        </w:numPr>
        <w:contextualSpacing/>
        <w:rPr>
          <w:rFonts w:eastAsia="Gill Sans MT"/>
          <w:b/>
          <w:bCs/>
        </w:rPr>
      </w:pPr>
      <w:r>
        <w:rPr>
          <w:rFonts w:eastAsia="Gill Sans MT"/>
          <w:b/>
          <w:bCs/>
        </w:rPr>
        <w:t xml:space="preserve">(Question 9) </w:t>
      </w:r>
      <w:r w:rsidRPr="493030B5">
        <w:rPr>
          <w:rFonts w:eastAsia="Gill Sans MT"/>
          <w:b/>
          <w:bCs/>
        </w:rPr>
        <w:t xml:space="preserve">Project </w:t>
      </w:r>
      <w:r>
        <w:rPr>
          <w:rFonts w:eastAsia="Gill Sans MT"/>
          <w:b/>
          <w:bCs/>
        </w:rPr>
        <w:t>includes a serious effort to engage tribes</w:t>
      </w:r>
      <w:r w:rsidRPr="493030B5">
        <w:rPr>
          <w:rFonts w:eastAsia="Gill Sans MT"/>
          <w:b/>
          <w:bCs/>
        </w:rPr>
        <w:t xml:space="preserve">. </w:t>
      </w:r>
      <w:r w:rsidRPr="493030B5">
        <w:t>(1-2 paragraphs)</w:t>
      </w:r>
      <w:r w:rsidRPr="493030B5">
        <w:rPr>
          <w:b/>
          <w:bCs/>
        </w:rPr>
        <w:t>.</w:t>
      </w:r>
      <w:r w:rsidRPr="493030B5">
        <w:t xml:space="preserve"> Describe how you have engaged tribes in the development of this project. The list below provides key factors that we will consider in evaluating your project against this criterion.</w:t>
      </w:r>
      <w:r>
        <w:t xml:space="preserve"> If there is information already provided in other parts of the application, please indicate where so you don’t have to repeat it.</w:t>
      </w:r>
    </w:p>
    <w:p w14:paraId="24B4262F" w14:textId="77777777" w:rsidR="00B85081" w:rsidRDefault="00B85081" w:rsidP="00B85081">
      <w:pPr>
        <w:pStyle w:val="ListParagraph"/>
        <w:numPr>
          <w:ilvl w:val="0"/>
          <w:numId w:val="23"/>
        </w:numPr>
        <w:autoSpaceDE w:val="0"/>
        <w:autoSpaceDN w:val="0"/>
        <w:adjustRightInd w:val="0"/>
        <w:spacing w:before="60"/>
        <w:rPr>
          <w:rFonts w:eastAsia="Gill Sans MT" w:cstheme="minorHAnsi"/>
          <w:szCs w:val="24"/>
        </w:rPr>
      </w:pPr>
      <w:r w:rsidRPr="0037399F">
        <w:rPr>
          <w:rFonts w:eastAsia="Gill Sans MT" w:cstheme="minorHAnsi"/>
          <w:szCs w:val="24"/>
        </w:rPr>
        <w:t>Applicant has communicate</w:t>
      </w:r>
      <w:r>
        <w:rPr>
          <w:rFonts w:eastAsia="Gill Sans MT" w:cstheme="minorHAnsi"/>
          <w:szCs w:val="24"/>
        </w:rPr>
        <w:t>d</w:t>
      </w:r>
      <w:r w:rsidRPr="0037399F">
        <w:rPr>
          <w:rFonts w:eastAsia="Gill Sans MT" w:cstheme="minorHAnsi"/>
          <w:szCs w:val="24"/>
        </w:rPr>
        <w:t xml:space="preserve"> with tribes as early as possible in project development</w:t>
      </w:r>
      <w:r>
        <w:rPr>
          <w:rFonts w:eastAsia="Gill Sans MT" w:cstheme="minorHAnsi"/>
          <w:szCs w:val="24"/>
        </w:rPr>
        <w:t xml:space="preserve">, including </w:t>
      </w:r>
      <w:r>
        <w:t>writing letters and emails and following with phone calls updating the tribe throughout the life of the project,</w:t>
      </w:r>
      <w:r w:rsidRPr="00894CC0">
        <w:t xml:space="preserve"> </w:t>
      </w:r>
      <w:r>
        <w:t xml:space="preserve">and meeting with local tribal government lead consortiums or other inter-tribal governmental organizations.  </w:t>
      </w:r>
      <w:r w:rsidRPr="0037399F">
        <w:rPr>
          <w:rFonts w:eastAsia="Gill Sans MT" w:cstheme="minorHAnsi"/>
          <w:szCs w:val="24"/>
        </w:rPr>
        <w:t xml:space="preserve"> </w:t>
      </w:r>
    </w:p>
    <w:p w14:paraId="2E29A5BA" w14:textId="77777777" w:rsidR="00B85081" w:rsidRPr="0037399F" w:rsidRDefault="00B85081" w:rsidP="00B85081">
      <w:pPr>
        <w:pStyle w:val="ListParagraph"/>
        <w:numPr>
          <w:ilvl w:val="0"/>
          <w:numId w:val="23"/>
        </w:numPr>
        <w:autoSpaceDE w:val="0"/>
        <w:autoSpaceDN w:val="0"/>
        <w:adjustRightInd w:val="0"/>
        <w:spacing w:before="60"/>
        <w:rPr>
          <w:rFonts w:eastAsia="Gill Sans MT" w:cstheme="minorHAnsi"/>
          <w:szCs w:val="24"/>
        </w:rPr>
      </w:pPr>
      <w:r w:rsidRPr="0037399F">
        <w:rPr>
          <w:rFonts w:eastAsia="Gill Sans MT" w:cstheme="minorHAnsi"/>
          <w:szCs w:val="24"/>
        </w:rPr>
        <w:t>Project includes working with tribes to enable traditional stewardship and cultural practices on ancestral land and co-management of their ancestral lands and natural resources; or projects assist tribes to regain access to their ancestral lands on the coast.</w:t>
      </w:r>
    </w:p>
    <w:p w14:paraId="0EC7A372" w14:textId="3EECD602" w:rsidR="00B85081" w:rsidRPr="0037399F" w:rsidRDefault="00B85081" w:rsidP="00B85081">
      <w:pPr>
        <w:pStyle w:val="ListParagraph"/>
        <w:numPr>
          <w:ilvl w:val="0"/>
          <w:numId w:val="23"/>
        </w:numPr>
        <w:autoSpaceDE w:val="0"/>
        <w:autoSpaceDN w:val="0"/>
        <w:adjustRightInd w:val="0"/>
        <w:spacing w:before="60"/>
        <w:rPr>
          <w:rFonts w:eastAsia="Gill Sans MT" w:cstheme="minorHAnsi"/>
          <w:szCs w:val="24"/>
        </w:rPr>
      </w:pPr>
      <w:r w:rsidRPr="0037399F">
        <w:rPr>
          <w:rFonts w:cstheme="minorHAnsi"/>
          <w:szCs w:val="24"/>
        </w:rPr>
        <w:t>Project</w:t>
      </w:r>
      <w:r w:rsidRPr="0037399F">
        <w:rPr>
          <w:rFonts w:eastAsia="Gill Sans MT" w:cstheme="minorHAnsi"/>
          <w:szCs w:val="24"/>
        </w:rPr>
        <w:t xml:space="preserve"> </w:t>
      </w:r>
      <w:r>
        <w:rPr>
          <w:rFonts w:eastAsia="Gill Sans MT" w:cstheme="minorHAnsi"/>
          <w:szCs w:val="24"/>
        </w:rPr>
        <w:t xml:space="preserve">was or will be developed </w:t>
      </w:r>
      <w:r>
        <w:t>with tribal leadership</w:t>
      </w:r>
      <w:r w:rsidRPr="0037399F">
        <w:rPr>
          <w:rFonts w:eastAsia="Gill Sans MT" w:cstheme="minorHAnsi"/>
          <w:szCs w:val="24"/>
        </w:rPr>
        <w:t xml:space="preserve"> and perspectives, including traditional ecological knowledge, indigenous stewardship, and educational programs.</w:t>
      </w:r>
    </w:p>
    <w:p w14:paraId="1BD5FBD9" w14:textId="77777777" w:rsidR="00B85081" w:rsidRPr="0037399F" w:rsidRDefault="00B85081" w:rsidP="00B85081">
      <w:pPr>
        <w:pStyle w:val="ListParagraph"/>
        <w:numPr>
          <w:ilvl w:val="0"/>
          <w:numId w:val="23"/>
        </w:numPr>
        <w:autoSpaceDE w:val="0"/>
        <w:autoSpaceDN w:val="0"/>
        <w:adjustRightInd w:val="0"/>
        <w:spacing w:before="60"/>
        <w:rPr>
          <w:rFonts w:cstheme="minorHAnsi"/>
          <w:szCs w:val="24"/>
        </w:rPr>
      </w:pPr>
      <w:r w:rsidRPr="0037399F">
        <w:rPr>
          <w:rFonts w:eastAsia="Gill Sans MT" w:cstheme="minorHAnsi"/>
          <w:szCs w:val="24"/>
        </w:rPr>
        <w:t>Tribal concerns are respected, and archaeological and cultural resources are protected.</w:t>
      </w:r>
    </w:p>
    <w:p w14:paraId="7B2B667B" w14:textId="77777777" w:rsidR="00B85081" w:rsidRPr="00894CC0" w:rsidRDefault="00B85081" w:rsidP="00B85081">
      <w:pPr>
        <w:pStyle w:val="ListParagraph"/>
        <w:numPr>
          <w:ilvl w:val="0"/>
          <w:numId w:val="23"/>
        </w:numPr>
        <w:rPr>
          <w:sz w:val="22"/>
        </w:rPr>
      </w:pPr>
      <w:r>
        <w:t>Project provides benefits to the local tribe and its membership, including providing contracting opportunities to local tribes and their members where appropriate.</w:t>
      </w:r>
    </w:p>
    <w:p w14:paraId="4B0774CB" w14:textId="77777777" w:rsidR="00B85081" w:rsidRPr="0037399F" w:rsidRDefault="00B85081" w:rsidP="00B85081">
      <w:pPr>
        <w:pStyle w:val="ListParagraph"/>
        <w:numPr>
          <w:ilvl w:val="0"/>
          <w:numId w:val="23"/>
        </w:numPr>
        <w:autoSpaceDE w:val="0"/>
        <w:autoSpaceDN w:val="0"/>
        <w:adjustRightInd w:val="0"/>
        <w:spacing w:before="60"/>
        <w:rPr>
          <w:rFonts w:cstheme="minorHAnsi"/>
          <w:szCs w:val="24"/>
        </w:rPr>
      </w:pPr>
      <w:r w:rsidRPr="0037399F">
        <w:rPr>
          <w:rFonts w:cstheme="minorHAnsi"/>
          <w:szCs w:val="24"/>
        </w:rPr>
        <w:t>Signage, communications, and other project information includes tribal land acknowledgement and accurate historical information.</w:t>
      </w:r>
    </w:p>
    <w:p w14:paraId="2F211A99" w14:textId="77777777" w:rsidR="004A686E" w:rsidRPr="0037399F" w:rsidRDefault="004A686E" w:rsidP="00E52EEB">
      <w:pPr>
        <w:pStyle w:val="ListParagraph"/>
        <w:rPr>
          <w:rFonts w:cstheme="minorHAnsi"/>
          <w:szCs w:val="24"/>
        </w:rPr>
      </w:pPr>
    </w:p>
    <w:p w14:paraId="24062B90" w14:textId="51EE0849" w:rsidR="004A686E" w:rsidRPr="0037399F" w:rsidRDefault="00B85081" w:rsidP="00DF4E66">
      <w:pPr>
        <w:pStyle w:val="ListParagraph"/>
        <w:widowControl w:val="0"/>
        <w:numPr>
          <w:ilvl w:val="0"/>
          <w:numId w:val="11"/>
        </w:numPr>
        <w:contextualSpacing/>
        <w:rPr>
          <w:b/>
          <w:bCs/>
        </w:rPr>
      </w:pPr>
      <w:r>
        <w:rPr>
          <w:b/>
          <w:bCs/>
        </w:rPr>
        <w:t xml:space="preserve">(Question 10) </w:t>
      </w:r>
      <w:r w:rsidR="004A686E" w:rsidRPr="493030B5">
        <w:rPr>
          <w:b/>
          <w:bCs/>
        </w:rPr>
        <w:t>Project benefits will be sustainable or resilient over the project lifespan</w:t>
      </w:r>
      <w:r w:rsidR="006341FA" w:rsidRPr="493030B5">
        <w:rPr>
          <w:b/>
          <w:bCs/>
        </w:rPr>
        <w:t xml:space="preserve"> </w:t>
      </w:r>
      <w:r w:rsidR="006341FA" w:rsidRPr="493030B5">
        <w:t>(1-2 par</w:t>
      </w:r>
      <w:r w:rsidR="00490D23" w:rsidRPr="493030B5">
        <w:t>a</w:t>
      </w:r>
      <w:r w:rsidR="006341FA" w:rsidRPr="493030B5">
        <w:t>graphs)</w:t>
      </w:r>
      <w:r w:rsidR="004A686E" w:rsidRPr="493030B5">
        <w:rPr>
          <w:b/>
          <w:bCs/>
        </w:rPr>
        <w:t>.</w:t>
      </w:r>
      <w:r w:rsidR="008D4894" w:rsidRPr="493030B5">
        <w:t xml:space="preserve"> Describe how the benefits of your project will be sustainable or resilient over the </w:t>
      </w:r>
      <w:r w:rsidR="00CA220F" w:rsidRPr="493030B5">
        <w:t>project li</w:t>
      </w:r>
      <w:r w:rsidR="00674335" w:rsidRPr="493030B5">
        <w:t>fespan</w:t>
      </w:r>
      <w:r w:rsidR="008D4894" w:rsidRPr="493030B5">
        <w:t xml:space="preserve">. The list </w:t>
      </w:r>
      <w:r w:rsidR="00CB1F9F" w:rsidRPr="493030B5">
        <w:t xml:space="preserve">below </w:t>
      </w:r>
      <w:r w:rsidR="008D4894" w:rsidRPr="493030B5">
        <w:t>provides key factors that we will consider in evaluating your project against this criterion.</w:t>
      </w:r>
      <w:r w:rsidR="002875BE" w:rsidRPr="002875BE">
        <w:t xml:space="preserve"> </w:t>
      </w:r>
      <w:r w:rsidR="002875BE">
        <w:t>If there is information already provided in other parts of the application, please indicate where so you don’t have to repeat it.</w:t>
      </w:r>
    </w:p>
    <w:p w14:paraId="1BC1EDD6" w14:textId="2507034C" w:rsidR="004A686E" w:rsidRPr="0037399F" w:rsidRDefault="004A686E" w:rsidP="00DF4E66">
      <w:pPr>
        <w:pStyle w:val="ListParagraph"/>
        <w:numPr>
          <w:ilvl w:val="0"/>
          <w:numId w:val="19"/>
        </w:numPr>
        <w:autoSpaceDE w:val="0"/>
        <w:autoSpaceDN w:val="0"/>
        <w:adjustRightInd w:val="0"/>
        <w:spacing w:before="60"/>
        <w:rPr>
          <w:rFonts w:cstheme="minorHAnsi"/>
          <w:szCs w:val="24"/>
        </w:rPr>
      </w:pPr>
      <w:r w:rsidRPr="0037399F">
        <w:rPr>
          <w:rFonts w:cstheme="minorHAnsi"/>
          <w:szCs w:val="24"/>
        </w:rPr>
        <w:t xml:space="preserve">Project will continue to deliver benefits over </w:t>
      </w:r>
      <w:r w:rsidR="00EF2E4D">
        <w:rPr>
          <w:rFonts w:cstheme="minorHAnsi"/>
          <w:szCs w:val="24"/>
        </w:rPr>
        <w:t xml:space="preserve">a </w:t>
      </w:r>
      <w:r w:rsidRPr="0037399F">
        <w:rPr>
          <w:rFonts w:cstheme="minorHAnsi"/>
          <w:szCs w:val="24"/>
        </w:rPr>
        <w:t xml:space="preserve">reasonable </w:t>
      </w:r>
      <w:proofErr w:type="gramStart"/>
      <w:r w:rsidRPr="0037399F">
        <w:rPr>
          <w:rFonts w:cstheme="minorHAnsi"/>
          <w:szCs w:val="24"/>
        </w:rPr>
        <w:t>time period</w:t>
      </w:r>
      <w:proofErr w:type="gramEnd"/>
      <w:r w:rsidRPr="0037399F">
        <w:rPr>
          <w:rFonts w:cstheme="minorHAnsi"/>
          <w:szCs w:val="24"/>
        </w:rPr>
        <w:t>.</w:t>
      </w:r>
    </w:p>
    <w:p w14:paraId="79CDD8E5" w14:textId="70D8BFC5" w:rsidR="004A686E" w:rsidRDefault="0050632D" w:rsidP="00DF4E66">
      <w:pPr>
        <w:pStyle w:val="ListParagraph"/>
        <w:numPr>
          <w:ilvl w:val="0"/>
          <w:numId w:val="19"/>
        </w:numPr>
        <w:autoSpaceDE w:val="0"/>
        <w:autoSpaceDN w:val="0"/>
        <w:adjustRightInd w:val="0"/>
        <w:spacing w:before="60"/>
        <w:rPr>
          <w:rFonts w:cstheme="minorHAnsi"/>
          <w:szCs w:val="24"/>
        </w:rPr>
      </w:pPr>
      <w:r>
        <w:rPr>
          <w:rFonts w:cstheme="minorHAnsi"/>
          <w:szCs w:val="24"/>
        </w:rPr>
        <w:lastRenderedPageBreak/>
        <w:t xml:space="preserve">Project will be </w:t>
      </w:r>
      <w:r w:rsidR="004A686E" w:rsidRPr="0037399F">
        <w:rPr>
          <w:rFonts w:cstheme="minorHAnsi"/>
          <w:szCs w:val="24"/>
        </w:rPr>
        <w:t>resilien</w:t>
      </w:r>
      <w:r>
        <w:rPr>
          <w:rFonts w:cstheme="minorHAnsi"/>
          <w:szCs w:val="24"/>
        </w:rPr>
        <w:t>t</w:t>
      </w:r>
      <w:r w:rsidR="004A686E" w:rsidRPr="0037399F">
        <w:rPr>
          <w:rFonts w:cstheme="minorHAnsi"/>
          <w:szCs w:val="24"/>
        </w:rPr>
        <w:t xml:space="preserve"> to sea level rise or other climate change impacts. </w:t>
      </w:r>
      <w:r w:rsidR="004C0C2B">
        <w:rPr>
          <w:rFonts w:cstheme="minorHAnsi"/>
          <w:szCs w:val="24"/>
        </w:rPr>
        <w:t>If the project is vulnerable to sea-level rise, discuss the projected lifespan of the project and whether the project will be resilient to sea-level rise impacts for its duration.</w:t>
      </w:r>
    </w:p>
    <w:p w14:paraId="76C7022E" w14:textId="31EDFE65" w:rsidR="004C0C2B" w:rsidRDefault="004C0C2B" w:rsidP="004C0C2B">
      <w:pPr>
        <w:pStyle w:val="ListParagraph"/>
        <w:numPr>
          <w:ilvl w:val="0"/>
          <w:numId w:val="19"/>
        </w:numPr>
        <w:autoSpaceDE w:val="0"/>
        <w:autoSpaceDN w:val="0"/>
        <w:adjustRightInd w:val="0"/>
        <w:spacing w:before="60"/>
        <w:rPr>
          <w:rFonts w:cstheme="minorHAnsi"/>
          <w:szCs w:val="24"/>
        </w:rPr>
      </w:pPr>
      <w:r>
        <w:rPr>
          <w:rFonts w:cstheme="minorHAnsi"/>
          <w:szCs w:val="24"/>
        </w:rPr>
        <w:t>Project aligns with statewide sea-level guidance and regulatory agency policies.</w:t>
      </w:r>
    </w:p>
    <w:p w14:paraId="0483BF30" w14:textId="4D2A5E51" w:rsidR="004C0C2B" w:rsidRDefault="004C0C2B" w:rsidP="004C0C2B">
      <w:pPr>
        <w:pStyle w:val="ListParagraph"/>
        <w:numPr>
          <w:ilvl w:val="1"/>
          <w:numId w:val="19"/>
        </w:numPr>
        <w:autoSpaceDE w:val="0"/>
        <w:autoSpaceDN w:val="0"/>
        <w:adjustRightInd w:val="0"/>
        <w:spacing w:before="60"/>
        <w:rPr>
          <w:rFonts w:cstheme="minorHAnsi"/>
          <w:szCs w:val="24"/>
        </w:rPr>
      </w:pPr>
      <w:hyperlink r:id="rId64" w:history="1">
        <w:r w:rsidRPr="004C0C2B">
          <w:rPr>
            <w:rStyle w:val="Hyperlink"/>
            <w:rFonts w:cstheme="minorHAnsi"/>
            <w:szCs w:val="24"/>
          </w:rPr>
          <w:t>2020 Ocean Protection Council Principles for Aligned State Action</w:t>
        </w:r>
      </w:hyperlink>
      <w:r>
        <w:rPr>
          <w:rFonts w:cstheme="minorHAnsi"/>
          <w:szCs w:val="24"/>
        </w:rPr>
        <w:t>: use to ensure project complies with statewide minimum requirements for sea-level rise projects (i.e., SLR target minimum of 3.5’ by 2050).</w:t>
      </w:r>
    </w:p>
    <w:p w14:paraId="001B2CE4" w14:textId="63515568" w:rsidR="004C0C2B" w:rsidRDefault="004C0C2B" w:rsidP="004C0C2B">
      <w:pPr>
        <w:pStyle w:val="ListParagraph"/>
        <w:numPr>
          <w:ilvl w:val="1"/>
          <w:numId w:val="19"/>
        </w:numPr>
        <w:autoSpaceDE w:val="0"/>
        <w:autoSpaceDN w:val="0"/>
        <w:adjustRightInd w:val="0"/>
        <w:spacing w:before="60"/>
        <w:rPr>
          <w:rFonts w:cstheme="minorHAnsi"/>
          <w:szCs w:val="24"/>
        </w:rPr>
      </w:pPr>
      <w:hyperlink r:id="rId65" w:history="1">
        <w:r w:rsidRPr="004C0C2B">
          <w:rPr>
            <w:rStyle w:val="Hyperlink"/>
            <w:rFonts w:cstheme="minorHAnsi"/>
            <w:szCs w:val="24"/>
          </w:rPr>
          <w:t>2018 Ocean Protection Council State Sea-Level Rise Guidance</w:t>
        </w:r>
      </w:hyperlink>
      <w:r>
        <w:rPr>
          <w:rFonts w:cstheme="minorHAnsi"/>
          <w:szCs w:val="24"/>
        </w:rPr>
        <w:t>: use as a resource for locally specific SLR risk analyses and as a decision framework, if applicable to your project.</w:t>
      </w:r>
    </w:p>
    <w:p w14:paraId="3AB8ED38" w14:textId="30220118" w:rsidR="004C0C2B" w:rsidRPr="004C0C2B" w:rsidRDefault="004C0C2B" w:rsidP="004C0C2B">
      <w:pPr>
        <w:pStyle w:val="ListParagraph"/>
        <w:numPr>
          <w:ilvl w:val="1"/>
          <w:numId w:val="19"/>
        </w:numPr>
        <w:autoSpaceDE w:val="0"/>
        <w:autoSpaceDN w:val="0"/>
        <w:adjustRightInd w:val="0"/>
        <w:spacing w:before="60"/>
        <w:rPr>
          <w:rFonts w:cstheme="minorHAnsi"/>
          <w:szCs w:val="24"/>
        </w:rPr>
      </w:pPr>
      <w:hyperlink r:id="rId66" w:anchor="/" w:history="1">
        <w:r w:rsidRPr="004C0C2B">
          <w:rPr>
            <w:rStyle w:val="Hyperlink"/>
            <w:rFonts w:cstheme="minorHAnsi"/>
            <w:szCs w:val="24"/>
          </w:rPr>
          <w:t>State Coastal Conservancy Sea the Future Sea-Level Rise Visualization Tool</w:t>
        </w:r>
      </w:hyperlink>
      <w:r>
        <w:rPr>
          <w:rFonts w:cstheme="minorHAnsi"/>
          <w:szCs w:val="24"/>
        </w:rPr>
        <w:t>: use as a resource to explore and compare sea-level rise visualization tools.</w:t>
      </w:r>
    </w:p>
    <w:p w14:paraId="6906C532" w14:textId="77777777" w:rsidR="004A686E" w:rsidRPr="0037399F" w:rsidRDefault="004A686E" w:rsidP="00DF4E66">
      <w:pPr>
        <w:pStyle w:val="ListParagraph"/>
        <w:numPr>
          <w:ilvl w:val="0"/>
          <w:numId w:val="19"/>
        </w:numPr>
        <w:autoSpaceDE w:val="0"/>
        <w:autoSpaceDN w:val="0"/>
        <w:adjustRightInd w:val="0"/>
        <w:spacing w:before="60"/>
        <w:rPr>
          <w:rFonts w:cstheme="minorHAnsi"/>
          <w:szCs w:val="24"/>
        </w:rPr>
      </w:pPr>
      <w:r w:rsidRPr="0037399F">
        <w:rPr>
          <w:rFonts w:cstheme="minorHAnsi"/>
          <w:szCs w:val="24"/>
        </w:rPr>
        <w:t>Project will not make future climate adaptation more difficult. For example, restoring a wetland will provide benefits in the near term and may allow for other future adaptation actions.</w:t>
      </w:r>
    </w:p>
    <w:p w14:paraId="43C800AE" w14:textId="77777777" w:rsidR="004A686E" w:rsidRPr="0037399F" w:rsidRDefault="004A686E" w:rsidP="00DF4E66">
      <w:pPr>
        <w:pStyle w:val="ListParagraph"/>
        <w:numPr>
          <w:ilvl w:val="0"/>
          <w:numId w:val="19"/>
        </w:numPr>
        <w:autoSpaceDE w:val="0"/>
        <w:autoSpaceDN w:val="0"/>
        <w:adjustRightInd w:val="0"/>
        <w:spacing w:before="60"/>
        <w:rPr>
          <w:rFonts w:cstheme="minorHAnsi"/>
          <w:szCs w:val="24"/>
        </w:rPr>
      </w:pPr>
      <w:r w:rsidRPr="0037399F">
        <w:rPr>
          <w:rFonts w:cstheme="minorHAnsi"/>
          <w:szCs w:val="24"/>
        </w:rPr>
        <w:t>Applicant for planning project has identified potential implementation funding and has a strategy for obtaining necessary approvals.</w:t>
      </w:r>
    </w:p>
    <w:p w14:paraId="2079F11C" w14:textId="77777777" w:rsidR="004A686E" w:rsidRPr="0037399F" w:rsidRDefault="004A686E" w:rsidP="00E52EEB">
      <w:pPr>
        <w:pStyle w:val="ListParagraph"/>
        <w:ind w:left="360"/>
        <w:rPr>
          <w:rFonts w:cstheme="minorHAnsi"/>
          <w:szCs w:val="24"/>
        </w:rPr>
      </w:pPr>
    </w:p>
    <w:p w14:paraId="012390C6" w14:textId="51FCA6A5" w:rsidR="004A686E" w:rsidRPr="0037399F" w:rsidRDefault="00B85081" w:rsidP="00DF4E66">
      <w:pPr>
        <w:pStyle w:val="ListParagraph"/>
        <w:keepNext/>
        <w:widowControl w:val="0"/>
        <w:numPr>
          <w:ilvl w:val="0"/>
          <w:numId w:val="11"/>
        </w:numPr>
        <w:contextualSpacing/>
        <w:rPr>
          <w:b/>
          <w:bCs/>
        </w:rPr>
      </w:pPr>
      <w:r>
        <w:rPr>
          <w:b/>
          <w:bCs/>
        </w:rPr>
        <w:t xml:space="preserve">(Question 11) </w:t>
      </w:r>
      <w:r w:rsidR="004A686E" w:rsidRPr="493030B5">
        <w:rPr>
          <w:b/>
          <w:bCs/>
        </w:rPr>
        <w:t>Project delivers multiple benefits and significant positive impact.</w:t>
      </w:r>
      <w:r w:rsidR="006341FA" w:rsidRPr="493030B5">
        <w:rPr>
          <w:b/>
          <w:bCs/>
        </w:rPr>
        <w:t xml:space="preserve"> </w:t>
      </w:r>
      <w:r w:rsidR="006341FA" w:rsidRPr="493030B5">
        <w:t>(1-2 par</w:t>
      </w:r>
      <w:r w:rsidR="00490D23" w:rsidRPr="493030B5">
        <w:t>a</w:t>
      </w:r>
      <w:r w:rsidR="006341FA" w:rsidRPr="493030B5">
        <w:t>graphs)</w:t>
      </w:r>
      <w:r w:rsidR="006341FA" w:rsidRPr="493030B5">
        <w:rPr>
          <w:b/>
          <w:bCs/>
        </w:rPr>
        <w:t>.</w:t>
      </w:r>
      <w:r w:rsidR="006341FA" w:rsidRPr="493030B5">
        <w:t xml:space="preserve"> Describe </w:t>
      </w:r>
      <w:r w:rsidR="00EF2E4D">
        <w:t xml:space="preserve">how the </w:t>
      </w:r>
      <w:r w:rsidR="006341FA" w:rsidRPr="493030B5">
        <w:t xml:space="preserve">project delivers multiple benefits and significant positive impact. The list </w:t>
      </w:r>
      <w:r w:rsidR="00CB1F9F" w:rsidRPr="493030B5">
        <w:t xml:space="preserve">below </w:t>
      </w:r>
      <w:r w:rsidR="006341FA" w:rsidRPr="493030B5">
        <w:t>provides key factors that we will consider in evaluating your project against this criterion.</w:t>
      </w:r>
      <w:r w:rsidR="002875BE" w:rsidRPr="002875BE">
        <w:t xml:space="preserve"> </w:t>
      </w:r>
      <w:r w:rsidR="002875BE">
        <w:t>If there is information already provided in other parts of the application, please indicate where so you don’t have to repeat it.</w:t>
      </w:r>
    </w:p>
    <w:p w14:paraId="4C75A7FD" w14:textId="08F2F136" w:rsidR="004A686E" w:rsidRPr="0037399F" w:rsidRDefault="004A686E" w:rsidP="00DF4E66">
      <w:pPr>
        <w:pStyle w:val="ListParagraph"/>
        <w:numPr>
          <w:ilvl w:val="0"/>
          <w:numId w:val="22"/>
        </w:numPr>
        <w:autoSpaceDE w:val="0"/>
        <w:autoSpaceDN w:val="0"/>
        <w:adjustRightInd w:val="0"/>
        <w:spacing w:before="60"/>
        <w:rPr>
          <w:rFonts w:cstheme="minorHAnsi"/>
          <w:szCs w:val="24"/>
        </w:rPr>
      </w:pPr>
      <w:r w:rsidRPr="0037399F">
        <w:rPr>
          <w:rFonts w:cstheme="minorHAnsi"/>
          <w:szCs w:val="24"/>
        </w:rPr>
        <w:t xml:space="preserve">Project provides co-benefits and alleviates multiple stressors within communities, such as improving public health, </w:t>
      </w:r>
      <w:r w:rsidR="0030482D">
        <w:rPr>
          <w:rFonts w:cstheme="minorHAnsi"/>
          <w:szCs w:val="24"/>
        </w:rPr>
        <w:t>providing</w:t>
      </w:r>
      <w:r w:rsidRPr="0037399F">
        <w:rPr>
          <w:rFonts w:cstheme="minorHAnsi"/>
          <w:szCs w:val="24"/>
        </w:rPr>
        <w:t xml:space="preserve"> recreational amenities, </w:t>
      </w:r>
      <w:r w:rsidR="0030482D">
        <w:rPr>
          <w:rFonts w:cstheme="minorHAnsi"/>
          <w:szCs w:val="24"/>
        </w:rPr>
        <w:t>reduc</w:t>
      </w:r>
      <w:r w:rsidR="00EF2E4D">
        <w:rPr>
          <w:rFonts w:cstheme="minorHAnsi"/>
          <w:szCs w:val="24"/>
        </w:rPr>
        <w:t>ing</w:t>
      </w:r>
      <w:r w:rsidR="0030482D">
        <w:rPr>
          <w:rFonts w:cstheme="minorHAnsi"/>
          <w:szCs w:val="24"/>
        </w:rPr>
        <w:t xml:space="preserve"> </w:t>
      </w:r>
      <w:proofErr w:type="gramStart"/>
      <w:r w:rsidR="0030482D">
        <w:rPr>
          <w:rFonts w:cstheme="minorHAnsi"/>
          <w:szCs w:val="24"/>
        </w:rPr>
        <w:t xml:space="preserve">the </w:t>
      </w:r>
      <w:r w:rsidRPr="0037399F">
        <w:rPr>
          <w:rFonts w:cstheme="minorHAnsi"/>
          <w:szCs w:val="24"/>
        </w:rPr>
        <w:t xml:space="preserve"> pollution</w:t>
      </w:r>
      <w:proofErr w:type="gramEnd"/>
      <w:r w:rsidRPr="0037399F">
        <w:rPr>
          <w:rFonts w:cstheme="minorHAnsi"/>
          <w:szCs w:val="24"/>
        </w:rPr>
        <w:t xml:space="preserve"> burden, improv</w:t>
      </w:r>
      <w:r w:rsidR="00EF2E4D">
        <w:rPr>
          <w:rFonts w:cstheme="minorHAnsi"/>
          <w:szCs w:val="24"/>
        </w:rPr>
        <w:t>ing</w:t>
      </w:r>
      <w:r w:rsidRPr="0037399F">
        <w:rPr>
          <w:rFonts w:cstheme="minorHAnsi"/>
          <w:szCs w:val="24"/>
        </w:rPr>
        <w:t xml:space="preserve"> flood protection, habitat enhancement or other environmental benefits.</w:t>
      </w:r>
    </w:p>
    <w:p w14:paraId="58BA6742" w14:textId="12932BE6" w:rsidR="004A686E" w:rsidRPr="0037399F" w:rsidRDefault="0030482D" w:rsidP="00DF4E66">
      <w:pPr>
        <w:pStyle w:val="ListParagraph"/>
        <w:numPr>
          <w:ilvl w:val="0"/>
          <w:numId w:val="22"/>
        </w:numPr>
        <w:autoSpaceDE w:val="0"/>
        <w:autoSpaceDN w:val="0"/>
        <w:adjustRightInd w:val="0"/>
        <w:spacing w:before="60"/>
        <w:rPr>
          <w:rFonts w:cstheme="minorHAnsi"/>
          <w:szCs w:val="24"/>
        </w:rPr>
      </w:pPr>
      <w:r>
        <w:rPr>
          <w:rFonts w:cstheme="minorHAnsi"/>
          <w:szCs w:val="24"/>
        </w:rPr>
        <w:t>Project</w:t>
      </w:r>
      <w:r w:rsidR="004A686E" w:rsidRPr="0037399F">
        <w:rPr>
          <w:rFonts w:eastAsia="Gill Sans MT" w:cstheme="minorHAnsi"/>
          <w:szCs w:val="24"/>
        </w:rPr>
        <w:t xml:space="preserve"> increase</w:t>
      </w:r>
      <w:r>
        <w:rPr>
          <w:rFonts w:eastAsia="Gill Sans MT" w:cstheme="minorHAnsi"/>
          <w:szCs w:val="24"/>
        </w:rPr>
        <w:t>s</w:t>
      </w:r>
      <w:r w:rsidR="004A686E" w:rsidRPr="0037399F">
        <w:rPr>
          <w:rFonts w:eastAsia="Gill Sans MT" w:cstheme="minorHAnsi"/>
          <w:szCs w:val="24"/>
        </w:rPr>
        <w:t xml:space="preserve"> equity and environmental justice by </w:t>
      </w:r>
      <w:r w:rsidR="004A686E" w:rsidRPr="0037399F">
        <w:rPr>
          <w:rFonts w:cstheme="minorHAnsi"/>
          <w:szCs w:val="24"/>
        </w:rPr>
        <w:t xml:space="preserve">benefitting </w:t>
      </w:r>
      <w:r w:rsidR="004A686E" w:rsidRPr="0037399F">
        <w:rPr>
          <w:rFonts w:eastAsia="Gill Sans MT" w:cstheme="minorHAnsi"/>
          <w:szCs w:val="24"/>
        </w:rPr>
        <w:t>under</w:t>
      </w:r>
      <w:r w:rsidR="004A686E" w:rsidRPr="0037399F">
        <w:rPr>
          <w:rStyle w:val="normaltextrun"/>
          <w:rFonts w:eastAsia="Gill Sans MT" w:cstheme="minorHAnsi"/>
          <w:szCs w:val="24"/>
        </w:rPr>
        <w:t>served</w:t>
      </w:r>
      <w:r w:rsidR="004A686E" w:rsidRPr="0037399F">
        <w:rPr>
          <w:rFonts w:eastAsia="Gill Sans MT" w:cstheme="minorHAnsi"/>
          <w:szCs w:val="24"/>
        </w:rPr>
        <w:t xml:space="preserve"> and/or frontline communities.</w:t>
      </w:r>
      <w:r w:rsidR="004A686E" w:rsidRPr="0037399F">
        <w:rPr>
          <w:rFonts w:cstheme="minorHAnsi"/>
          <w:szCs w:val="24"/>
        </w:rPr>
        <w:t xml:space="preserve"> </w:t>
      </w:r>
    </w:p>
    <w:p w14:paraId="021825D3" w14:textId="6B1C4AC1" w:rsidR="004A686E" w:rsidRPr="0037399F" w:rsidRDefault="004A686E" w:rsidP="00DF4E66">
      <w:pPr>
        <w:pStyle w:val="ListParagraph"/>
        <w:numPr>
          <w:ilvl w:val="0"/>
          <w:numId w:val="22"/>
        </w:numPr>
        <w:autoSpaceDE w:val="0"/>
        <w:autoSpaceDN w:val="0"/>
        <w:adjustRightInd w:val="0"/>
        <w:spacing w:before="60"/>
        <w:rPr>
          <w:rFonts w:cstheme="minorHAnsi"/>
          <w:szCs w:val="24"/>
        </w:rPr>
      </w:pPr>
      <w:r w:rsidRPr="0037399F">
        <w:rPr>
          <w:rFonts w:cstheme="minorHAnsi"/>
          <w:szCs w:val="24"/>
        </w:rPr>
        <w:t>Project increases community-preparedness or resilience to future climate change impacts such as drought.</w:t>
      </w:r>
    </w:p>
    <w:p w14:paraId="736FB0C5" w14:textId="77777777" w:rsidR="004A686E" w:rsidRPr="0037399F" w:rsidRDefault="004A686E" w:rsidP="00DF4E66">
      <w:pPr>
        <w:pStyle w:val="ListParagraph"/>
        <w:numPr>
          <w:ilvl w:val="0"/>
          <w:numId w:val="22"/>
        </w:numPr>
        <w:autoSpaceDE w:val="0"/>
        <w:autoSpaceDN w:val="0"/>
        <w:adjustRightInd w:val="0"/>
        <w:spacing w:before="60"/>
        <w:rPr>
          <w:rFonts w:cstheme="minorHAnsi"/>
          <w:szCs w:val="24"/>
        </w:rPr>
      </w:pPr>
      <w:r w:rsidRPr="0037399F">
        <w:rPr>
          <w:rFonts w:cstheme="minorHAnsi"/>
          <w:szCs w:val="24"/>
        </w:rPr>
        <w:t>Project increases carbon sequestration.</w:t>
      </w:r>
    </w:p>
    <w:p w14:paraId="1EDD5A5A" w14:textId="479A59AD" w:rsidR="004A686E" w:rsidRPr="0037399F" w:rsidRDefault="004A686E" w:rsidP="00DF4E66">
      <w:pPr>
        <w:pStyle w:val="ListParagraph"/>
        <w:numPr>
          <w:ilvl w:val="0"/>
          <w:numId w:val="22"/>
        </w:numPr>
        <w:autoSpaceDE w:val="0"/>
        <w:autoSpaceDN w:val="0"/>
        <w:adjustRightInd w:val="0"/>
        <w:spacing w:before="60"/>
        <w:rPr>
          <w:rFonts w:cstheme="minorHAnsi"/>
          <w:szCs w:val="24"/>
        </w:rPr>
      </w:pPr>
      <w:r w:rsidRPr="0037399F">
        <w:rPr>
          <w:rFonts w:cstheme="minorHAnsi"/>
          <w:szCs w:val="24"/>
        </w:rPr>
        <w:t xml:space="preserve">Project provides benefits to the community, such as: job training, job creation, </w:t>
      </w:r>
      <w:r w:rsidRPr="0037399F">
        <w:rPr>
          <w:rFonts w:eastAsia="Gill Sans MT" w:cstheme="minorHAnsi"/>
          <w:szCs w:val="24"/>
        </w:rPr>
        <w:t>workforce development,</w:t>
      </w:r>
      <w:r w:rsidRPr="0037399F">
        <w:rPr>
          <w:rFonts w:cstheme="minorHAnsi"/>
          <w:szCs w:val="24"/>
        </w:rPr>
        <w:t xml:space="preserve"> support for increased civic engagement, leadership development opportunities,</w:t>
      </w:r>
      <w:r w:rsidRPr="0037399F">
        <w:rPr>
          <w:rFonts w:eastAsia="Gill Sans MT" w:cstheme="minorHAnsi"/>
          <w:szCs w:val="24"/>
        </w:rPr>
        <w:t xml:space="preserve"> funding for education, and volunteer opportunities.</w:t>
      </w:r>
    </w:p>
    <w:p w14:paraId="2CDFDE93" w14:textId="7FEA98CD" w:rsidR="004A686E" w:rsidRPr="0037399F" w:rsidRDefault="004A686E" w:rsidP="00DF4E66">
      <w:pPr>
        <w:pStyle w:val="ListParagraph"/>
        <w:numPr>
          <w:ilvl w:val="0"/>
          <w:numId w:val="22"/>
        </w:numPr>
        <w:autoSpaceDE w:val="0"/>
        <w:autoSpaceDN w:val="0"/>
        <w:adjustRightInd w:val="0"/>
        <w:spacing w:before="60"/>
        <w:rPr>
          <w:rFonts w:cstheme="minorHAnsi"/>
          <w:szCs w:val="24"/>
        </w:rPr>
      </w:pPr>
      <w:r w:rsidRPr="0037399F">
        <w:rPr>
          <w:rFonts w:eastAsia="Gill Sans MT" w:cstheme="minorHAnsi"/>
          <w:szCs w:val="24"/>
        </w:rPr>
        <w:t>Urban parks, urban trails, education centers, and waterfront revitalization projects include consideration of anti-displacement strategies where appropriate.</w:t>
      </w:r>
      <w:r w:rsidR="00DC75FA">
        <w:rPr>
          <w:rFonts w:eastAsia="Gill Sans MT" w:cstheme="minorHAnsi"/>
          <w:szCs w:val="24"/>
        </w:rPr>
        <w:t xml:space="preserve"> Please </w:t>
      </w:r>
      <w:r w:rsidR="006D6A17">
        <w:rPr>
          <w:rFonts w:eastAsia="Gill Sans MT" w:cstheme="minorHAnsi"/>
          <w:szCs w:val="24"/>
        </w:rPr>
        <w:t xml:space="preserve">see </w:t>
      </w:r>
      <w:hyperlink w:anchor="_Parks-Related_Anti-Displacement_Str" w:history="1">
        <w:r w:rsidR="006D6A17" w:rsidRPr="0052032B">
          <w:rPr>
            <w:rStyle w:val="Hyperlink"/>
            <w:rFonts w:eastAsia="Gill Sans MT" w:cstheme="minorHAnsi"/>
            <w:szCs w:val="24"/>
          </w:rPr>
          <w:t>Appendices</w:t>
        </w:r>
      </w:hyperlink>
      <w:r w:rsidR="006D6A17">
        <w:rPr>
          <w:rFonts w:eastAsia="Gill Sans MT" w:cstheme="minorHAnsi"/>
          <w:szCs w:val="24"/>
        </w:rPr>
        <w:t xml:space="preserve"> f</w:t>
      </w:r>
      <w:r w:rsidR="00DC75FA">
        <w:rPr>
          <w:rFonts w:eastAsia="Gill Sans MT" w:cstheme="minorHAnsi"/>
          <w:szCs w:val="24"/>
        </w:rPr>
        <w:t xml:space="preserve">or additional information. </w:t>
      </w:r>
    </w:p>
    <w:p w14:paraId="4937C2AB" w14:textId="77777777" w:rsidR="004A686E" w:rsidRPr="0037399F" w:rsidRDefault="004A686E" w:rsidP="004A686E">
      <w:pPr>
        <w:rPr>
          <w:rFonts w:cstheme="minorHAnsi"/>
          <w:szCs w:val="24"/>
        </w:rPr>
      </w:pPr>
    </w:p>
    <w:p w14:paraId="7B33FCB9" w14:textId="1C4FD250" w:rsidR="004A686E" w:rsidRPr="0037399F" w:rsidRDefault="00B85081" w:rsidP="00DF4E66">
      <w:pPr>
        <w:pStyle w:val="ListParagraph"/>
        <w:widowControl w:val="0"/>
        <w:numPr>
          <w:ilvl w:val="0"/>
          <w:numId w:val="11"/>
        </w:numPr>
        <w:contextualSpacing/>
        <w:rPr>
          <w:b/>
          <w:bCs/>
        </w:rPr>
      </w:pPr>
      <w:r>
        <w:rPr>
          <w:b/>
          <w:bCs/>
        </w:rPr>
        <w:t xml:space="preserve">(Question 12) </w:t>
      </w:r>
      <w:r w:rsidR="004A686E" w:rsidRPr="493030B5">
        <w:rPr>
          <w:b/>
          <w:bCs/>
        </w:rPr>
        <w:t>Project was (or will be) planned with meaningful community engagement and broad community support</w:t>
      </w:r>
      <w:r w:rsidR="00490D23" w:rsidRPr="493030B5">
        <w:rPr>
          <w:b/>
          <w:bCs/>
        </w:rPr>
        <w:t xml:space="preserve"> </w:t>
      </w:r>
      <w:r w:rsidR="00DA692E" w:rsidRPr="493030B5">
        <w:t>(1-</w:t>
      </w:r>
      <w:r w:rsidR="00490D23" w:rsidRPr="493030B5">
        <w:t>3</w:t>
      </w:r>
      <w:r w:rsidR="00DA692E" w:rsidRPr="493030B5">
        <w:t xml:space="preserve"> par</w:t>
      </w:r>
      <w:r w:rsidR="00490D23" w:rsidRPr="493030B5">
        <w:t>a</w:t>
      </w:r>
      <w:r w:rsidR="00DA692E" w:rsidRPr="493030B5">
        <w:t>graphs)</w:t>
      </w:r>
      <w:r w:rsidR="00DA692E" w:rsidRPr="493030B5">
        <w:rPr>
          <w:b/>
          <w:bCs/>
        </w:rPr>
        <w:t>.</w:t>
      </w:r>
      <w:r w:rsidR="00DA692E" w:rsidRPr="493030B5">
        <w:t xml:space="preserve"> </w:t>
      </w:r>
      <w:r w:rsidR="0030145C" w:rsidRPr="493030B5">
        <w:t>Summarize</w:t>
      </w:r>
      <w:r w:rsidR="00506A89" w:rsidRPr="493030B5">
        <w:t xml:space="preserve"> </w:t>
      </w:r>
      <w:r w:rsidR="00622C37" w:rsidRPr="493030B5">
        <w:t xml:space="preserve">how you have </w:t>
      </w:r>
      <w:r w:rsidR="00546CFC" w:rsidRPr="493030B5">
        <w:t xml:space="preserve">(or will) </w:t>
      </w:r>
      <w:r w:rsidR="00622C37" w:rsidRPr="493030B5">
        <w:t xml:space="preserve">engaged </w:t>
      </w:r>
      <w:r w:rsidR="00802C3C" w:rsidRPr="493030B5">
        <w:t xml:space="preserve">relevant </w:t>
      </w:r>
      <w:r w:rsidR="00221191" w:rsidRPr="493030B5">
        <w:t xml:space="preserve">communities </w:t>
      </w:r>
      <w:r w:rsidR="00BB405D" w:rsidRPr="493030B5">
        <w:t xml:space="preserve">in the </w:t>
      </w:r>
      <w:r w:rsidR="00546CFC" w:rsidRPr="493030B5">
        <w:t xml:space="preserve">planning </w:t>
      </w:r>
      <w:r w:rsidR="007F0B31" w:rsidRPr="493030B5">
        <w:t>of this project</w:t>
      </w:r>
      <w:r w:rsidR="00245D17" w:rsidRPr="493030B5">
        <w:t xml:space="preserve">. Also, describe the community support for this project. </w:t>
      </w:r>
      <w:r w:rsidR="00DA692E" w:rsidRPr="493030B5">
        <w:t xml:space="preserve">The list </w:t>
      </w:r>
      <w:r w:rsidR="00245D17" w:rsidRPr="493030B5">
        <w:t xml:space="preserve">below </w:t>
      </w:r>
      <w:r w:rsidR="00DA692E" w:rsidRPr="493030B5">
        <w:t xml:space="preserve">provides </w:t>
      </w:r>
      <w:r w:rsidR="004B6524" w:rsidRPr="493030B5">
        <w:t xml:space="preserve">examples of </w:t>
      </w:r>
      <w:r w:rsidR="00F52D7D" w:rsidRPr="493030B5">
        <w:t>meaningful community e</w:t>
      </w:r>
      <w:r w:rsidR="00E855DF" w:rsidRPr="493030B5">
        <w:t>n</w:t>
      </w:r>
      <w:r w:rsidR="00F52D7D" w:rsidRPr="493030B5">
        <w:t>gagement</w:t>
      </w:r>
      <w:r w:rsidR="00F82F4B" w:rsidRPr="493030B5">
        <w:t xml:space="preserve">. We will be </w:t>
      </w:r>
      <w:r w:rsidR="00641E2C" w:rsidRPr="493030B5">
        <w:t xml:space="preserve">looking for this type of engagement </w:t>
      </w:r>
      <w:r w:rsidR="00DA692E" w:rsidRPr="493030B5">
        <w:t>in evaluating your project against this criterion.</w:t>
      </w:r>
      <w:r w:rsidR="002875BE">
        <w:t xml:space="preserve"> If there is information already provided in other parts of the application, please indicate where so you don’t have to repeat it.</w:t>
      </w:r>
    </w:p>
    <w:p w14:paraId="147346E9" w14:textId="77777777" w:rsidR="004A686E" w:rsidRPr="0037399F" w:rsidRDefault="004A686E" w:rsidP="00DF4E66">
      <w:pPr>
        <w:pStyle w:val="ListParagraph"/>
        <w:numPr>
          <w:ilvl w:val="0"/>
          <w:numId w:val="20"/>
        </w:numPr>
        <w:autoSpaceDE w:val="0"/>
        <w:autoSpaceDN w:val="0"/>
        <w:adjustRightInd w:val="0"/>
        <w:spacing w:before="60"/>
        <w:rPr>
          <w:rFonts w:eastAsia="Gill Sans MT" w:cstheme="minorHAnsi"/>
          <w:szCs w:val="24"/>
        </w:rPr>
      </w:pPr>
      <w:r w:rsidRPr="0037399F">
        <w:rPr>
          <w:rFonts w:eastAsia="Gill Sans MT" w:cstheme="minorHAnsi"/>
          <w:szCs w:val="24"/>
        </w:rPr>
        <w:t xml:space="preserve">Engage with communities in public co-visioning processes before projects are developed </w:t>
      </w:r>
      <w:r w:rsidRPr="0037399F">
        <w:rPr>
          <w:rFonts w:cstheme="minorHAnsi"/>
          <w:szCs w:val="24"/>
        </w:rPr>
        <w:t>to reflect community needs</w:t>
      </w:r>
      <w:r w:rsidRPr="0037399F">
        <w:rPr>
          <w:rFonts w:eastAsia="Gill Sans MT" w:cstheme="minorHAnsi"/>
          <w:szCs w:val="24"/>
        </w:rPr>
        <w:t>. Project concepts that are anchored in community priorities and expertise.</w:t>
      </w:r>
    </w:p>
    <w:p w14:paraId="25741C4F" w14:textId="77777777" w:rsidR="004A686E" w:rsidRPr="0037399F" w:rsidRDefault="004A686E" w:rsidP="00DF4E66">
      <w:pPr>
        <w:pStyle w:val="ListParagraph"/>
        <w:numPr>
          <w:ilvl w:val="0"/>
          <w:numId w:val="20"/>
        </w:numPr>
        <w:autoSpaceDE w:val="0"/>
        <w:autoSpaceDN w:val="0"/>
        <w:adjustRightInd w:val="0"/>
        <w:spacing w:before="60"/>
        <w:rPr>
          <w:rFonts w:eastAsia="Gill Sans MT" w:cstheme="minorHAnsi"/>
          <w:szCs w:val="24"/>
        </w:rPr>
      </w:pPr>
      <w:r w:rsidRPr="0037399F">
        <w:rPr>
          <w:rFonts w:eastAsia="Gill Sans MT" w:cstheme="minorHAnsi"/>
          <w:szCs w:val="24"/>
        </w:rPr>
        <w:t xml:space="preserve">Communities engaged in meaningful way to build mutual trust and relationships.  Examples could include: 1) process involves staff, board members, or consultants who have worked in or are from respective community or 2) process includes dialogue between all affected and necessary parties, or </w:t>
      </w:r>
      <w:r w:rsidRPr="0037399F">
        <w:rPr>
          <w:rFonts w:cstheme="minorHAnsi"/>
          <w:szCs w:val="24"/>
        </w:rPr>
        <w:t>direct involvement of local community groups.</w:t>
      </w:r>
    </w:p>
    <w:p w14:paraId="726EB6FF" w14:textId="77777777" w:rsidR="004A686E" w:rsidRPr="0037399F" w:rsidRDefault="004A686E" w:rsidP="00DF4E66">
      <w:pPr>
        <w:pStyle w:val="ListParagraph"/>
        <w:numPr>
          <w:ilvl w:val="0"/>
          <w:numId w:val="20"/>
        </w:numPr>
        <w:autoSpaceDE w:val="0"/>
        <w:autoSpaceDN w:val="0"/>
        <w:adjustRightInd w:val="0"/>
        <w:spacing w:before="60"/>
        <w:rPr>
          <w:rFonts w:cstheme="minorHAnsi"/>
          <w:szCs w:val="24"/>
        </w:rPr>
      </w:pPr>
      <w:r w:rsidRPr="0037399F">
        <w:rPr>
          <w:rFonts w:cstheme="minorHAnsi"/>
          <w:szCs w:val="24"/>
        </w:rPr>
        <w:t xml:space="preserve">Engagement process addresses unequal power dynamics between communities and government, historic inequity, injustices, and trauma. </w:t>
      </w:r>
      <w:r w:rsidRPr="0037399F">
        <w:rPr>
          <w:rFonts w:eastAsia="Gill Sans MT" w:cstheme="minorHAnsi"/>
          <w:szCs w:val="24"/>
        </w:rPr>
        <w:t>Communities have a decision-making role in the development of the project.</w:t>
      </w:r>
    </w:p>
    <w:p w14:paraId="1C6F4C99" w14:textId="62DB94B7" w:rsidR="004A686E" w:rsidRPr="0037399F" w:rsidRDefault="004A686E" w:rsidP="00DF4E66">
      <w:pPr>
        <w:pStyle w:val="ListParagraph"/>
        <w:numPr>
          <w:ilvl w:val="0"/>
          <w:numId w:val="20"/>
        </w:numPr>
        <w:autoSpaceDE w:val="0"/>
        <w:autoSpaceDN w:val="0"/>
        <w:adjustRightInd w:val="0"/>
        <w:spacing w:before="60"/>
        <w:rPr>
          <w:rFonts w:cstheme="minorHAnsi"/>
          <w:szCs w:val="24"/>
        </w:rPr>
      </w:pPr>
      <w:r w:rsidRPr="0037399F">
        <w:rPr>
          <w:rFonts w:eastAsia="Gill Sans MT" w:cstheme="minorHAnsi"/>
          <w:szCs w:val="24"/>
        </w:rPr>
        <w:t xml:space="preserve">Community is represented on applicant’s staff, board, </w:t>
      </w:r>
      <w:r w:rsidR="00345BE1">
        <w:rPr>
          <w:rFonts w:eastAsia="Gill Sans MT" w:cstheme="minorHAnsi"/>
          <w:szCs w:val="24"/>
        </w:rPr>
        <w:t xml:space="preserve">or </w:t>
      </w:r>
      <w:r w:rsidRPr="0037399F">
        <w:rPr>
          <w:rFonts w:eastAsia="Gill Sans MT" w:cstheme="minorHAnsi"/>
          <w:szCs w:val="24"/>
        </w:rPr>
        <w:t xml:space="preserve">within the project’s planning group, </w:t>
      </w:r>
      <w:r w:rsidRPr="0037399F">
        <w:rPr>
          <w:rFonts w:cstheme="minorHAnsi"/>
          <w:szCs w:val="24"/>
        </w:rPr>
        <w:t xml:space="preserve">or project is partnering with local </w:t>
      </w:r>
      <w:r w:rsidR="00F307EF" w:rsidRPr="0037399F">
        <w:rPr>
          <w:rFonts w:cstheme="minorHAnsi"/>
          <w:szCs w:val="24"/>
        </w:rPr>
        <w:t>community-based</w:t>
      </w:r>
      <w:r w:rsidRPr="0037399F">
        <w:rPr>
          <w:rFonts w:cstheme="minorHAnsi"/>
          <w:szCs w:val="24"/>
        </w:rPr>
        <w:t xml:space="preserve"> organizations.</w:t>
      </w:r>
    </w:p>
    <w:p w14:paraId="74DA5C13" w14:textId="27A80C94" w:rsidR="004A686E" w:rsidRPr="0037399F" w:rsidRDefault="004A686E" w:rsidP="00DF4E66">
      <w:pPr>
        <w:pStyle w:val="ListParagraph"/>
        <w:numPr>
          <w:ilvl w:val="0"/>
          <w:numId w:val="18"/>
        </w:numPr>
        <w:autoSpaceDE w:val="0"/>
        <w:autoSpaceDN w:val="0"/>
        <w:adjustRightInd w:val="0"/>
        <w:spacing w:before="60"/>
        <w:rPr>
          <w:rFonts w:eastAsia="Gill Sans MT" w:cstheme="minorHAnsi"/>
          <w:szCs w:val="24"/>
        </w:rPr>
      </w:pPr>
      <w:r w:rsidRPr="0037399F">
        <w:rPr>
          <w:rFonts w:eastAsia="Gill Sans MT" w:cstheme="minorHAnsi"/>
          <w:szCs w:val="24"/>
        </w:rPr>
        <w:t xml:space="preserve">Engagement process makes it easy for community members to participate by, for example, providing stipends, meeting in convenient locations, using virtual venues, </w:t>
      </w:r>
      <w:r w:rsidR="00345BE1">
        <w:rPr>
          <w:rFonts w:eastAsia="Gill Sans MT" w:cstheme="minorHAnsi"/>
          <w:szCs w:val="24"/>
        </w:rPr>
        <w:t xml:space="preserve">or </w:t>
      </w:r>
      <w:r w:rsidRPr="0037399F">
        <w:rPr>
          <w:rFonts w:eastAsia="Gill Sans MT" w:cstheme="minorHAnsi"/>
          <w:szCs w:val="24"/>
        </w:rPr>
        <w:t xml:space="preserve">providing childcare and food. </w:t>
      </w:r>
    </w:p>
    <w:p w14:paraId="780B4494" w14:textId="77777777" w:rsidR="004A686E" w:rsidRPr="0037399F" w:rsidRDefault="004A686E" w:rsidP="00DF4E66">
      <w:pPr>
        <w:pStyle w:val="ListParagraph"/>
        <w:numPr>
          <w:ilvl w:val="0"/>
          <w:numId w:val="18"/>
        </w:numPr>
        <w:autoSpaceDE w:val="0"/>
        <w:autoSpaceDN w:val="0"/>
        <w:adjustRightInd w:val="0"/>
        <w:spacing w:before="60"/>
        <w:rPr>
          <w:rFonts w:eastAsia="Gill Sans MT" w:cstheme="minorHAnsi"/>
          <w:szCs w:val="24"/>
        </w:rPr>
      </w:pPr>
      <w:r w:rsidRPr="0037399F">
        <w:rPr>
          <w:rFonts w:eastAsia="Gill Sans MT" w:cstheme="minorHAnsi"/>
          <w:szCs w:val="24"/>
        </w:rPr>
        <w:t xml:space="preserve">Project team has </w:t>
      </w:r>
      <w:r w:rsidRPr="0037399F">
        <w:rPr>
          <w:rFonts w:cstheme="minorHAnsi"/>
          <w:szCs w:val="24"/>
        </w:rPr>
        <w:t>a track record working within communities and</w:t>
      </w:r>
      <w:r w:rsidRPr="0037399F">
        <w:rPr>
          <w:rFonts w:eastAsia="Gill Sans MT" w:cstheme="minorHAnsi"/>
          <w:szCs w:val="24"/>
        </w:rPr>
        <w:t xml:space="preserve"> incorporating insights gained from community engagement into project planning. </w:t>
      </w:r>
    </w:p>
    <w:p w14:paraId="6352CF62" w14:textId="77777777" w:rsidR="004A686E" w:rsidRPr="0037399F" w:rsidRDefault="004A686E" w:rsidP="00DF4E66">
      <w:pPr>
        <w:pStyle w:val="ListParagraph"/>
        <w:numPr>
          <w:ilvl w:val="0"/>
          <w:numId w:val="18"/>
        </w:numPr>
        <w:autoSpaceDE w:val="0"/>
        <w:autoSpaceDN w:val="0"/>
        <w:adjustRightInd w:val="0"/>
        <w:spacing w:before="60"/>
        <w:rPr>
          <w:rFonts w:eastAsia="Gill Sans MT" w:cstheme="minorHAnsi"/>
          <w:szCs w:val="24"/>
        </w:rPr>
      </w:pPr>
      <w:r w:rsidRPr="0037399F">
        <w:rPr>
          <w:rFonts w:eastAsia="Gill Sans MT" w:cstheme="minorHAnsi"/>
          <w:szCs w:val="24"/>
        </w:rPr>
        <w:t xml:space="preserve">Materials developed during or </w:t>
      </w:r>
      <w:proofErr w:type="gramStart"/>
      <w:r w:rsidRPr="0037399F">
        <w:rPr>
          <w:rFonts w:eastAsia="Gill Sans MT" w:cstheme="minorHAnsi"/>
          <w:szCs w:val="24"/>
        </w:rPr>
        <w:t>as a result of</w:t>
      </w:r>
      <w:proofErr w:type="gramEnd"/>
      <w:r w:rsidRPr="0037399F">
        <w:rPr>
          <w:rFonts w:eastAsia="Gill Sans MT" w:cstheme="minorHAnsi"/>
          <w:szCs w:val="24"/>
        </w:rPr>
        <w:t xml:space="preserve"> the project are made available in multiple languages that are representative of the languages spoken in the engaged community. </w:t>
      </w:r>
    </w:p>
    <w:p w14:paraId="7AEAD8E9" w14:textId="7AC608B5" w:rsidR="004A686E" w:rsidRPr="0037399F" w:rsidRDefault="00BA169A" w:rsidP="00DF4E66">
      <w:pPr>
        <w:pStyle w:val="ListParagraph"/>
        <w:numPr>
          <w:ilvl w:val="0"/>
          <w:numId w:val="20"/>
        </w:numPr>
        <w:autoSpaceDE w:val="0"/>
        <w:autoSpaceDN w:val="0"/>
        <w:adjustRightInd w:val="0"/>
        <w:spacing w:before="60"/>
        <w:rPr>
          <w:rFonts w:eastAsia="Gill Sans MT" w:cstheme="minorHAnsi"/>
          <w:szCs w:val="24"/>
        </w:rPr>
      </w:pPr>
      <w:r>
        <w:rPr>
          <w:rFonts w:eastAsia="Gill Sans MT" w:cstheme="minorHAnsi"/>
          <w:szCs w:val="24"/>
        </w:rPr>
        <w:t>Question 9</w:t>
      </w:r>
      <w:r w:rsidR="00C63E22">
        <w:rPr>
          <w:rFonts w:eastAsia="Gill Sans MT" w:cstheme="minorHAnsi"/>
          <w:szCs w:val="24"/>
        </w:rPr>
        <w:t xml:space="preserve"> pertains to</w:t>
      </w:r>
      <w:r w:rsidR="004A686E" w:rsidRPr="0037399F">
        <w:rPr>
          <w:rFonts w:eastAsia="Gill Sans MT" w:cstheme="minorHAnsi"/>
          <w:szCs w:val="24"/>
        </w:rPr>
        <w:t xml:space="preserve"> meaningful community engagement with tribes</w:t>
      </w:r>
      <w:r w:rsidR="00C63E22">
        <w:rPr>
          <w:rFonts w:eastAsia="Gill Sans MT" w:cstheme="minorHAnsi"/>
          <w:szCs w:val="24"/>
        </w:rPr>
        <w:t>, so focus this response on any engagement with other communities</w:t>
      </w:r>
      <w:r w:rsidR="004A686E" w:rsidRPr="0037399F">
        <w:rPr>
          <w:rFonts w:eastAsia="Gill Sans MT" w:cstheme="minorHAnsi"/>
          <w:szCs w:val="24"/>
        </w:rPr>
        <w:t xml:space="preserve">. </w:t>
      </w:r>
    </w:p>
    <w:p w14:paraId="1E905B95" w14:textId="77777777" w:rsidR="004A686E" w:rsidRPr="0037399F" w:rsidRDefault="004A686E" w:rsidP="00E52EEB">
      <w:pPr>
        <w:pStyle w:val="ListParagraph"/>
        <w:ind w:left="360"/>
        <w:rPr>
          <w:rFonts w:eastAsia="Gill Sans MT" w:cstheme="minorHAnsi"/>
          <w:szCs w:val="24"/>
        </w:rPr>
      </w:pPr>
    </w:p>
    <w:bookmarkEnd w:id="31"/>
    <w:p w14:paraId="27BE798F" w14:textId="5B47C19D" w:rsidR="5545CDDA" w:rsidRDefault="5545CDDA" w:rsidP="5545CDDA"/>
    <w:p w14:paraId="23C73BFB" w14:textId="77777777" w:rsidR="007F2CD6" w:rsidRPr="007F2CD6" w:rsidRDefault="007F2CD6" w:rsidP="007F2CD6"/>
    <w:p w14:paraId="4C6B5313" w14:textId="1035FF34" w:rsidR="0098312A" w:rsidRDefault="00011E21" w:rsidP="535357E8">
      <w:pPr>
        <w:pStyle w:val="Heading2"/>
        <w:rPr>
          <w:i/>
          <w:iCs/>
        </w:rPr>
      </w:pPr>
      <w:bookmarkStart w:id="32" w:name="_Toc116480572"/>
      <w:bookmarkStart w:id="33" w:name="Task_and_Schedule"/>
      <w:r>
        <w:t>Tasks</w:t>
      </w:r>
      <w:r w:rsidR="00012B8E">
        <w:t xml:space="preserve"> and </w:t>
      </w:r>
      <w:r w:rsidR="00446700">
        <w:t>S</w:t>
      </w:r>
      <w:r w:rsidR="00012B8E">
        <w:t>chedule</w:t>
      </w:r>
      <w:bookmarkEnd w:id="32"/>
      <w:r w:rsidR="00012B8E">
        <w:t xml:space="preserve"> </w:t>
      </w:r>
      <w:bookmarkEnd w:id="33"/>
    </w:p>
    <w:p w14:paraId="4C5ECEBA" w14:textId="4699CE33" w:rsidR="0098312A" w:rsidRDefault="00D547A9" w:rsidP="00D547A9">
      <w:r>
        <w:t>T</w:t>
      </w:r>
      <w:r w:rsidR="0098312A">
        <w:t xml:space="preserve">his section is one of the most important for communicating what the requested Conservancy grant will be used for and what will be provided to the Conservancy </w:t>
      </w:r>
      <w:proofErr w:type="gramStart"/>
      <w:r w:rsidR="0098312A">
        <w:t>as a result of</w:t>
      </w:r>
      <w:proofErr w:type="gramEnd"/>
      <w:r w:rsidR="0098312A">
        <w:t xml:space="preserve"> this work. </w:t>
      </w:r>
      <w:r w:rsidR="00647640">
        <w:t xml:space="preserve">In the Project Description section, you listed the Project Activities – a big picture summary of what </w:t>
      </w:r>
      <w:r w:rsidR="00647640">
        <w:lastRenderedPageBreak/>
        <w:t xml:space="preserve">will be done. In this section, you should specify the details (Tasks) of how those activities will be carried out. For each task, you should include a very brief description and list of deliverable documents (including photos and maps) that would result from the task. </w:t>
      </w:r>
      <w:r w:rsidR="0098312A">
        <w:t>The tasks and deliverables vary significantly by project type</w:t>
      </w:r>
      <w:r w:rsidR="00BA169A">
        <w:t>.</w:t>
      </w:r>
      <w:r w:rsidR="00647640">
        <w:t xml:space="preserve"> </w:t>
      </w:r>
      <w:r w:rsidR="00D61379">
        <w:t xml:space="preserve">Below are some examples of how you might fill out the Tasks &amp; Schedule table for standard acquisition, planning, and implementation projects. </w:t>
      </w:r>
      <w:r w:rsidR="00647640">
        <w:t xml:space="preserve">If your project covers more than one project type, </w:t>
      </w:r>
      <w:r w:rsidR="00F22E51">
        <w:t xml:space="preserve">you can </w:t>
      </w:r>
      <w:r w:rsidR="00647640">
        <w:t xml:space="preserve">use </w:t>
      </w:r>
      <w:r w:rsidR="00F22E51">
        <w:t>tasks and deliverables from multiple</w:t>
      </w:r>
      <w:r w:rsidR="00647640">
        <w:t xml:space="preserve"> tables</w:t>
      </w:r>
      <w:r w:rsidR="0098312A">
        <w:t>.  You may add or remove tasks as needed</w:t>
      </w:r>
      <w:r w:rsidR="00D61379">
        <w:t xml:space="preserve"> to best convey your project to us</w:t>
      </w:r>
      <w:r w:rsidR="0098312A">
        <w:t>.</w:t>
      </w:r>
      <w:r w:rsidR="00BA169A">
        <w:t xml:space="preserve"> </w:t>
      </w:r>
      <w:r w:rsidR="00507DDB">
        <w:t xml:space="preserve">The exact tasks, descriptions, </w:t>
      </w:r>
      <w:proofErr w:type="gramStart"/>
      <w:r w:rsidR="00507DDB">
        <w:t>deliverables</w:t>
      </w:r>
      <w:proofErr w:type="gramEnd"/>
      <w:r w:rsidR="00507DDB">
        <w:t xml:space="preserve"> and dates in the example tables below are just examples – please fill out the table to reflect your actual project.</w:t>
      </w:r>
    </w:p>
    <w:p w14:paraId="3CB7E9C3" w14:textId="0C4DB870" w:rsidR="00E96FB3" w:rsidRDefault="00E96FB3" w:rsidP="00D547A9"/>
    <w:p w14:paraId="6C2D92B4" w14:textId="77777777" w:rsidR="0098312A" w:rsidRDefault="0098312A" w:rsidP="0098312A">
      <w:pPr>
        <w:pStyle w:val="Instructions"/>
        <w:spacing w:after="0"/>
        <w:ind w:left="360"/>
        <w:rPr>
          <w:i w:val="0"/>
        </w:rPr>
      </w:pPr>
    </w:p>
    <w:p w14:paraId="2B61FB21" w14:textId="1B7B26F4" w:rsidR="0098312A" w:rsidRPr="0085452A" w:rsidDel="00B044B2" w:rsidRDefault="0098312A" w:rsidP="0098312A">
      <w:pPr>
        <w:pStyle w:val="Heading3"/>
        <w:rPr>
          <w:i/>
        </w:rPr>
      </w:pPr>
      <w:r w:rsidRPr="0085452A" w:rsidDel="00B044B2">
        <w:t>Acquisition Projects</w:t>
      </w:r>
    </w:p>
    <w:tbl>
      <w:tblPr>
        <w:tblStyle w:val="TableGrid"/>
        <w:tblW w:w="9535" w:type="dxa"/>
        <w:tblLook w:val="04A0" w:firstRow="1" w:lastRow="0" w:firstColumn="1" w:lastColumn="0" w:noHBand="0" w:noVBand="1"/>
      </w:tblPr>
      <w:tblGrid>
        <w:gridCol w:w="364"/>
        <w:gridCol w:w="1701"/>
        <w:gridCol w:w="3617"/>
        <w:gridCol w:w="2806"/>
        <w:gridCol w:w="1047"/>
      </w:tblGrid>
      <w:tr w:rsidR="00BA1160" w:rsidRPr="00C360AB" w:rsidDel="00B044B2" w14:paraId="232B0F09" w14:textId="0B0CCCB3" w:rsidTr="001A3794">
        <w:trPr>
          <w:cantSplit/>
          <w:tblHeader/>
        </w:trPr>
        <w:tc>
          <w:tcPr>
            <w:tcW w:w="364" w:type="dxa"/>
            <w:shd w:val="clear" w:color="auto" w:fill="B4C6E7" w:themeFill="accent1" w:themeFillTint="66"/>
            <w:vAlign w:val="center"/>
          </w:tcPr>
          <w:p w14:paraId="68EBDEA7" w14:textId="5E921C61" w:rsidR="00BA1160" w:rsidRPr="00D36436" w:rsidDel="00B044B2" w:rsidRDefault="00BA1160" w:rsidP="00BA1160">
            <w:pPr>
              <w:rPr>
                <w:b/>
                <w:bCs/>
                <w:sz w:val="22"/>
              </w:rPr>
            </w:pPr>
            <w:bookmarkStart w:id="34" w:name="_Hlk111468071"/>
            <w:bookmarkStart w:id="35" w:name="_Hlk111473310"/>
          </w:p>
        </w:tc>
        <w:tc>
          <w:tcPr>
            <w:tcW w:w="1701" w:type="dxa"/>
            <w:shd w:val="clear" w:color="auto" w:fill="B4C6E7" w:themeFill="accent1" w:themeFillTint="66"/>
            <w:vAlign w:val="center"/>
          </w:tcPr>
          <w:p w14:paraId="3BC99951" w14:textId="0BF59774" w:rsidR="00BA1160" w:rsidRPr="00D36436" w:rsidDel="00B044B2" w:rsidRDefault="00BA1160" w:rsidP="00BA1160">
            <w:pPr>
              <w:rPr>
                <w:b/>
                <w:bCs/>
                <w:sz w:val="22"/>
              </w:rPr>
            </w:pPr>
            <w:r w:rsidRPr="00D36436" w:rsidDel="00B044B2">
              <w:rPr>
                <w:b/>
                <w:bCs/>
                <w:sz w:val="22"/>
              </w:rPr>
              <w:t>Project Tasks</w:t>
            </w:r>
          </w:p>
        </w:tc>
        <w:tc>
          <w:tcPr>
            <w:tcW w:w="3617" w:type="dxa"/>
            <w:shd w:val="clear" w:color="auto" w:fill="B4C6E7" w:themeFill="accent1" w:themeFillTint="66"/>
            <w:vAlign w:val="center"/>
          </w:tcPr>
          <w:p w14:paraId="5633716E" w14:textId="37E67655" w:rsidR="00BA1160" w:rsidRPr="00D36436" w:rsidDel="00B044B2" w:rsidRDefault="003531BF" w:rsidP="003531BF">
            <w:pPr>
              <w:rPr>
                <w:b/>
                <w:bCs/>
                <w:sz w:val="22"/>
              </w:rPr>
            </w:pPr>
            <w:r w:rsidRPr="00D36436" w:rsidDel="00B044B2">
              <w:rPr>
                <w:b/>
                <w:bCs/>
                <w:sz w:val="22"/>
              </w:rPr>
              <w:t>Description</w:t>
            </w:r>
          </w:p>
        </w:tc>
        <w:tc>
          <w:tcPr>
            <w:tcW w:w="2806" w:type="dxa"/>
            <w:shd w:val="clear" w:color="auto" w:fill="B4C6E7" w:themeFill="accent1" w:themeFillTint="66"/>
            <w:vAlign w:val="center"/>
          </w:tcPr>
          <w:p w14:paraId="1364F581" w14:textId="4E730275" w:rsidR="00BA1160" w:rsidRPr="00D36436" w:rsidDel="00B044B2" w:rsidRDefault="003531BF" w:rsidP="00BA1160">
            <w:pPr>
              <w:rPr>
                <w:b/>
                <w:bCs/>
                <w:sz w:val="22"/>
              </w:rPr>
            </w:pPr>
            <w:r w:rsidRPr="00D36436" w:rsidDel="00B044B2">
              <w:rPr>
                <w:b/>
                <w:bCs/>
                <w:sz w:val="22"/>
              </w:rPr>
              <w:t xml:space="preserve">Deliverables </w:t>
            </w:r>
            <w:r w:rsidR="008078D4" w:rsidRPr="00D36436" w:rsidDel="00B044B2">
              <w:rPr>
                <w:b/>
                <w:bCs/>
                <w:sz w:val="22"/>
              </w:rPr>
              <w:t>(</w:t>
            </w:r>
            <w:r w:rsidRPr="00D36436" w:rsidDel="00B044B2">
              <w:rPr>
                <w:b/>
                <w:bCs/>
                <w:sz w:val="22"/>
              </w:rPr>
              <w:t>Documents and Files</w:t>
            </w:r>
            <w:r w:rsidR="008078D4" w:rsidRPr="00D36436" w:rsidDel="00B044B2">
              <w:rPr>
                <w:b/>
                <w:bCs/>
                <w:sz w:val="22"/>
              </w:rPr>
              <w:t>)</w:t>
            </w:r>
          </w:p>
        </w:tc>
        <w:tc>
          <w:tcPr>
            <w:tcW w:w="1047" w:type="dxa"/>
            <w:shd w:val="clear" w:color="auto" w:fill="B4C6E7" w:themeFill="accent1" w:themeFillTint="66"/>
            <w:vAlign w:val="center"/>
          </w:tcPr>
          <w:p w14:paraId="69A0DFD9" w14:textId="0B6DB6DC" w:rsidR="00BA1160" w:rsidRPr="00D36436" w:rsidDel="00B044B2" w:rsidRDefault="00BA1160" w:rsidP="00BA1160">
            <w:pPr>
              <w:rPr>
                <w:b/>
                <w:bCs/>
                <w:sz w:val="22"/>
              </w:rPr>
            </w:pPr>
            <w:r w:rsidRPr="00D36436" w:rsidDel="00B044B2">
              <w:rPr>
                <w:b/>
                <w:bCs/>
                <w:sz w:val="22"/>
              </w:rPr>
              <w:t>Start Date – End Date</w:t>
            </w:r>
          </w:p>
        </w:tc>
      </w:tr>
      <w:bookmarkEnd w:id="34"/>
      <w:tr w:rsidR="00BA1160" w:rsidRPr="00C360AB" w:rsidDel="00B044B2" w14:paraId="065A7132" w14:textId="5C5652A0" w:rsidTr="001A3794">
        <w:tc>
          <w:tcPr>
            <w:tcW w:w="364" w:type="dxa"/>
            <w:vAlign w:val="center"/>
          </w:tcPr>
          <w:p w14:paraId="45EC9673" w14:textId="23D4E564" w:rsidR="00BA1160" w:rsidRPr="00D36436" w:rsidDel="00B044B2" w:rsidRDefault="00BA1160" w:rsidP="00BA1160">
            <w:pPr>
              <w:rPr>
                <w:b/>
                <w:bCs/>
                <w:sz w:val="22"/>
              </w:rPr>
            </w:pPr>
            <w:r w:rsidRPr="00D36436" w:rsidDel="00B044B2">
              <w:rPr>
                <w:sz w:val="22"/>
              </w:rPr>
              <w:t>1</w:t>
            </w:r>
          </w:p>
        </w:tc>
        <w:tc>
          <w:tcPr>
            <w:tcW w:w="1701" w:type="dxa"/>
            <w:vAlign w:val="center"/>
          </w:tcPr>
          <w:p w14:paraId="20548CE0" w14:textId="3E9A6066" w:rsidR="00BA1160" w:rsidRPr="00D36436" w:rsidDel="00B044B2" w:rsidRDefault="00BA1160" w:rsidP="00BA1160">
            <w:pPr>
              <w:rPr>
                <w:sz w:val="22"/>
              </w:rPr>
            </w:pPr>
            <w:r w:rsidRPr="00D36436" w:rsidDel="00B044B2">
              <w:rPr>
                <w:sz w:val="22"/>
              </w:rPr>
              <w:t xml:space="preserve">Pre-Acquisition </w:t>
            </w:r>
          </w:p>
        </w:tc>
        <w:tc>
          <w:tcPr>
            <w:tcW w:w="3617" w:type="dxa"/>
          </w:tcPr>
          <w:p w14:paraId="49308DE6" w14:textId="2A91D73C" w:rsidR="00BA1160" w:rsidRPr="004D0634" w:rsidDel="00B044B2" w:rsidRDefault="009A03EB" w:rsidP="00BA1160">
            <w:pPr>
              <w:rPr>
                <w:sz w:val="22"/>
                <w:lang w:val="it-CH"/>
              </w:rPr>
            </w:pPr>
            <w:r w:rsidRPr="004D0634">
              <w:rPr>
                <w:sz w:val="22"/>
                <w:lang w:val="it-CH"/>
              </w:rPr>
              <w:t>Complete pre-acquisition due diligence.</w:t>
            </w:r>
          </w:p>
        </w:tc>
        <w:tc>
          <w:tcPr>
            <w:tcW w:w="2806" w:type="dxa"/>
            <w:vAlign w:val="center"/>
          </w:tcPr>
          <w:p w14:paraId="1D58DFC5" w14:textId="6267AE24" w:rsidR="00BA1160" w:rsidRPr="00D36436" w:rsidDel="00B044B2" w:rsidRDefault="00BA1160" w:rsidP="003531BF">
            <w:pPr>
              <w:pStyle w:val="ListParagraph"/>
              <w:numPr>
                <w:ilvl w:val="0"/>
                <w:numId w:val="42"/>
              </w:numPr>
              <w:spacing w:after="0"/>
              <w:rPr>
                <w:sz w:val="22"/>
              </w:rPr>
            </w:pPr>
            <w:r w:rsidRPr="00D36436" w:rsidDel="00B044B2">
              <w:rPr>
                <w:sz w:val="22"/>
              </w:rPr>
              <w:t>Appraisal</w:t>
            </w:r>
          </w:p>
          <w:p w14:paraId="758D5B6F" w14:textId="4BAD95D2" w:rsidR="00BA1160" w:rsidRPr="00D36436" w:rsidDel="00B044B2" w:rsidRDefault="00BA1160" w:rsidP="003531BF">
            <w:pPr>
              <w:pStyle w:val="ListParagraph"/>
              <w:numPr>
                <w:ilvl w:val="0"/>
                <w:numId w:val="42"/>
              </w:numPr>
              <w:spacing w:after="0"/>
              <w:rPr>
                <w:sz w:val="22"/>
              </w:rPr>
            </w:pPr>
            <w:r w:rsidRPr="00D36436" w:rsidDel="00B044B2">
              <w:rPr>
                <w:sz w:val="22"/>
              </w:rPr>
              <w:t>Purchase and Sale Agreement</w:t>
            </w:r>
          </w:p>
          <w:p w14:paraId="4AF9AD7B" w14:textId="4C51E2C5" w:rsidR="00BA1160" w:rsidRPr="00D36436" w:rsidDel="00B044B2" w:rsidRDefault="00BA1160" w:rsidP="003531BF">
            <w:pPr>
              <w:pStyle w:val="ListParagraph"/>
              <w:numPr>
                <w:ilvl w:val="0"/>
                <w:numId w:val="42"/>
              </w:numPr>
              <w:spacing w:after="0"/>
              <w:rPr>
                <w:sz w:val="22"/>
              </w:rPr>
            </w:pPr>
            <w:r w:rsidRPr="00D36436" w:rsidDel="00B044B2">
              <w:rPr>
                <w:sz w:val="22"/>
              </w:rPr>
              <w:t>Phase 1 Environmental Site Assessment</w:t>
            </w:r>
          </w:p>
          <w:p w14:paraId="678120C5" w14:textId="44405F9D" w:rsidR="00BA1160" w:rsidRPr="00D36436" w:rsidDel="00B044B2" w:rsidRDefault="00BA1160" w:rsidP="003531BF">
            <w:pPr>
              <w:pStyle w:val="ListParagraph"/>
              <w:numPr>
                <w:ilvl w:val="0"/>
                <w:numId w:val="42"/>
              </w:numPr>
              <w:spacing w:after="0"/>
              <w:rPr>
                <w:sz w:val="22"/>
              </w:rPr>
            </w:pPr>
            <w:r w:rsidRPr="00D36436" w:rsidDel="00B044B2">
              <w:rPr>
                <w:sz w:val="22"/>
              </w:rPr>
              <w:t xml:space="preserve">Preliminary Title Report </w:t>
            </w:r>
          </w:p>
          <w:p w14:paraId="4231AA2E" w14:textId="5B8697B8" w:rsidR="00BA1160" w:rsidRPr="00D36436" w:rsidDel="00B044B2" w:rsidRDefault="00BA1160" w:rsidP="003531BF">
            <w:pPr>
              <w:pStyle w:val="ListParagraph"/>
              <w:numPr>
                <w:ilvl w:val="0"/>
                <w:numId w:val="42"/>
              </w:numPr>
              <w:spacing w:after="0"/>
              <w:rPr>
                <w:sz w:val="22"/>
              </w:rPr>
            </w:pPr>
            <w:r w:rsidRPr="00D36436" w:rsidDel="00B044B2">
              <w:rPr>
                <w:sz w:val="22"/>
              </w:rPr>
              <w:t>Draft Escrow Instructions</w:t>
            </w:r>
          </w:p>
        </w:tc>
        <w:tc>
          <w:tcPr>
            <w:tcW w:w="1047" w:type="dxa"/>
            <w:vAlign w:val="center"/>
          </w:tcPr>
          <w:p w14:paraId="69CECDBF" w14:textId="06D76961" w:rsidR="00BA1160" w:rsidRPr="00D36436" w:rsidDel="00B044B2" w:rsidRDefault="009A03EB" w:rsidP="00BA1160">
            <w:pPr>
              <w:rPr>
                <w:sz w:val="22"/>
              </w:rPr>
            </w:pPr>
            <w:r>
              <w:rPr>
                <w:sz w:val="22"/>
              </w:rPr>
              <w:t>March 2021 – March 2023</w:t>
            </w:r>
          </w:p>
        </w:tc>
      </w:tr>
      <w:tr w:rsidR="00BA1160" w:rsidRPr="00C360AB" w:rsidDel="00B044B2" w14:paraId="6E3B3BB1" w14:textId="7813D580" w:rsidTr="001A3794">
        <w:tc>
          <w:tcPr>
            <w:tcW w:w="364" w:type="dxa"/>
            <w:vAlign w:val="center"/>
          </w:tcPr>
          <w:p w14:paraId="56B52D68" w14:textId="57181FB2" w:rsidR="00BA1160" w:rsidRPr="00D36436" w:rsidDel="00B044B2" w:rsidRDefault="00BA1160" w:rsidP="00BA1160">
            <w:pPr>
              <w:rPr>
                <w:b/>
                <w:bCs/>
                <w:sz w:val="22"/>
              </w:rPr>
            </w:pPr>
            <w:r w:rsidRPr="00D36436" w:rsidDel="00B044B2">
              <w:rPr>
                <w:sz w:val="22"/>
              </w:rPr>
              <w:t>2</w:t>
            </w:r>
          </w:p>
        </w:tc>
        <w:tc>
          <w:tcPr>
            <w:tcW w:w="1701" w:type="dxa"/>
            <w:vAlign w:val="center"/>
          </w:tcPr>
          <w:p w14:paraId="7F9BC8FE" w14:textId="288F2766" w:rsidR="00BA1160" w:rsidRPr="00D36436" w:rsidDel="00B044B2" w:rsidRDefault="00BA1160" w:rsidP="00BA1160">
            <w:pPr>
              <w:rPr>
                <w:sz w:val="22"/>
              </w:rPr>
            </w:pPr>
            <w:r w:rsidRPr="00D36436" w:rsidDel="00B044B2">
              <w:rPr>
                <w:sz w:val="22"/>
              </w:rPr>
              <w:t>Acquisition</w:t>
            </w:r>
          </w:p>
        </w:tc>
        <w:tc>
          <w:tcPr>
            <w:tcW w:w="3617" w:type="dxa"/>
          </w:tcPr>
          <w:p w14:paraId="067B347C" w14:textId="773D6637" w:rsidR="00BA1160" w:rsidRPr="00D36436" w:rsidDel="00B044B2" w:rsidRDefault="009A03EB" w:rsidP="00BA1160">
            <w:pPr>
              <w:rPr>
                <w:sz w:val="22"/>
              </w:rPr>
            </w:pPr>
            <w:r>
              <w:rPr>
                <w:sz w:val="22"/>
              </w:rPr>
              <w:t>Complete final documents needed for closing and provide documents post-closing.</w:t>
            </w:r>
          </w:p>
        </w:tc>
        <w:tc>
          <w:tcPr>
            <w:tcW w:w="2806" w:type="dxa"/>
            <w:vAlign w:val="center"/>
          </w:tcPr>
          <w:p w14:paraId="7B43863D" w14:textId="198AA3D3" w:rsidR="00BA1160" w:rsidRPr="00D36436" w:rsidDel="00B044B2" w:rsidRDefault="00BA1160" w:rsidP="003531BF">
            <w:pPr>
              <w:pStyle w:val="ListParagraph"/>
              <w:numPr>
                <w:ilvl w:val="0"/>
                <w:numId w:val="43"/>
              </w:numPr>
              <w:spacing w:after="0"/>
              <w:rPr>
                <w:sz w:val="22"/>
              </w:rPr>
            </w:pPr>
            <w:r w:rsidRPr="00D36436" w:rsidDel="00B044B2">
              <w:rPr>
                <w:sz w:val="22"/>
              </w:rPr>
              <w:t>Recorded documents</w:t>
            </w:r>
          </w:p>
          <w:p w14:paraId="6881CF97" w14:textId="16208ACA" w:rsidR="00BA1160" w:rsidRPr="00D36436" w:rsidDel="00B044B2" w:rsidRDefault="00BA1160" w:rsidP="003531BF">
            <w:pPr>
              <w:pStyle w:val="ListParagraph"/>
              <w:numPr>
                <w:ilvl w:val="0"/>
                <w:numId w:val="43"/>
              </w:numPr>
              <w:spacing w:after="0"/>
              <w:rPr>
                <w:sz w:val="22"/>
              </w:rPr>
            </w:pPr>
            <w:r w:rsidRPr="00D36436" w:rsidDel="00B044B2">
              <w:rPr>
                <w:sz w:val="22"/>
              </w:rPr>
              <w:t>Grant Deed</w:t>
            </w:r>
          </w:p>
          <w:p w14:paraId="5705B064" w14:textId="39A449C5" w:rsidR="00BA1160" w:rsidRPr="00D36436" w:rsidDel="00B044B2" w:rsidRDefault="00BA1160" w:rsidP="003531BF">
            <w:pPr>
              <w:pStyle w:val="ListParagraph"/>
              <w:numPr>
                <w:ilvl w:val="0"/>
                <w:numId w:val="43"/>
              </w:numPr>
              <w:spacing w:after="0"/>
              <w:rPr>
                <w:sz w:val="22"/>
              </w:rPr>
            </w:pPr>
            <w:r w:rsidRPr="00D36436" w:rsidDel="00B044B2">
              <w:rPr>
                <w:sz w:val="22"/>
              </w:rPr>
              <w:t xml:space="preserve">Conservancy Offer to Dedicate or other instrument protecting the State’s </w:t>
            </w:r>
            <w:proofErr w:type="gramStart"/>
            <w:r w:rsidRPr="00D36436" w:rsidDel="00B044B2">
              <w:rPr>
                <w:sz w:val="22"/>
              </w:rPr>
              <w:t>investment</w:t>
            </w:r>
            <w:proofErr w:type="gramEnd"/>
          </w:p>
          <w:p w14:paraId="104CD2AF" w14:textId="440D7784" w:rsidR="00BA1160" w:rsidRPr="00D36436" w:rsidDel="00B044B2" w:rsidRDefault="00BA1160" w:rsidP="003531BF">
            <w:pPr>
              <w:pStyle w:val="ListParagraph"/>
              <w:numPr>
                <w:ilvl w:val="0"/>
                <w:numId w:val="43"/>
              </w:numPr>
              <w:spacing w:after="0"/>
              <w:rPr>
                <w:sz w:val="22"/>
              </w:rPr>
            </w:pPr>
            <w:r w:rsidRPr="00D36436" w:rsidDel="00B044B2">
              <w:rPr>
                <w:sz w:val="22"/>
              </w:rPr>
              <w:t>Final Closing Statement</w:t>
            </w:r>
          </w:p>
        </w:tc>
        <w:tc>
          <w:tcPr>
            <w:tcW w:w="1047" w:type="dxa"/>
            <w:vAlign w:val="center"/>
          </w:tcPr>
          <w:p w14:paraId="3BF417CE" w14:textId="3C1A4C7C" w:rsidR="00BA1160" w:rsidRPr="00D36436" w:rsidDel="00B044B2" w:rsidRDefault="009A03EB" w:rsidP="00BA1160">
            <w:pPr>
              <w:rPr>
                <w:sz w:val="22"/>
              </w:rPr>
            </w:pPr>
            <w:r>
              <w:rPr>
                <w:sz w:val="22"/>
              </w:rPr>
              <w:t>April 2023</w:t>
            </w:r>
          </w:p>
        </w:tc>
      </w:tr>
      <w:tr w:rsidR="00BA1160" w:rsidRPr="00C360AB" w:rsidDel="00B044B2" w14:paraId="0C6B3138" w14:textId="32E24D09" w:rsidTr="001A3794">
        <w:tc>
          <w:tcPr>
            <w:tcW w:w="364" w:type="dxa"/>
            <w:vAlign w:val="center"/>
          </w:tcPr>
          <w:p w14:paraId="5469D24B" w14:textId="104F62DF" w:rsidR="00BA1160" w:rsidRPr="00D36436" w:rsidDel="00B044B2" w:rsidRDefault="008078D4" w:rsidP="00BA1160">
            <w:pPr>
              <w:rPr>
                <w:sz w:val="22"/>
              </w:rPr>
            </w:pPr>
            <w:r w:rsidRPr="00D36436" w:rsidDel="00B044B2">
              <w:rPr>
                <w:sz w:val="22"/>
              </w:rPr>
              <w:t>3</w:t>
            </w:r>
          </w:p>
        </w:tc>
        <w:tc>
          <w:tcPr>
            <w:tcW w:w="1701" w:type="dxa"/>
            <w:vAlign w:val="center"/>
          </w:tcPr>
          <w:p w14:paraId="7AB56D12" w14:textId="59281A6B" w:rsidR="00BA1160" w:rsidRPr="00D36436" w:rsidDel="00B044B2" w:rsidRDefault="00BA1160" w:rsidP="00BA1160">
            <w:pPr>
              <w:rPr>
                <w:sz w:val="22"/>
              </w:rPr>
            </w:pPr>
            <w:r w:rsidRPr="00D36436" w:rsidDel="00B044B2">
              <w:rPr>
                <w:sz w:val="22"/>
              </w:rPr>
              <w:t>Other (Explain)</w:t>
            </w:r>
          </w:p>
        </w:tc>
        <w:tc>
          <w:tcPr>
            <w:tcW w:w="3617" w:type="dxa"/>
          </w:tcPr>
          <w:p w14:paraId="7167ECB2" w14:textId="728A700E" w:rsidR="00BA1160" w:rsidRPr="00D36436" w:rsidDel="00B044B2" w:rsidRDefault="00BA1160" w:rsidP="00BA1160">
            <w:pPr>
              <w:ind w:right="75"/>
              <w:rPr>
                <w:sz w:val="22"/>
              </w:rPr>
            </w:pPr>
          </w:p>
        </w:tc>
        <w:tc>
          <w:tcPr>
            <w:tcW w:w="2806" w:type="dxa"/>
            <w:vAlign w:val="center"/>
          </w:tcPr>
          <w:p w14:paraId="605733CD" w14:textId="43F9CC96" w:rsidR="00BA1160" w:rsidRPr="00D36436" w:rsidDel="00B044B2" w:rsidRDefault="00BA1160" w:rsidP="008078D4">
            <w:pPr>
              <w:pStyle w:val="ListParagraph"/>
              <w:numPr>
                <w:ilvl w:val="0"/>
                <w:numId w:val="45"/>
              </w:numPr>
              <w:spacing w:after="0"/>
              <w:ind w:right="72"/>
              <w:rPr>
                <w:sz w:val="22"/>
              </w:rPr>
            </w:pPr>
          </w:p>
        </w:tc>
        <w:tc>
          <w:tcPr>
            <w:tcW w:w="1047" w:type="dxa"/>
            <w:vAlign w:val="center"/>
          </w:tcPr>
          <w:p w14:paraId="0998698F" w14:textId="612A67F0" w:rsidR="00BA1160" w:rsidRPr="00D36436" w:rsidDel="00B044B2" w:rsidRDefault="00BA1160" w:rsidP="00BA1160">
            <w:pPr>
              <w:ind w:right="75"/>
              <w:rPr>
                <w:sz w:val="22"/>
              </w:rPr>
            </w:pPr>
          </w:p>
        </w:tc>
      </w:tr>
      <w:bookmarkEnd w:id="35"/>
    </w:tbl>
    <w:p w14:paraId="6B232100" w14:textId="77777777" w:rsidR="009A03EB" w:rsidRDefault="009A03EB" w:rsidP="004D0634">
      <w:pPr>
        <w:pStyle w:val="Instructions"/>
      </w:pPr>
    </w:p>
    <w:p w14:paraId="79132AD8" w14:textId="57F4F335" w:rsidR="0098312A" w:rsidRDefault="0098312A" w:rsidP="00D01F2D">
      <w:pPr>
        <w:pStyle w:val="Heading3"/>
      </w:pPr>
      <w:r w:rsidRPr="002014C7">
        <w:t>Planning Projects</w:t>
      </w:r>
    </w:p>
    <w:p w14:paraId="7D8088BF" w14:textId="197A7236" w:rsidR="00D662FD" w:rsidRDefault="00D662FD" w:rsidP="00D662FD">
      <w:r>
        <w:t>For planning projects, make sure to specify the level of design that will be prepared (conceptual, 30%, 60%, final design, etc.).</w:t>
      </w:r>
    </w:p>
    <w:p w14:paraId="097C3CE4" w14:textId="77777777" w:rsidR="00D662FD" w:rsidRPr="00D662FD" w:rsidRDefault="00D662FD" w:rsidP="00D36436"/>
    <w:tbl>
      <w:tblPr>
        <w:tblStyle w:val="TableGrid"/>
        <w:tblW w:w="9535" w:type="dxa"/>
        <w:tblLook w:val="04A0" w:firstRow="1" w:lastRow="0" w:firstColumn="1" w:lastColumn="0" w:noHBand="0" w:noVBand="1"/>
      </w:tblPr>
      <w:tblGrid>
        <w:gridCol w:w="402"/>
        <w:gridCol w:w="1746"/>
        <w:gridCol w:w="2887"/>
        <w:gridCol w:w="3060"/>
        <w:gridCol w:w="1440"/>
      </w:tblGrid>
      <w:tr w:rsidR="008078D4" w:rsidRPr="00C360AB" w14:paraId="7CCFBA6F" w14:textId="77777777" w:rsidTr="00D36436">
        <w:trPr>
          <w:cantSplit/>
          <w:tblHeader/>
        </w:trPr>
        <w:tc>
          <w:tcPr>
            <w:tcW w:w="402" w:type="dxa"/>
            <w:shd w:val="clear" w:color="auto" w:fill="B4C6E7" w:themeFill="accent1" w:themeFillTint="66"/>
            <w:vAlign w:val="center"/>
          </w:tcPr>
          <w:p w14:paraId="1CA28790" w14:textId="77777777" w:rsidR="008078D4" w:rsidRPr="00D36436" w:rsidRDefault="008078D4" w:rsidP="00AE4EA7">
            <w:pPr>
              <w:rPr>
                <w:rFonts w:cstheme="minorHAnsi"/>
                <w:b/>
                <w:bCs/>
                <w:sz w:val="22"/>
              </w:rPr>
            </w:pPr>
          </w:p>
        </w:tc>
        <w:tc>
          <w:tcPr>
            <w:tcW w:w="1746" w:type="dxa"/>
            <w:shd w:val="clear" w:color="auto" w:fill="B4C6E7" w:themeFill="accent1" w:themeFillTint="66"/>
            <w:vAlign w:val="center"/>
          </w:tcPr>
          <w:p w14:paraId="22375E54" w14:textId="77777777" w:rsidR="008078D4" w:rsidRPr="00D36436" w:rsidRDefault="008078D4" w:rsidP="00AE4EA7">
            <w:pPr>
              <w:rPr>
                <w:rFonts w:cstheme="minorHAnsi"/>
                <w:b/>
                <w:bCs/>
                <w:sz w:val="22"/>
              </w:rPr>
            </w:pPr>
            <w:r w:rsidRPr="00D36436">
              <w:rPr>
                <w:rFonts w:cstheme="minorHAnsi"/>
                <w:b/>
                <w:bCs/>
                <w:sz w:val="22"/>
              </w:rPr>
              <w:t>Project Tasks</w:t>
            </w:r>
          </w:p>
        </w:tc>
        <w:tc>
          <w:tcPr>
            <w:tcW w:w="2887" w:type="dxa"/>
            <w:shd w:val="clear" w:color="auto" w:fill="B4C6E7" w:themeFill="accent1" w:themeFillTint="66"/>
            <w:vAlign w:val="center"/>
          </w:tcPr>
          <w:p w14:paraId="412A8D24" w14:textId="77777777" w:rsidR="008078D4" w:rsidRPr="00D36436" w:rsidRDefault="008078D4" w:rsidP="00AE4EA7">
            <w:pPr>
              <w:rPr>
                <w:rFonts w:cstheme="minorHAnsi"/>
                <w:b/>
                <w:bCs/>
                <w:sz w:val="22"/>
              </w:rPr>
            </w:pPr>
            <w:r w:rsidRPr="00D36436">
              <w:rPr>
                <w:rFonts w:cstheme="minorHAnsi"/>
                <w:b/>
                <w:bCs/>
                <w:sz w:val="22"/>
              </w:rPr>
              <w:t>Description</w:t>
            </w:r>
          </w:p>
        </w:tc>
        <w:tc>
          <w:tcPr>
            <w:tcW w:w="3060" w:type="dxa"/>
            <w:shd w:val="clear" w:color="auto" w:fill="B4C6E7" w:themeFill="accent1" w:themeFillTint="66"/>
            <w:vAlign w:val="center"/>
          </w:tcPr>
          <w:p w14:paraId="187562A4" w14:textId="77777777" w:rsidR="008078D4" w:rsidRPr="00D36436" w:rsidRDefault="008078D4" w:rsidP="00AE4EA7">
            <w:pPr>
              <w:rPr>
                <w:rFonts w:cstheme="minorHAnsi"/>
                <w:b/>
                <w:bCs/>
                <w:sz w:val="22"/>
              </w:rPr>
            </w:pPr>
            <w:r w:rsidRPr="00D36436">
              <w:rPr>
                <w:rFonts w:cstheme="minorHAnsi"/>
                <w:b/>
                <w:bCs/>
                <w:sz w:val="22"/>
              </w:rPr>
              <w:t>Deliverables (Documents and Files)</w:t>
            </w:r>
          </w:p>
        </w:tc>
        <w:tc>
          <w:tcPr>
            <w:tcW w:w="1440" w:type="dxa"/>
            <w:shd w:val="clear" w:color="auto" w:fill="B4C6E7" w:themeFill="accent1" w:themeFillTint="66"/>
            <w:vAlign w:val="center"/>
          </w:tcPr>
          <w:p w14:paraId="6A55E8C5" w14:textId="77777777" w:rsidR="008078D4" w:rsidRPr="00D36436" w:rsidRDefault="008078D4" w:rsidP="00AE4EA7">
            <w:pPr>
              <w:rPr>
                <w:rFonts w:cstheme="minorHAnsi"/>
                <w:b/>
                <w:bCs/>
                <w:sz w:val="22"/>
              </w:rPr>
            </w:pPr>
            <w:r w:rsidRPr="00D36436">
              <w:rPr>
                <w:rFonts w:cstheme="minorHAnsi"/>
                <w:b/>
                <w:bCs/>
                <w:sz w:val="22"/>
              </w:rPr>
              <w:t>Start Date – End Date</w:t>
            </w:r>
          </w:p>
        </w:tc>
      </w:tr>
      <w:tr w:rsidR="008078D4" w:rsidRPr="00C360AB" w14:paraId="45DECC90" w14:textId="77777777" w:rsidTr="00D36436">
        <w:tc>
          <w:tcPr>
            <w:tcW w:w="402" w:type="dxa"/>
          </w:tcPr>
          <w:p w14:paraId="4830319B" w14:textId="0CB0A6CC" w:rsidR="008078D4" w:rsidRPr="00D36436" w:rsidRDefault="008078D4" w:rsidP="008078D4">
            <w:pPr>
              <w:rPr>
                <w:rFonts w:cstheme="minorHAnsi"/>
                <w:b/>
                <w:bCs/>
                <w:sz w:val="22"/>
              </w:rPr>
            </w:pPr>
            <w:r w:rsidRPr="00D36436">
              <w:rPr>
                <w:rFonts w:cstheme="minorHAnsi"/>
                <w:sz w:val="22"/>
              </w:rPr>
              <w:t>1</w:t>
            </w:r>
          </w:p>
        </w:tc>
        <w:tc>
          <w:tcPr>
            <w:tcW w:w="1746" w:type="dxa"/>
          </w:tcPr>
          <w:p w14:paraId="7BEBD5C1" w14:textId="2031A07D" w:rsidR="008078D4" w:rsidRPr="00D36436" w:rsidRDefault="008078D4" w:rsidP="008078D4">
            <w:pPr>
              <w:rPr>
                <w:rFonts w:cstheme="minorHAnsi"/>
                <w:sz w:val="22"/>
              </w:rPr>
            </w:pPr>
            <w:r w:rsidRPr="00D36436">
              <w:rPr>
                <w:rFonts w:cstheme="minorHAnsi"/>
                <w:sz w:val="22"/>
              </w:rPr>
              <w:t>Project Management and Administration</w:t>
            </w:r>
          </w:p>
        </w:tc>
        <w:tc>
          <w:tcPr>
            <w:tcW w:w="2887" w:type="dxa"/>
          </w:tcPr>
          <w:p w14:paraId="21745423" w14:textId="3BDE1728" w:rsidR="008078D4" w:rsidRPr="00D36436" w:rsidRDefault="003813EF" w:rsidP="008078D4">
            <w:pPr>
              <w:rPr>
                <w:rFonts w:cstheme="minorHAnsi"/>
                <w:sz w:val="22"/>
              </w:rPr>
            </w:pPr>
            <w:r>
              <w:rPr>
                <w:rFonts w:cstheme="minorHAnsi"/>
                <w:sz w:val="22"/>
              </w:rPr>
              <w:t>Activities related to grant management, managing project logistics</w:t>
            </w:r>
            <w:r w:rsidR="008E7C88">
              <w:rPr>
                <w:rFonts w:cstheme="minorHAnsi"/>
                <w:sz w:val="22"/>
              </w:rPr>
              <w:t>,</w:t>
            </w:r>
            <w:r>
              <w:rPr>
                <w:rFonts w:cstheme="minorHAnsi"/>
                <w:sz w:val="22"/>
              </w:rPr>
              <w:t xml:space="preserve"> and funding.</w:t>
            </w:r>
          </w:p>
        </w:tc>
        <w:tc>
          <w:tcPr>
            <w:tcW w:w="3060" w:type="dxa"/>
            <w:vAlign w:val="center"/>
          </w:tcPr>
          <w:p w14:paraId="7BF8CDBD" w14:textId="77777777" w:rsidR="008078D4" w:rsidRDefault="00790043" w:rsidP="008078D4">
            <w:pPr>
              <w:pStyle w:val="ListParagraph"/>
              <w:numPr>
                <w:ilvl w:val="0"/>
                <w:numId w:val="42"/>
              </w:numPr>
              <w:spacing w:after="0"/>
              <w:rPr>
                <w:rFonts w:cstheme="minorHAnsi"/>
                <w:sz w:val="22"/>
              </w:rPr>
            </w:pPr>
            <w:r>
              <w:rPr>
                <w:rFonts w:cstheme="minorHAnsi"/>
                <w:sz w:val="22"/>
              </w:rPr>
              <w:t>Progress reports</w:t>
            </w:r>
          </w:p>
          <w:p w14:paraId="267B5C17" w14:textId="55CF56F5" w:rsidR="00790043" w:rsidRPr="00D36436" w:rsidRDefault="00790043" w:rsidP="008078D4">
            <w:pPr>
              <w:pStyle w:val="ListParagraph"/>
              <w:numPr>
                <w:ilvl w:val="0"/>
                <w:numId w:val="42"/>
              </w:numPr>
              <w:spacing w:after="0"/>
              <w:rPr>
                <w:rFonts w:cstheme="minorHAnsi"/>
                <w:sz w:val="22"/>
              </w:rPr>
            </w:pPr>
            <w:r>
              <w:rPr>
                <w:rFonts w:cstheme="minorHAnsi"/>
                <w:sz w:val="22"/>
              </w:rPr>
              <w:t>Invoices</w:t>
            </w:r>
          </w:p>
        </w:tc>
        <w:tc>
          <w:tcPr>
            <w:tcW w:w="1440" w:type="dxa"/>
            <w:vAlign w:val="center"/>
          </w:tcPr>
          <w:p w14:paraId="6588A2EA" w14:textId="7AEE7F89" w:rsidR="008078D4" w:rsidRPr="00D36436" w:rsidRDefault="002A21F7" w:rsidP="008078D4">
            <w:pPr>
              <w:rPr>
                <w:rFonts w:cstheme="minorHAnsi"/>
                <w:sz w:val="22"/>
              </w:rPr>
            </w:pPr>
            <w:r>
              <w:rPr>
                <w:rFonts w:cstheme="minorHAnsi"/>
                <w:sz w:val="22"/>
              </w:rPr>
              <w:t>March 2021- Jan 2024</w:t>
            </w:r>
          </w:p>
        </w:tc>
      </w:tr>
      <w:tr w:rsidR="008078D4" w:rsidRPr="00C360AB" w14:paraId="74893E56" w14:textId="77777777" w:rsidTr="00D36436">
        <w:tc>
          <w:tcPr>
            <w:tcW w:w="402" w:type="dxa"/>
          </w:tcPr>
          <w:p w14:paraId="0F5A9D30" w14:textId="6A54E883" w:rsidR="008078D4" w:rsidRPr="00D36436" w:rsidRDefault="008078D4" w:rsidP="008078D4">
            <w:pPr>
              <w:rPr>
                <w:rFonts w:cstheme="minorHAnsi"/>
                <w:b/>
                <w:bCs/>
                <w:sz w:val="22"/>
              </w:rPr>
            </w:pPr>
            <w:r w:rsidRPr="00D36436">
              <w:rPr>
                <w:rFonts w:cstheme="minorHAnsi"/>
                <w:sz w:val="22"/>
              </w:rPr>
              <w:lastRenderedPageBreak/>
              <w:t>2</w:t>
            </w:r>
          </w:p>
        </w:tc>
        <w:tc>
          <w:tcPr>
            <w:tcW w:w="1746" w:type="dxa"/>
          </w:tcPr>
          <w:p w14:paraId="224CEAFE" w14:textId="11C123B7" w:rsidR="008078D4" w:rsidRPr="00D36436" w:rsidRDefault="008078D4" w:rsidP="008078D4">
            <w:pPr>
              <w:rPr>
                <w:rFonts w:cstheme="minorHAnsi"/>
                <w:sz w:val="22"/>
              </w:rPr>
            </w:pPr>
            <w:r w:rsidRPr="00D36436">
              <w:rPr>
                <w:rFonts w:cstheme="minorHAnsi"/>
                <w:sz w:val="22"/>
              </w:rPr>
              <w:t>Community Engagement</w:t>
            </w:r>
          </w:p>
        </w:tc>
        <w:tc>
          <w:tcPr>
            <w:tcW w:w="2887" w:type="dxa"/>
          </w:tcPr>
          <w:p w14:paraId="7BDFE0B8" w14:textId="5C564C97" w:rsidR="008078D4" w:rsidRPr="00D36436" w:rsidRDefault="00B044B2" w:rsidP="008078D4">
            <w:pPr>
              <w:rPr>
                <w:rFonts w:cstheme="minorHAnsi"/>
                <w:sz w:val="22"/>
              </w:rPr>
            </w:pPr>
            <w:r w:rsidRPr="00D36436">
              <w:rPr>
                <w:rFonts w:cstheme="minorHAnsi"/>
                <w:sz w:val="22"/>
              </w:rPr>
              <w:t>List anticipated methods of engagement:</w:t>
            </w:r>
            <w:r w:rsidR="002A21F7">
              <w:rPr>
                <w:rFonts w:cstheme="minorHAnsi"/>
                <w:sz w:val="22"/>
              </w:rPr>
              <w:t xml:space="preserve"> Outreach to find community engagement partner organizations, </w:t>
            </w:r>
            <w:r w:rsidR="008E7C88">
              <w:rPr>
                <w:rFonts w:cstheme="minorHAnsi"/>
                <w:sz w:val="22"/>
              </w:rPr>
              <w:t>c</w:t>
            </w:r>
            <w:r w:rsidR="002A21F7">
              <w:rPr>
                <w:rFonts w:cstheme="minorHAnsi"/>
                <w:sz w:val="22"/>
              </w:rPr>
              <w:t xml:space="preserve">onducting community meetings at existing community events, social media campaign for outreach. </w:t>
            </w:r>
          </w:p>
        </w:tc>
        <w:tc>
          <w:tcPr>
            <w:tcW w:w="3060" w:type="dxa"/>
            <w:vAlign w:val="center"/>
          </w:tcPr>
          <w:p w14:paraId="4349A980" w14:textId="77777777" w:rsidR="00D61379" w:rsidRDefault="00D61379" w:rsidP="00D61379">
            <w:pPr>
              <w:pStyle w:val="ListParagraph"/>
              <w:numPr>
                <w:ilvl w:val="0"/>
                <w:numId w:val="43"/>
              </w:numPr>
              <w:spacing w:after="0"/>
              <w:rPr>
                <w:rFonts w:cstheme="minorHAnsi"/>
                <w:sz w:val="22"/>
              </w:rPr>
            </w:pPr>
            <w:r>
              <w:rPr>
                <w:rFonts w:cstheme="minorHAnsi"/>
                <w:sz w:val="22"/>
              </w:rPr>
              <w:t>Summary of community workshops and outcomes</w:t>
            </w:r>
          </w:p>
          <w:p w14:paraId="1150B112" w14:textId="170DC84A" w:rsidR="00D61379" w:rsidRPr="008E7C88" w:rsidRDefault="00D61379" w:rsidP="00D61379">
            <w:pPr>
              <w:pStyle w:val="ListParagraph"/>
              <w:numPr>
                <w:ilvl w:val="0"/>
                <w:numId w:val="43"/>
              </w:numPr>
              <w:spacing w:after="0"/>
              <w:rPr>
                <w:rFonts w:cstheme="minorHAnsi"/>
                <w:sz w:val="22"/>
              </w:rPr>
            </w:pPr>
            <w:r>
              <w:rPr>
                <w:rFonts w:cstheme="minorHAnsi"/>
                <w:sz w:val="22"/>
              </w:rPr>
              <w:t>Slide deck and notes from community meeting</w:t>
            </w:r>
          </w:p>
        </w:tc>
        <w:tc>
          <w:tcPr>
            <w:tcW w:w="1440" w:type="dxa"/>
            <w:vAlign w:val="center"/>
          </w:tcPr>
          <w:p w14:paraId="5FA5BE7A" w14:textId="16455EDB" w:rsidR="008078D4" w:rsidRPr="00D36436" w:rsidRDefault="002A21F7" w:rsidP="008078D4">
            <w:pPr>
              <w:rPr>
                <w:rFonts w:cstheme="minorHAnsi"/>
                <w:sz w:val="22"/>
              </w:rPr>
            </w:pPr>
            <w:r>
              <w:rPr>
                <w:rFonts w:cstheme="minorHAnsi"/>
                <w:sz w:val="22"/>
              </w:rPr>
              <w:t>March 2021-Jan 2024</w:t>
            </w:r>
          </w:p>
        </w:tc>
      </w:tr>
      <w:tr w:rsidR="008078D4" w:rsidRPr="00C360AB" w14:paraId="646620B4" w14:textId="77777777" w:rsidTr="00D36436">
        <w:tc>
          <w:tcPr>
            <w:tcW w:w="402" w:type="dxa"/>
          </w:tcPr>
          <w:p w14:paraId="50295849" w14:textId="1236428A" w:rsidR="008078D4" w:rsidRPr="00D36436" w:rsidRDefault="008078D4" w:rsidP="008078D4">
            <w:pPr>
              <w:rPr>
                <w:rFonts w:cstheme="minorHAnsi"/>
                <w:b/>
                <w:bCs/>
                <w:sz w:val="22"/>
              </w:rPr>
            </w:pPr>
            <w:r w:rsidRPr="00D36436">
              <w:rPr>
                <w:rFonts w:cstheme="minorHAnsi"/>
                <w:sz w:val="22"/>
              </w:rPr>
              <w:t>3</w:t>
            </w:r>
          </w:p>
        </w:tc>
        <w:tc>
          <w:tcPr>
            <w:tcW w:w="1746" w:type="dxa"/>
          </w:tcPr>
          <w:p w14:paraId="5D2CC9DA" w14:textId="0728DCE1" w:rsidR="008078D4" w:rsidRPr="00D36436" w:rsidRDefault="008078D4" w:rsidP="008078D4">
            <w:pPr>
              <w:rPr>
                <w:rFonts w:cstheme="minorHAnsi"/>
                <w:sz w:val="22"/>
              </w:rPr>
            </w:pPr>
            <w:r w:rsidRPr="00D36436">
              <w:rPr>
                <w:rFonts w:cstheme="minorHAnsi"/>
                <w:sz w:val="22"/>
              </w:rPr>
              <w:t xml:space="preserve">Technical Studies </w:t>
            </w:r>
          </w:p>
        </w:tc>
        <w:tc>
          <w:tcPr>
            <w:tcW w:w="2887" w:type="dxa"/>
          </w:tcPr>
          <w:p w14:paraId="1A48882A" w14:textId="3C9C5ED1" w:rsidR="008078D4" w:rsidRPr="00D36436" w:rsidRDefault="003813EF" w:rsidP="008078D4">
            <w:pPr>
              <w:ind w:right="75"/>
              <w:rPr>
                <w:rFonts w:cstheme="minorHAnsi"/>
                <w:sz w:val="22"/>
              </w:rPr>
            </w:pPr>
            <w:r>
              <w:rPr>
                <w:rFonts w:cstheme="minorHAnsi"/>
                <w:sz w:val="22"/>
              </w:rPr>
              <w:t xml:space="preserve">Conducting studies needed to inform project design, including vegetation/ ecology studies, </w:t>
            </w:r>
            <w:r w:rsidR="002A21F7">
              <w:rPr>
                <w:rFonts w:cstheme="minorHAnsi"/>
                <w:sz w:val="22"/>
              </w:rPr>
              <w:t>fish monitoring, topographical surveys, hydrology and hydraulic studies, and a cultural resources study.</w:t>
            </w:r>
          </w:p>
        </w:tc>
        <w:tc>
          <w:tcPr>
            <w:tcW w:w="3060" w:type="dxa"/>
            <w:vAlign w:val="center"/>
          </w:tcPr>
          <w:p w14:paraId="3BC53D8E" w14:textId="77777777" w:rsidR="008078D4" w:rsidRPr="00D36436" w:rsidRDefault="008078D4" w:rsidP="008078D4">
            <w:pPr>
              <w:ind w:right="165"/>
              <w:rPr>
                <w:rFonts w:cstheme="minorHAnsi"/>
                <w:sz w:val="22"/>
              </w:rPr>
            </w:pPr>
            <w:r w:rsidRPr="00D36436">
              <w:rPr>
                <w:rFonts w:cstheme="minorHAnsi"/>
                <w:sz w:val="22"/>
              </w:rPr>
              <w:t>List studies such as:</w:t>
            </w:r>
          </w:p>
          <w:p w14:paraId="18D74110" w14:textId="77777777" w:rsidR="008078D4" w:rsidRPr="00D36436" w:rsidRDefault="008078D4" w:rsidP="008078D4">
            <w:pPr>
              <w:pStyle w:val="ListParagraph"/>
              <w:numPr>
                <w:ilvl w:val="0"/>
                <w:numId w:val="44"/>
              </w:numPr>
              <w:spacing w:after="0"/>
              <w:ind w:right="165"/>
              <w:rPr>
                <w:rFonts w:cstheme="minorHAnsi"/>
                <w:sz w:val="22"/>
              </w:rPr>
            </w:pPr>
            <w:r w:rsidRPr="00D36436">
              <w:rPr>
                <w:rFonts w:cstheme="minorHAnsi"/>
                <w:sz w:val="22"/>
              </w:rPr>
              <w:t>Baseline biological surveys</w:t>
            </w:r>
          </w:p>
          <w:p w14:paraId="14E7B970" w14:textId="77777777" w:rsidR="008078D4" w:rsidRPr="00D36436" w:rsidRDefault="008078D4" w:rsidP="008078D4">
            <w:pPr>
              <w:pStyle w:val="ListParagraph"/>
              <w:numPr>
                <w:ilvl w:val="0"/>
                <w:numId w:val="44"/>
              </w:numPr>
              <w:spacing w:after="0"/>
              <w:ind w:right="165"/>
              <w:rPr>
                <w:rFonts w:cstheme="minorHAnsi"/>
                <w:sz w:val="22"/>
              </w:rPr>
            </w:pPr>
            <w:r w:rsidRPr="00D36436">
              <w:rPr>
                <w:rFonts w:cstheme="minorHAnsi"/>
                <w:sz w:val="22"/>
              </w:rPr>
              <w:t>Topographical surveys</w:t>
            </w:r>
          </w:p>
          <w:p w14:paraId="18C1C120" w14:textId="77777777" w:rsidR="008078D4" w:rsidRPr="00D36436" w:rsidRDefault="008078D4" w:rsidP="008078D4">
            <w:pPr>
              <w:pStyle w:val="ListParagraph"/>
              <w:numPr>
                <w:ilvl w:val="0"/>
                <w:numId w:val="44"/>
              </w:numPr>
              <w:spacing w:after="0"/>
              <w:ind w:right="165"/>
              <w:rPr>
                <w:rFonts w:cstheme="minorHAnsi"/>
                <w:sz w:val="22"/>
              </w:rPr>
            </w:pPr>
            <w:r w:rsidRPr="00D36436">
              <w:rPr>
                <w:rFonts w:cstheme="minorHAnsi"/>
                <w:sz w:val="22"/>
              </w:rPr>
              <w:t>Hydrology and Hydraulics</w:t>
            </w:r>
          </w:p>
          <w:p w14:paraId="6B9C702C" w14:textId="5C1AAE62" w:rsidR="008078D4" w:rsidRPr="00D36436" w:rsidRDefault="008078D4" w:rsidP="008078D4">
            <w:pPr>
              <w:pStyle w:val="ListParagraph"/>
              <w:numPr>
                <w:ilvl w:val="0"/>
                <w:numId w:val="44"/>
              </w:numPr>
              <w:spacing w:after="0"/>
              <w:ind w:right="75"/>
              <w:rPr>
                <w:rFonts w:cstheme="minorHAnsi"/>
                <w:sz w:val="22"/>
              </w:rPr>
            </w:pPr>
            <w:r w:rsidRPr="00D36436">
              <w:rPr>
                <w:rFonts w:cstheme="minorHAnsi"/>
                <w:sz w:val="22"/>
              </w:rPr>
              <w:t>Cultural Resources</w:t>
            </w:r>
          </w:p>
        </w:tc>
        <w:tc>
          <w:tcPr>
            <w:tcW w:w="1440" w:type="dxa"/>
            <w:vAlign w:val="center"/>
          </w:tcPr>
          <w:p w14:paraId="6B883BAC" w14:textId="5F8CBF43" w:rsidR="008078D4" w:rsidRPr="00D36436" w:rsidRDefault="002A21F7" w:rsidP="008078D4">
            <w:pPr>
              <w:ind w:right="75"/>
              <w:rPr>
                <w:rFonts w:cstheme="minorHAnsi"/>
                <w:sz w:val="22"/>
              </w:rPr>
            </w:pPr>
            <w:r>
              <w:rPr>
                <w:rFonts w:cstheme="minorHAnsi"/>
                <w:sz w:val="22"/>
              </w:rPr>
              <w:t>July 2021- Jan 2022</w:t>
            </w:r>
          </w:p>
        </w:tc>
      </w:tr>
      <w:tr w:rsidR="008078D4" w:rsidRPr="00C360AB" w14:paraId="2AD002ED" w14:textId="77777777" w:rsidTr="00D36436">
        <w:tc>
          <w:tcPr>
            <w:tcW w:w="402" w:type="dxa"/>
          </w:tcPr>
          <w:p w14:paraId="6D31A7C9" w14:textId="45AE4B86" w:rsidR="008078D4" w:rsidRPr="00D36436" w:rsidRDefault="008078D4" w:rsidP="008078D4">
            <w:pPr>
              <w:rPr>
                <w:rFonts w:cstheme="minorHAnsi"/>
                <w:sz w:val="22"/>
              </w:rPr>
            </w:pPr>
            <w:r w:rsidRPr="00D36436">
              <w:rPr>
                <w:rFonts w:cstheme="minorHAnsi"/>
                <w:sz w:val="22"/>
              </w:rPr>
              <w:t>4</w:t>
            </w:r>
          </w:p>
        </w:tc>
        <w:tc>
          <w:tcPr>
            <w:tcW w:w="1746" w:type="dxa"/>
          </w:tcPr>
          <w:p w14:paraId="24FEB7A4" w14:textId="4A943ED4" w:rsidR="008078D4" w:rsidRPr="00D36436" w:rsidRDefault="008078D4" w:rsidP="008078D4">
            <w:pPr>
              <w:rPr>
                <w:rFonts w:cstheme="minorHAnsi"/>
                <w:sz w:val="22"/>
              </w:rPr>
            </w:pPr>
            <w:r w:rsidRPr="00D36436">
              <w:rPr>
                <w:rFonts w:cstheme="minorHAnsi"/>
                <w:sz w:val="22"/>
              </w:rPr>
              <w:t>Design Drawings and Specifications</w:t>
            </w:r>
          </w:p>
        </w:tc>
        <w:tc>
          <w:tcPr>
            <w:tcW w:w="2887" w:type="dxa"/>
          </w:tcPr>
          <w:p w14:paraId="5AD7DE86" w14:textId="659E952A" w:rsidR="008078D4" w:rsidRPr="00D36436" w:rsidRDefault="002A21F7" w:rsidP="008078D4">
            <w:pPr>
              <w:ind w:right="75"/>
              <w:rPr>
                <w:rFonts w:cstheme="minorHAnsi"/>
                <w:sz w:val="22"/>
              </w:rPr>
            </w:pPr>
            <w:r>
              <w:rPr>
                <w:rFonts w:cstheme="minorHAnsi"/>
                <w:sz w:val="22"/>
              </w:rPr>
              <w:t>Developing draft and final 30% and 60% designs</w:t>
            </w:r>
          </w:p>
        </w:tc>
        <w:tc>
          <w:tcPr>
            <w:tcW w:w="3060" w:type="dxa"/>
            <w:vAlign w:val="center"/>
          </w:tcPr>
          <w:p w14:paraId="3EAAB173" w14:textId="77777777" w:rsidR="008078D4" w:rsidRDefault="002A21F7" w:rsidP="008078D4">
            <w:pPr>
              <w:pStyle w:val="ListParagraph"/>
              <w:numPr>
                <w:ilvl w:val="0"/>
                <w:numId w:val="44"/>
              </w:numPr>
              <w:spacing w:after="0"/>
              <w:ind w:right="72"/>
              <w:rPr>
                <w:rFonts w:cstheme="minorHAnsi"/>
                <w:sz w:val="22"/>
              </w:rPr>
            </w:pPr>
            <w:r>
              <w:rPr>
                <w:rFonts w:cstheme="minorHAnsi"/>
                <w:sz w:val="22"/>
              </w:rPr>
              <w:t>Draft 30% designs</w:t>
            </w:r>
          </w:p>
          <w:p w14:paraId="69E15B23" w14:textId="77777777" w:rsidR="002A21F7" w:rsidRDefault="002A21F7" w:rsidP="008078D4">
            <w:pPr>
              <w:pStyle w:val="ListParagraph"/>
              <w:numPr>
                <w:ilvl w:val="0"/>
                <w:numId w:val="44"/>
              </w:numPr>
              <w:spacing w:after="0"/>
              <w:ind w:right="72"/>
              <w:rPr>
                <w:rFonts w:cstheme="minorHAnsi"/>
                <w:sz w:val="22"/>
              </w:rPr>
            </w:pPr>
            <w:r>
              <w:rPr>
                <w:rFonts w:cstheme="minorHAnsi"/>
                <w:sz w:val="22"/>
              </w:rPr>
              <w:t>Final 30% designs</w:t>
            </w:r>
          </w:p>
          <w:p w14:paraId="35C2C9B8" w14:textId="77777777" w:rsidR="002A21F7" w:rsidRDefault="002A21F7" w:rsidP="008078D4">
            <w:pPr>
              <w:pStyle w:val="ListParagraph"/>
              <w:numPr>
                <w:ilvl w:val="0"/>
                <w:numId w:val="44"/>
              </w:numPr>
              <w:spacing w:after="0"/>
              <w:ind w:right="72"/>
              <w:rPr>
                <w:rFonts w:cstheme="minorHAnsi"/>
                <w:sz w:val="22"/>
              </w:rPr>
            </w:pPr>
            <w:r>
              <w:rPr>
                <w:rFonts w:cstheme="minorHAnsi"/>
                <w:sz w:val="22"/>
              </w:rPr>
              <w:t>Draft 60% designs</w:t>
            </w:r>
          </w:p>
          <w:p w14:paraId="2680B39E" w14:textId="46445617" w:rsidR="002A21F7" w:rsidRPr="00D36436" w:rsidRDefault="002A21F7" w:rsidP="008078D4">
            <w:pPr>
              <w:pStyle w:val="ListParagraph"/>
              <w:numPr>
                <w:ilvl w:val="0"/>
                <w:numId w:val="44"/>
              </w:numPr>
              <w:spacing w:after="0"/>
              <w:ind w:right="72"/>
              <w:rPr>
                <w:rFonts w:cstheme="minorHAnsi"/>
                <w:sz w:val="22"/>
              </w:rPr>
            </w:pPr>
            <w:r>
              <w:rPr>
                <w:rFonts w:cstheme="minorHAnsi"/>
                <w:sz w:val="22"/>
              </w:rPr>
              <w:t>Final 60% designs</w:t>
            </w:r>
          </w:p>
        </w:tc>
        <w:tc>
          <w:tcPr>
            <w:tcW w:w="1440" w:type="dxa"/>
            <w:vAlign w:val="center"/>
          </w:tcPr>
          <w:p w14:paraId="32776E52" w14:textId="5B88201D" w:rsidR="008078D4" w:rsidRPr="00D36436" w:rsidRDefault="002A21F7" w:rsidP="008078D4">
            <w:pPr>
              <w:ind w:right="75"/>
              <w:rPr>
                <w:rFonts w:cstheme="minorHAnsi"/>
                <w:sz w:val="22"/>
              </w:rPr>
            </w:pPr>
            <w:r>
              <w:rPr>
                <w:rFonts w:cstheme="minorHAnsi"/>
                <w:sz w:val="22"/>
              </w:rPr>
              <w:t>Dec 2021 – Jan 2023</w:t>
            </w:r>
          </w:p>
        </w:tc>
      </w:tr>
      <w:tr w:rsidR="008078D4" w:rsidRPr="00C360AB" w14:paraId="18867043" w14:textId="77777777" w:rsidTr="00D36436">
        <w:tc>
          <w:tcPr>
            <w:tcW w:w="402" w:type="dxa"/>
          </w:tcPr>
          <w:p w14:paraId="02957DAE" w14:textId="343B1B1D" w:rsidR="008078D4" w:rsidRPr="00D36436" w:rsidRDefault="008078D4" w:rsidP="008078D4">
            <w:pPr>
              <w:rPr>
                <w:rFonts w:cstheme="minorHAnsi"/>
                <w:sz w:val="22"/>
              </w:rPr>
            </w:pPr>
            <w:r w:rsidRPr="00D36436">
              <w:rPr>
                <w:rFonts w:cstheme="minorHAnsi"/>
                <w:sz w:val="22"/>
              </w:rPr>
              <w:t>5</w:t>
            </w:r>
          </w:p>
        </w:tc>
        <w:tc>
          <w:tcPr>
            <w:tcW w:w="1746" w:type="dxa"/>
          </w:tcPr>
          <w:p w14:paraId="3C034006" w14:textId="5A8C080B" w:rsidR="008078D4" w:rsidRPr="00D36436" w:rsidRDefault="008078D4" w:rsidP="008078D4">
            <w:pPr>
              <w:rPr>
                <w:rFonts w:cstheme="minorHAnsi"/>
                <w:sz w:val="22"/>
              </w:rPr>
            </w:pPr>
            <w:r w:rsidRPr="00D36436">
              <w:rPr>
                <w:rFonts w:cstheme="minorHAnsi"/>
                <w:sz w:val="22"/>
              </w:rPr>
              <w:t>Environmental Review</w:t>
            </w:r>
          </w:p>
        </w:tc>
        <w:tc>
          <w:tcPr>
            <w:tcW w:w="2887" w:type="dxa"/>
          </w:tcPr>
          <w:p w14:paraId="63BBE86B" w14:textId="0B000705" w:rsidR="008078D4" w:rsidRPr="00D36436" w:rsidRDefault="002A21F7" w:rsidP="008078D4">
            <w:pPr>
              <w:ind w:right="75"/>
              <w:rPr>
                <w:rFonts w:cstheme="minorHAnsi"/>
                <w:sz w:val="22"/>
              </w:rPr>
            </w:pPr>
            <w:r>
              <w:rPr>
                <w:rFonts w:cstheme="minorHAnsi"/>
                <w:sz w:val="22"/>
              </w:rPr>
              <w:t>Working on CEQA</w:t>
            </w:r>
            <w:r w:rsidR="008E7C88">
              <w:rPr>
                <w:rFonts w:cstheme="minorHAnsi"/>
                <w:sz w:val="22"/>
              </w:rPr>
              <w:t xml:space="preserve"> document</w:t>
            </w:r>
          </w:p>
        </w:tc>
        <w:tc>
          <w:tcPr>
            <w:tcW w:w="3060" w:type="dxa"/>
            <w:vAlign w:val="center"/>
          </w:tcPr>
          <w:p w14:paraId="3AD0313B" w14:textId="52D73850" w:rsidR="008078D4" w:rsidRPr="00D36436" w:rsidRDefault="00507DDB" w:rsidP="008078D4">
            <w:pPr>
              <w:pStyle w:val="ListParagraph"/>
              <w:numPr>
                <w:ilvl w:val="0"/>
                <w:numId w:val="44"/>
              </w:numPr>
              <w:spacing w:after="0"/>
              <w:ind w:right="72"/>
              <w:rPr>
                <w:rFonts w:cstheme="minorHAnsi"/>
                <w:sz w:val="22"/>
              </w:rPr>
            </w:pPr>
            <w:r>
              <w:rPr>
                <w:rFonts w:cstheme="minorHAnsi"/>
                <w:sz w:val="22"/>
              </w:rPr>
              <w:t>Completed CEQA EIR</w:t>
            </w:r>
          </w:p>
        </w:tc>
        <w:tc>
          <w:tcPr>
            <w:tcW w:w="1440" w:type="dxa"/>
            <w:vAlign w:val="center"/>
          </w:tcPr>
          <w:p w14:paraId="5FFD6E89" w14:textId="06631935" w:rsidR="008078D4" w:rsidRPr="00D36436" w:rsidRDefault="002A21F7" w:rsidP="008078D4">
            <w:pPr>
              <w:ind w:right="75"/>
              <w:rPr>
                <w:rFonts w:cstheme="minorHAnsi"/>
                <w:sz w:val="22"/>
              </w:rPr>
            </w:pPr>
            <w:r>
              <w:rPr>
                <w:rFonts w:cstheme="minorHAnsi"/>
                <w:sz w:val="22"/>
              </w:rPr>
              <w:t>Jan 2023- Jan 2024</w:t>
            </w:r>
          </w:p>
        </w:tc>
      </w:tr>
      <w:tr w:rsidR="008078D4" w:rsidRPr="00C360AB" w14:paraId="7FC0EC42" w14:textId="77777777" w:rsidTr="00D36436">
        <w:tc>
          <w:tcPr>
            <w:tcW w:w="402" w:type="dxa"/>
          </w:tcPr>
          <w:p w14:paraId="6DDF56D4" w14:textId="491D6609" w:rsidR="008078D4" w:rsidRPr="00D36436" w:rsidRDefault="008078D4" w:rsidP="008078D4">
            <w:pPr>
              <w:rPr>
                <w:rFonts w:cstheme="minorHAnsi"/>
                <w:sz w:val="22"/>
              </w:rPr>
            </w:pPr>
            <w:r w:rsidRPr="00D36436">
              <w:rPr>
                <w:rFonts w:cstheme="minorHAnsi"/>
                <w:sz w:val="22"/>
              </w:rPr>
              <w:t>6</w:t>
            </w:r>
          </w:p>
        </w:tc>
        <w:tc>
          <w:tcPr>
            <w:tcW w:w="1746" w:type="dxa"/>
          </w:tcPr>
          <w:p w14:paraId="2C130491" w14:textId="07E05186" w:rsidR="008078D4" w:rsidRPr="00D36436" w:rsidRDefault="008078D4" w:rsidP="008078D4">
            <w:pPr>
              <w:rPr>
                <w:rFonts w:cstheme="minorHAnsi"/>
                <w:sz w:val="22"/>
              </w:rPr>
            </w:pPr>
            <w:r w:rsidRPr="00D36436">
              <w:rPr>
                <w:rFonts w:cstheme="minorHAnsi"/>
                <w:sz w:val="22"/>
              </w:rPr>
              <w:t>Permitting</w:t>
            </w:r>
          </w:p>
        </w:tc>
        <w:tc>
          <w:tcPr>
            <w:tcW w:w="2887" w:type="dxa"/>
          </w:tcPr>
          <w:p w14:paraId="70A30AC3" w14:textId="7533B035" w:rsidR="008078D4" w:rsidRPr="00D36436" w:rsidRDefault="00507DDB" w:rsidP="008078D4">
            <w:pPr>
              <w:ind w:right="75"/>
              <w:rPr>
                <w:rFonts w:cstheme="minorHAnsi"/>
                <w:sz w:val="22"/>
              </w:rPr>
            </w:pPr>
            <w:r>
              <w:rPr>
                <w:rFonts w:cstheme="minorHAnsi"/>
                <w:sz w:val="22"/>
              </w:rPr>
              <w:t>Early c</w:t>
            </w:r>
            <w:r w:rsidR="002A21F7">
              <w:rPr>
                <w:rFonts w:cstheme="minorHAnsi"/>
                <w:sz w:val="22"/>
              </w:rPr>
              <w:t xml:space="preserve">oordination with permitting agencies </w:t>
            </w:r>
          </w:p>
        </w:tc>
        <w:tc>
          <w:tcPr>
            <w:tcW w:w="3060" w:type="dxa"/>
            <w:vAlign w:val="center"/>
          </w:tcPr>
          <w:p w14:paraId="39E0BDBF" w14:textId="41FFF84D" w:rsidR="008078D4" w:rsidRPr="00D36436" w:rsidRDefault="00507DDB" w:rsidP="008078D4">
            <w:pPr>
              <w:pStyle w:val="ListParagraph"/>
              <w:numPr>
                <w:ilvl w:val="0"/>
                <w:numId w:val="44"/>
              </w:numPr>
              <w:spacing w:after="0"/>
              <w:ind w:right="72"/>
              <w:rPr>
                <w:rFonts w:cstheme="minorHAnsi"/>
                <w:sz w:val="22"/>
              </w:rPr>
            </w:pPr>
            <w:r>
              <w:rPr>
                <w:rFonts w:cstheme="minorHAnsi"/>
                <w:sz w:val="22"/>
              </w:rPr>
              <w:t>Notes from meetings with regulators</w:t>
            </w:r>
          </w:p>
        </w:tc>
        <w:tc>
          <w:tcPr>
            <w:tcW w:w="1440" w:type="dxa"/>
            <w:vAlign w:val="center"/>
          </w:tcPr>
          <w:p w14:paraId="7DDC193B" w14:textId="3113B041" w:rsidR="008078D4" w:rsidRPr="00D36436" w:rsidRDefault="002A21F7" w:rsidP="008078D4">
            <w:pPr>
              <w:ind w:right="75"/>
              <w:rPr>
                <w:rFonts w:cstheme="minorHAnsi"/>
                <w:sz w:val="22"/>
              </w:rPr>
            </w:pPr>
            <w:r>
              <w:rPr>
                <w:rFonts w:cstheme="minorHAnsi"/>
                <w:sz w:val="22"/>
              </w:rPr>
              <w:t>March 2024</w:t>
            </w:r>
          </w:p>
        </w:tc>
      </w:tr>
      <w:tr w:rsidR="008078D4" w:rsidRPr="00C360AB" w14:paraId="7AE580E7" w14:textId="77777777" w:rsidTr="00D36436">
        <w:tc>
          <w:tcPr>
            <w:tcW w:w="402" w:type="dxa"/>
          </w:tcPr>
          <w:p w14:paraId="2717BBF3" w14:textId="43A42485" w:rsidR="008078D4" w:rsidRPr="00D36436" w:rsidRDefault="008078D4" w:rsidP="008078D4">
            <w:pPr>
              <w:rPr>
                <w:rFonts w:cstheme="minorHAnsi"/>
                <w:sz w:val="22"/>
              </w:rPr>
            </w:pPr>
            <w:r w:rsidRPr="00D36436">
              <w:rPr>
                <w:rFonts w:cstheme="minorHAnsi"/>
                <w:sz w:val="22"/>
              </w:rPr>
              <w:t>7</w:t>
            </w:r>
          </w:p>
        </w:tc>
        <w:tc>
          <w:tcPr>
            <w:tcW w:w="1746" w:type="dxa"/>
          </w:tcPr>
          <w:p w14:paraId="54922268" w14:textId="0B19EDEB" w:rsidR="008078D4" w:rsidRPr="00D36436" w:rsidRDefault="008078D4" w:rsidP="008078D4">
            <w:pPr>
              <w:rPr>
                <w:rFonts w:cstheme="minorHAnsi"/>
                <w:sz w:val="22"/>
              </w:rPr>
            </w:pPr>
            <w:r w:rsidRPr="00D36436">
              <w:rPr>
                <w:rFonts w:cstheme="minorHAnsi"/>
                <w:sz w:val="22"/>
              </w:rPr>
              <w:t>Other (Explain)</w:t>
            </w:r>
          </w:p>
        </w:tc>
        <w:tc>
          <w:tcPr>
            <w:tcW w:w="2887" w:type="dxa"/>
          </w:tcPr>
          <w:p w14:paraId="053ED46A" w14:textId="77777777" w:rsidR="008078D4" w:rsidRPr="00D36436" w:rsidRDefault="008078D4" w:rsidP="008078D4">
            <w:pPr>
              <w:ind w:right="75"/>
              <w:rPr>
                <w:rFonts w:cstheme="minorHAnsi"/>
                <w:sz w:val="22"/>
              </w:rPr>
            </w:pPr>
          </w:p>
        </w:tc>
        <w:tc>
          <w:tcPr>
            <w:tcW w:w="3060" w:type="dxa"/>
            <w:vAlign w:val="center"/>
          </w:tcPr>
          <w:p w14:paraId="566797CF" w14:textId="77777777" w:rsidR="008078D4" w:rsidRPr="00D36436" w:rsidRDefault="008078D4" w:rsidP="008078D4">
            <w:pPr>
              <w:pStyle w:val="ListParagraph"/>
              <w:numPr>
                <w:ilvl w:val="0"/>
                <w:numId w:val="44"/>
              </w:numPr>
              <w:spacing w:after="0"/>
              <w:ind w:right="72"/>
              <w:rPr>
                <w:rFonts w:cstheme="minorHAnsi"/>
                <w:sz w:val="22"/>
              </w:rPr>
            </w:pPr>
          </w:p>
        </w:tc>
        <w:tc>
          <w:tcPr>
            <w:tcW w:w="1440" w:type="dxa"/>
            <w:vAlign w:val="center"/>
          </w:tcPr>
          <w:p w14:paraId="5F37CDF8" w14:textId="77777777" w:rsidR="008078D4" w:rsidRPr="00D36436" w:rsidRDefault="008078D4" w:rsidP="008078D4">
            <w:pPr>
              <w:ind w:right="75"/>
              <w:rPr>
                <w:rFonts w:cstheme="minorHAnsi"/>
                <w:sz w:val="22"/>
              </w:rPr>
            </w:pPr>
          </w:p>
        </w:tc>
      </w:tr>
    </w:tbl>
    <w:p w14:paraId="6DBD73A3" w14:textId="3FB6305E" w:rsidR="008078D4" w:rsidRDefault="008078D4" w:rsidP="008078D4"/>
    <w:p w14:paraId="4B6A55A6" w14:textId="77777777" w:rsidR="008078D4" w:rsidRPr="008078D4" w:rsidRDefault="008078D4" w:rsidP="008078D4"/>
    <w:p w14:paraId="3A85B302" w14:textId="783A417D" w:rsidR="0098312A" w:rsidRDefault="0098312A" w:rsidP="0098312A">
      <w:pPr>
        <w:pStyle w:val="Heading3"/>
      </w:pPr>
      <w:r w:rsidRPr="002014C7">
        <w:t>Implementation</w:t>
      </w:r>
      <w:r>
        <w:t xml:space="preserve"> Projects </w:t>
      </w:r>
    </w:p>
    <w:tbl>
      <w:tblPr>
        <w:tblStyle w:val="TableGrid"/>
        <w:tblW w:w="9535" w:type="dxa"/>
        <w:tblLook w:val="04A0" w:firstRow="1" w:lastRow="0" w:firstColumn="1" w:lastColumn="0" w:noHBand="0" w:noVBand="1"/>
      </w:tblPr>
      <w:tblGrid>
        <w:gridCol w:w="402"/>
        <w:gridCol w:w="1746"/>
        <w:gridCol w:w="2887"/>
        <w:gridCol w:w="3060"/>
        <w:gridCol w:w="1440"/>
      </w:tblGrid>
      <w:tr w:rsidR="008078D4" w:rsidRPr="00C360AB" w14:paraId="55299E4A" w14:textId="77777777" w:rsidTr="00D36436">
        <w:trPr>
          <w:cantSplit/>
          <w:tblHeader/>
        </w:trPr>
        <w:tc>
          <w:tcPr>
            <w:tcW w:w="402" w:type="dxa"/>
            <w:shd w:val="clear" w:color="auto" w:fill="B4C6E7" w:themeFill="accent1" w:themeFillTint="66"/>
            <w:vAlign w:val="center"/>
          </w:tcPr>
          <w:p w14:paraId="7B35FDCF" w14:textId="77777777" w:rsidR="008078D4" w:rsidRPr="00D36436" w:rsidRDefault="008078D4" w:rsidP="00AE4EA7">
            <w:pPr>
              <w:rPr>
                <w:rFonts w:cstheme="minorHAnsi"/>
                <w:b/>
                <w:bCs/>
                <w:sz w:val="22"/>
              </w:rPr>
            </w:pPr>
            <w:bookmarkStart w:id="36" w:name="_Hlk111473374"/>
          </w:p>
        </w:tc>
        <w:tc>
          <w:tcPr>
            <w:tcW w:w="1746" w:type="dxa"/>
            <w:shd w:val="clear" w:color="auto" w:fill="B4C6E7" w:themeFill="accent1" w:themeFillTint="66"/>
            <w:vAlign w:val="center"/>
          </w:tcPr>
          <w:p w14:paraId="6156FA3D" w14:textId="77777777" w:rsidR="008078D4" w:rsidRPr="00D36436" w:rsidRDefault="008078D4" w:rsidP="00AE4EA7">
            <w:pPr>
              <w:rPr>
                <w:rFonts w:cstheme="minorHAnsi"/>
                <w:b/>
                <w:bCs/>
                <w:sz w:val="22"/>
              </w:rPr>
            </w:pPr>
            <w:r w:rsidRPr="00D36436">
              <w:rPr>
                <w:rFonts w:cstheme="minorHAnsi"/>
                <w:b/>
                <w:bCs/>
                <w:sz w:val="22"/>
              </w:rPr>
              <w:t>Project Tasks</w:t>
            </w:r>
          </w:p>
        </w:tc>
        <w:tc>
          <w:tcPr>
            <w:tcW w:w="2887" w:type="dxa"/>
            <w:shd w:val="clear" w:color="auto" w:fill="B4C6E7" w:themeFill="accent1" w:themeFillTint="66"/>
            <w:vAlign w:val="center"/>
          </w:tcPr>
          <w:p w14:paraId="60CAE2BB" w14:textId="77777777" w:rsidR="008078D4" w:rsidRPr="00D36436" w:rsidRDefault="008078D4" w:rsidP="00AE4EA7">
            <w:pPr>
              <w:rPr>
                <w:rFonts w:cstheme="minorHAnsi"/>
                <w:b/>
                <w:bCs/>
                <w:sz w:val="22"/>
              </w:rPr>
            </w:pPr>
            <w:r w:rsidRPr="00D36436">
              <w:rPr>
                <w:rFonts w:cstheme="minorHAnsi"/>
                <w:b/>
                <w:bCs/>
                <w:sz w:val="22"/>
              </w:rPr>
              <w:t>Description</w:t>
            </w:r>
          </w:p>
        </w:tc>
        <w:tc>
          <w:tcPr>
            <w:tcW w:w="3060" w:type="dxa"/>
            <w:shd w:val="clear" w:color="auto" w:fill="B4C6E7" w:themeFill="accent1" w:themeFillTint="66"/>
            <w:vAlign w:val="center"/>
          </w:tcPr>
          <w:p w14:paraId="62690157" w14:textId="77777777" w:rsidR="008078D4" w:rsidRPr="00D36436" w:rsidRDefault="008078D4" w:rsidP="00AE4EA7">
            <w:pPr>
              <w:rPr>
                <w:rFonts w:cstheme="minorHAnsi"/>
                <w:b/>
                <w:bCs/>
                <w:sz w:val="22"/>
              </w:rPr>
            </w:pPr>
            <w:r w:rsidRPr="00D36436">
              <w:rPr>
                <w:rFonts w:cstheme="minorHAnsi"/>
                <w:b/>
                <w:bCs/>
                <w:sz w:val="22"/>
              </w:rPr>
              <w:t>Deliverables (Documents and Files)</w:t>
            </w:r>
          </w:p>
        </w:tc>
        <w:tc>
          <w:tcPr>
            <w:tcW w:w="1440" w:type="dxa"/>
            <w:shd w:val="clear" w:color="auto" w:fill="B4C6E7" w:themeFill="accent1" w:themeFillTint="66"/>
            <w:vAlign w:val="center"/>
          </w:tcPr>
          <w:p w14:paraId="71654589" w14:textId="77777777" w:rsidR="008078D4" w:rsidRPr="00D36436" w:rsidRDefault="008078D4" w:rsidP="00AE4EA7">
            <w:pPr>
              <w:rPr>
                <w:rFonts w:cstheme="minorHAnsi"/>
                <w:b/>
                <w:bCs/>
                <w:sz w:val="22"/>
              </w:rPr>
            </w:pPr>
            <w:r w:rsidRPr="00D36436">
              <w:rPr>
                <w:rFonts w:cstheme="minorHAnsi"/>
                <w:b/>
                <w:bCs/>
                <w:sz w:val="22"/>
              </w:rPr>
              <w:t>Start Date – End Date</w:t>
            </w:r>
          </w:p>
        </w:tc>
      </w:tr>
      <w:tr w:rsidR="008078D4" w:rsidRPr="00C360AB" w14:paraId="505E833B" w14:textId="77777777" w:rsidTr="00D36436">
        <w:tc>
          <w:tcPr>
            <w:tcW w:w="402" w:type="dxa"/>
            <w:vAlign w:val="center"/>
          </w:tcPr>
          <w:p w14:paraId="38AA7119" w14:textId="0B4E3404" w:rsidR="008078D4" w:rsidRPr="00D36436" w:rsidRDefault="008078D4" w:rsidP="008078D4">
            <w:pPr>
              <w:rPr>
                <w:rFonts w:cstheme="minorHAnsi"/>
                <w:b/>
                <w:bCs/>
                <w:sz w:val="22"/>
              </w:rPr>
            </w:pPr>
            <w:r w:rsidRPr="00D36436">
              <w:rPr>
                <w:rFonts w:cstheme="minorHAnsi"/>
                <w:sz w:val="22"/>
              </w:rPr>
              <w:t>1</w:t>
            </w:r>
          </w:p>
        </w:tc>
        <w:tc>
          <w:tcPr>
            <w:tcW w:w="1746" w:type="dxa"/>
            <w:vAlign w:val="center"/>
          </w:tcPr>
          <w:p w14:paraId="7DC19B5A" w14:textId="4EEA4539" w:rsidR="008078D4" w:rsidRPr="00D36436" w:rsidRDefault="008078D4" w:rsidP="008078D4">
            <w:pPr>
              <w:rPr>
                <w:rFonts w:cstheme="minorHAnsi"/>
                <w:sz w:val="22"/>
              </w:rPr>
            </w:pPr>
            <w:r w:rsidRPr="00D36436">
              <w:rPr>
                <w:rFonts w:cstheme="minorHAnsi"/>
                <w:sz w:val="22"/>
              </w:rPr>
              <w:t>Project Management and Administration</w:t>
            </w:r>
          </w:p>
        </w:tc>
        <w:tc>
          <w:tcPr>
            <w:tcW w:w="2887" w:type="dxa"/>
          </w:tcPr>
          <w:p w14:paraId="0771D2A5" w14:textId="3013ED9C" w:rsidR="008078D4" w:rsidRPr="00D36436" w:rsidRDefault="008E7C88" w:rsidP="008078D4">
            <w:pPr>
              <w:rPr>
                <w:rFonts w:cstheme="minorHAnsi"/>
                <w:sz w:val="22"/>
              </w:rPr>
            </w:pPr>
            <w:r>
              <w:rPr>
                <w:rFonts w:cstheme="minorHAnsi"/>
                <w:sz w:val="22"/>
              </w:rPr>
              <w:t>C</w:t>
            </w:r>
            <w:r w:rsidR="004370C2">
              <w:rPr>
                <w:rFonts w:cstheme="minorHAnsi"/>
                <w:sz w:val="22"/>
              </w:rPr>
              <w:t>oordinat</w:t>
            </w:r>
            <w:r>
              <w:rPr>
                <w:rFonts w:cstheme="minorHAnsi"/>
                <w:sz w:val="22"/>
              </w:rPr>
              <w:t>ing</w:t>
            </w:r>
            <w:r w:rsidR="004370C2">
              <w:rPr>
                <w:rFonts w:cstheme="minorHAnsi"/>
                <w:sz w:val="22"/>
              </w:rPr>
              <w:t xml:space="preserve"> with SCC and other funders to keep them informed on progress, complet</w:t>
            </w:r>
            <w:r>
              <w:rPr>
                <w:rFonts w:cstheme="minorHAnsi"/>
                <w:sz w:val="22"/>
              </w:rPr>
              <w:t>ing</w:t>
            </w:r>
            <w:r w:rsidR="004370C2">
              <w:rPr>
                <w:rFonts w:cstheme="minorHAnsi"/>
                <w:sz w:val="22"/>
              </w:rPr>
              <w:t xml:space="preserve"> required pre-conditions</w:t>
            </w:r>
            <w:r>
              <w:rPr>
                <w:rFonts w:cstheme="minorHAnsi"/>
                <w:sz w:val="22"/>
              </w:rPr>
              <w:t>,</w:t>
            </w:r>
            <w:r w:rsidR="004370C2">
              <w:rPr>
                <w:rFonts w:cstheme="minorHAnsi"/>
                <w:sz w:val="22"/>
              </w:rPr>
              <w:t xml:space="preserve"> and submit</w:t>
            </w:r>
            <w:r>
              <w:rPr>
                <w:rFonts w:cstheme="minorHAnsi"/>
                <w:sz w:val="22"/>
              </w:rPr>
              <w:t>ting</w:t>
            </w:r>
            <w:r w:rsidR="004370C2">
              <w:rPr>
                <w:rFonts w:cstheme="minorHAnsi"/>
                <w:sz w:val="22"/>
              </w:rPr>
              <w:t xml:space="preserve"> invoices. </w:t>
            </w:r>
          </w:p>
        </w:tc>
        <w:tc>
          <w:tcPr>
            <w:tcW w:w="3060" w:type="dxa"/>
            <w:vAlign w:val="center"/>
          </w:tcPr>
          <w:p w14:paraId="195DEEBD" w14:textId="77777777" w:rsidR="008078D4" w:rsidRDefault="00507DDB" w:rsidP="008078D4">
            <w:pPr>
              <w:pStyle w:val="ListParagraph"/>
              <w:numPr>
                <w:ilvl w:val="0"/>
                <w:numId w:val="42"/>
              </w:numPr>
              <w:spacing w:after="0"/>
              <w:rPr>
                <w:rFonts w:cstheme="minorHAnsi"/>
                <w:sz w:val="22"/>
              </w:rPr>
            </w:pPr>
            <w:r>
              <w:rPr>
                <w:rFonts w:cstheme="minorHAnsi"/>
                <w:sz w:val="22"/>
              </w:rPr>
              <w:t>Progress reports</w:t>
            </w:r>
          </w:p>
          <w:p w14:paraId="34AABCAA" w14:textId="506080EB" w:rsidR="00507DDB" w:rsidRPr="00D36436" w:rsidRDefault="00507DDB" w:rsidP="008078D4">
            <w:pPr>
              <w:pStyle w:val="ListParagraph"/>
              <w:numPr>
                <w:ilvl w:val="0"/>
                <w:numId w:val="42"/>
              </w:numPr>
              <w:spacing w:after="0"/>
              <w:rPr>
                <w:rFonts w:cstheme="minorHAnsi"/>
                <w:sz w:val="22"/>
              </w:rPr>
            </w:pPr>
            <w:r>
              <w:rPr>
                <w:rFonts w:cstheme="minorHAnsi"/>
                <w:sz w:val="22"/>
              </w:rPr>
              <w:t>Invoices</w:t>
            </w:r>
          </w:p>
        </w:tc>
        <w:tc>
          <w:tcPr>
            <w:tcW w:w="1440" w:type="dxa"/>
            <w:vAlign w:val="center"/>
          </w:tcPr>
          <w:p w14:paraId="15148C7E" w14:textId="1C87407F" w:rsidR="008078D4" w:rsidRPr="00D36436" w:rsidRDefault="000A6903" w:rsidP="008078D4">
            <w:pPr>
              <w:rPr>
                <w:rFonts w:cstheme="minorHAnsi"/>
                <w:sz w:val="22"/>
              </w:rPr>
            </w:pPr>
            <w:r>
              <w:rPr>
                <w:rFonts w:cstheme="minorHAnsi"/>
                <w:sz w:val="22"/>
              </w:rPr>
              <w:t>March 2021- Dec 2023</w:t>
            </w:r>
          </w:p>
        </w:tc>
      </w:tr>
      <w:tr w:rsidR="00C31EBB" w:rsidRPr="00C360AB" w14:paraId="51A5A839" w14:textId="77777777" w:rsidTr="00D36436">
        <w:tc>
          <w:tcPr>
            <w:tcW w:w="402" w:type="dxa"/>
          </w:tcPr>
          <w:p w14:paraId="71F02DC9" w14:textId="77777777" w:rsidR="00C31EBB" w:rsidRPr="00D36436" w:rsidRDefault="00C31EBB" w:rsidP="00AE4EA7">
            <w:pPr>
              <w:rPr>
                <w:rFonts w:cstheme="minorHAnsi"/>
                <w:b/>
                <w:bCs/>
                <w:sz w:val="22"/>
              </w:rPr>
            </w:pPr>
            <w:r w:rsidRPr="00D36436">
              <w:rPr>
                <w:rFonts w:cstheme="minorHAnsi"/>
                <w:sz w:val="22"/>
              </w:rPr>
              <w:t>2</w:t>
            </w:r>
          </w:p>
        </w:tc>
        <w:tc>
          <w:tcPr>
            <w:tcW w:w="1746" w:type="dxa"/>
          </w:tcPr>
          <w:p w14:paraId="261977C6" w14:textId="77777777" w:rsidR="00C31EBB" w:rsidRPr="00D36436" w:rsidRDefault="00C31EBB" w:rsidP="00AE4EA7">
            <w:pPr>
              <w:rPr>
                <w:rFonts w:cstheme="minorHAnsi"/>
                <w:sz w:val="22"/>
              </w:rPr>
            </w:pPr>
            <w:r w:rsidRPr="00D36436">
              <w:rPr>
                <w:rFonts w:cstheme="minorHAnsi"/>
                <w:sz w:val="22"/>
              </w:rPr>
              <w:t>Community Engagement</w:t>
            </w:r>
          </w:p>
        </w:tc>
        <w:tc>
          <w:tcPr>
            <w:tcW w:w="2887" w:type="dxa"/>
          </w:tcPr>
          <w:p w14:paraId="3A14B53B" w14:textId="7BDE0FA7" w:rsidR="00C31EBB" w:rsidRPr="00D36436" w:rsidRDefault="008E7C88" w:rsidP="00AE4EA7">
            <w:pPr>
              <w:rPr>
                <w:rFonts w:cstheme="minorHAnsi"/>
                <w:sz w:val="22"/>
              </w:rPr>
            </w:pPr>
            <w:r>
              <w:rPr>
                <w:rFonts w:cstheme="minorHAnsi"/>
                <w:sz w:val="22"/>
              </w:rPr>
              <w:t>I</w:t>
            </w:r>
            <w:r w:rsidR="004370C2">
              <w:rPr>
                <w:rFonts w:cstheme="minorHAnsi"/>
                <w:sz w:val="22"/>
              </w:rPr>
              <w:t>mplement</w:t>
            </w:r>
            <w:r>
              <w:rPr>
                <w:rFonts w:cstheme="minorHAnsi"/>
                <w:sz w:val="22"/>
              </w:rPr>
              <w:t>ing</w:t>
            </w:r>
            <w:r w:rsidR="004370C2">
              <w:rPr>
                <w:rFonts w:cstheme="minorHAnsi"/>
                <w:sz w:val="22"/>
              </w:rPr>
              <w:t xml:space="preserve"> community engagement plan throughout the project, prep</w:t>
            </w:r>
            <w:r>
              <w:rPr>
                <w:rFonts w:cstheme="minorHAnsi"/>
                <w:sz w:val="22"/>
              </w:rPr>
              <w:t>ping</w:t>
            </w:r>
            <w:r w:rsidR="004370C2">
              <w:rPr>
                <w:rFonts w:cstheme="minorHAnsi"/>
                <w:sz w:val="22"/>
              </w:rPr>
              <w:t xml:space="preserve"> for and host</w:t>
            </w:r>
            <w:r>
              <w:rPr>
                <w:rFonts w:cstheme="minorHAnsi"/>
                <w:sz w:val="22"/>
              </w:rPr>
              <w:t>ing</w:t>
            </w:r>
            <w:r w:rsidR="004370C2">
              <w:rPr>
                <w:rFonts w:cstheme="minorHAnsi"/>
                <w:sz w:val="22"/>
              </w:rPr>
              <w:t xml:space="preserve"> community meetings for outreach</w:t>
            </w:r>
            <w:r>
              <w:rPr>
                <w:rFonts w:cstheme="minorHAnsi"/>
                <w:sz w:val="22"/>
              </w:rPr>
              <w:t>,</w:t>
            </w:r>
            <w:r w:rsidR="004370C2">
              <w:rPr>
                <w:rFonts w:cstheme="minorHAnsi"/>
                <w:sz w:val="22"/>
              </w:rPr>
              <w:t xml:space="preserve"> host</w:t>
            </w:r>
            <w:r>
              <w:rPr>
                <w:rFonts w:cstheme="minorHAnsi"/>
                <w:sz w:val="22"/>
              </w:rPr>
              <w:t>ing</w:t>
            </w:r>
            <w:r w:rsidR="004370C2">
              <w:rPr>
                <w:rFonts w:cstheme="minorHAnsi"/>
                <w:sz w:val="22"/>
              </w:rPr>
              <w:t xml:space="preserve"> volunteers for restoration planting</w:t>
            </w:r>
            <w:r>
              <w:rPr>
                <w:rFonts w:cstheme="minorHAnsi"/>
                <w:sz w:val="22"/>
              </w:rPr>
              <w:t>.</w:t>
            </w:r>
          </w:p>
        </w:tc>
        <w:tc>
          <w:tcPr>
            <w:tcW w:w="3060" w:type="dxa"/>
            <w:vAlign w:val="center"/>
          </w:tcPr>
          <w:p w14:paraId="5287F539" w14:textId="77777777" w:rsidR="00C31EBB" w:rsidRDefault="00507DDB" w:rsidP="00C31EBB">
            <w:pPr>
              <w:pStyle w:val="ListParagraph"/>
              <w:numPr>
                <w:ilvl w:val="0"/>
                <w:numId w:val="43"/>
              </w:numPr>
              <w:spacing w:after="0"/>
              <w:rPr>
                <w:rFonts w:cstheme="minorHAnsi"/>
                <w:sz w:val="22"/>
              </w:rPr>
            </w:pPr>
            <w:r>
              <w:rPr>
                <w:rFonts w:cstheme="minorHAnsi"/>
                <w:sz w:val="22"/>
              </w:rPr>
              <w:t xml:space="preserve">List of restoration volunteers and hours </w:t>
            </w:r>
            <w:proofErr w:type="gramStart"/>
            <w:r>
              <w:rPr>
                <w:rFonts w:cstheme="minorHAnsi"/>
                <w:sz w:val="22"/>
              </w:rPr>
              <w:t>worked</w:t>
            </w:r>
            <w:proofErr w:type="gramEnd"/>
          </w:p>
          <w:p w14:paraId="47796B28" w14:textId="2BCD0EA6" w:rsidR="00507DDB" w:rsidRPr="00D36436" w:rsidRDefault="00507DDB" w:rsidP="00C31EBB">
            <w:pPr>
              <w:pStyle w:val="ListParagraph"/>
              <w:numPr>
                <w:ilvl w:val="0"/>
                <w:numId w:val="43"/>
              </w:numPr>
              <w:spacing w:after="0"/>
              <w:rPr>
                <w:rFonts w:cstheme="minorHAnsi"/>
                <w:sz w:val="22"/>
              </w:rPr>
            </w:pPr>
            <w:r>
              <w:rPr>
                <w:rFonts w:cstheme="minorHAnsi"/>
                <w:sz w:val="22"/>
              </w:rPr>
              <w:t>Notes from 3 community meetings</w:t>
            </w:r>
          </w:p>
        </w:tc>
        <w:tc>
          <w:tcPr>
            <w:tcW w:w="1440" w:type="dxa"/>
            <w:vAlign w:val="center"/>
          </w:tcPr>
          <w:p w14:paraId="1810A564" w14:textId="2F3E6FD1" w:rsidR="00C31EBB" w:rsidRPr="00D36436" w:rsidRDefault="000A6903" w:rsidP="00AE4EA7">
            <w:pPr>
              <w:rPr>
                <w:rFonts w:cstheme="minorHAnsi"/>
                <w:sz w:val="22"/>
              </w:rPr>
            </w:pPr>
            <w:r>
              <w:rPr>
                <w:rFonts w:cstheme="minorHAnsi"/>
                <w:sz w:val="22"/>
              </w:rPr>
              <w:t>April 2021-October 2021</w:t>
            </w:r>
          </w:p>
        </w:tc>
      </w:tr>
      <w:tr w:rsidR="008078D4" w:rsidRPr="00C360AB" w14:paraId="7AC43C90" w14:textId="77777777" w:rsidTr="00D36436">
        <w:tc>
          <w:tcPr>
            <w:tcW w:w="402" w:type="dxa"/>
            <w:vAlign w:val="center"/>
          </w:tcPr>
          <w:p w14:paraId="54DD56E2" w14:textId="6B0380F2" w:rsidR="008078D4" w:rsidRPr="00D36436" w:rsidRDefault="00C31EBB" w:rsidP="008078D4">
            <w:pPr>
              <w:rPr>
                <w:rFonts w:cstheme="minorHAnsi"/>
                <w:sz w:val="22"/>
              </w:rPr>
            </w:pPr>
            <w:r w:rsidRPr="00D36436">
              <w:rPr>
                <w:rFonts w:cstheme="minorHAnsi"/>
                <w:sz w:val="22"/>
              </w:rPr>
              <w:lastRenderedPageBreak/>
              <w:t>3</w:t>
            </w:r>
          </w:p>
        </w:tc>
        <w:tc>
          <w:tcPr>
            <w:tcW w:w="1746" w:type="dxa"/>
            <w:vAlign w:val="center"/>
          </w:tcPr>
          <w:p w14:paraId="4A5AFDE2" w14:textId="3053557E" w:rsidR="008078D4" w:rsidRPr="00D36436" w:rsidRDefault="008078D4" w:rsidP="008078D4">
            <w:pPr>
              <w:rPr>
                <w:rFonts w:cstheme="minorHAnsi"/>
                <w:sz w:val="22"/>
              </w:rPr>
            </w:pPr>
            <w:r w:rsidRPr="00D36436">
              <w:rPr>
                <w:rFonts w:cstheme="minorHAnsi"/>
                <w:sz w:val="22"/>
              </w:rPr>
              <w:t>Final Design and Permitting, if applicable</w:t>
            </w:r>
          </w:p>
        </w:tc>
        <w:tc>
          <w:tcPr>
            <w:tcW w:w="2887" w:type="dxa"/>
          </w:tcPr>
          <w:p w14:paraId="1FCAA284" w14:textId="620EDE7A" w:rsidR="008078D4" w:rsidRPr="00D36436" w:rsidRDefault="004370C2" w:rsidP="008078D4">
            <w:pPr>
              <w:rPr>
                <w:rFonts w:cstheme="minorHAnsi"/>
                <w:sz w:val="22"/>
              </w:rPr>
            </w:pPr>
            <w:r>
              <w:rPr>
                <w:rFonts w:cstheme="minorHAnsi"/>
                <w:sz w:val="22"/>
              </w:rPr>
              <w:t>Developing plans, specs and estimates and completing permitting</w:t>
            </w:r>
          </w:p>
        </w:tc>
        <w:tc>
          <w:tcPr>
            <w:tcW w:w="3060" w:type="dxa"/>
            <w:vAlign w:val="center"/>
          </w:tcPr>
          <w:p w14:paraId="2A667566" w14:textId="77777777" w:rsidR="008078D4" w:rsidRDefault="00507DDB" w:rsidP="008078D4">
            <w:pPr>
              <w:pStyle w:val="ListParagraph"/>
              <w:numPr>
                <w:ilvl w:val="0"/>
                <w:numId w:val="43"/>
              </w:numPr>
              <w:spacing w:after="0"/>
              <w:rPr>
                <w:rFonts w:cstheme="minorHAnsi"/>
                <w:sz w:val="22"/>
              </w:rPr>
            </w:pPr>
            <w:r>
              <w:rPr>
                <w:rFonts w:cstheme="minorHAnsi"/>
                <w:sz w:val="22"/>
              </w:rPr>
              <w:t xml:space="preserve">100% designs, including plans, specs &amp; </w:t>
            </w:r>
            <w:proofErr w:type="gramStart"/>
            <w:r>
              <w:rPr>
                <w:rFonts w:cstheme="minorHAnsi"/>
                <w:sz w:val="22"/>
              </w:rPr>
              <w:t>estimates</w:t>
            </w:r>
            <w:proofErr w:type="gramEnd"/>
          </w:p>
          <w:p w14:paraId="3BC96C82" w14:textId="589949EE" w:rsidR="00507DDB" w:rsidRPr="00D36436" w:rsidRDefault="00507DDB" w:rsidP="008078D4">
            <w:pPr>
              <w:pStyle w:val="ListParagraph"/>
              <w:numPr>
                <w:ilvl w:val="0"/>
                <w:numId w:val="43"/>
              </w:numPr>
              <w:spacing w:after="0"/>
              <w:rPr>
                <w:rFonts w:cstheme="minorHAnsi"/>
                <w:sz w:val="22"/>
              </w:rPr>
            </w:pPr>
            <w:r>
              <w:rPr>
                <w:rFonts w:cstheme="minorHAnsi"/>
                <w:sz w:val="22"/>
              </w:rPr>
              <w:t xml:space="preserve">Completed permits </w:t>
            </w:r>
          </w:p>
        </w:tc>
        <w:tc>
          <w:tcPr>
            <w:tcW w:w="1440" w:type="dxa"/>
            <w:vAlign w:val="center"/>
          </w:tcPr>
          <w:p w14:paraId="395486CD" w14:textId="17F4C25C" w:rsidR="008078D4" w:rsidRPr="00D36436" w:rsidRDefault="000A6903" w:rsidP="008078D4">
            <w:pPr>
              <w:rPr>
                <w:rFonts w:cstheme="minorHAnsi"/>
                <w:sz w:val="22"/>
              </w:rPr>
            </w:pPr>
            <w:r>
              <w:rPr>
                <w:rFonts w:cstheme="minorHAnsi"/>
                <w:sz w:val="22"/>
              </w:rPr>
              <w:t>March 2021-May 2021</w:t>
            </w:r>
          </w:p>
        </w:tc>
      </w:tr>
      <w:tr w:rsidR="008078D4" w:rsidRPr="00C360AB" w14:paraId="37A63958" w14:textId="77777777" w:rsidTr="00D36436">
        <w:tc>
          <w:tcPr>
            <w:tcW w:w="402" w:type="dxa"/>
            <w:vAlign w:val="center"/>
          </w:tcPr>
          <w:p w14:paraId="55545533" w14:textId="3C6FAB85" w:rsidR="008078D4" w:rsidRPr="00D36436" w:rsidRDefault="00C31EBB" w:rsidP="008078D4">
            <w:pPr>
              <w:rPr>
                <w:rFonts w:cstheme="minorHAnsi"/>
                <w:sz w:val="22"/>
              </w:rPr>
            </w:pPr>
            <w:r w:rsidRPr="00D36436">
              <w:rPr>
                <w:rFonts w:cstheme="minorHAnsi"/>
                <w:sz w:val="22"/>
              </w:rPr>
              <w:t>4</w:t>
            </w:r>
          </w:p>
        </w:tc>
        <w:tc>
          <w:tcPr>
            <w:tcW w:w="1746" w:type="dxa"/>
            <w:vAlign w:val="center"/>
          </w:tcPr>
          <w:p w14:paraId="1F556D28" w14:textId="59E294A8" w:rsidR="008078D4" w:rsidRPr="00D36436" w:rsidRDefault="008078D4" w:rsidP="008078D4">
            <w:pPr>
              <w:rPr>
                <w:rFonts w:cstheme="minorHAnsi"/>
                <w:sz w:val="22"/>
              </w:rPr>
            </w:pPr>
            <w:r w:rsidRPr="00D36436">
              <w:rPr>
                <w:rFonts w:cstheme="minorHAnsi"/>
                <w:sz w:val="22"/>
              </w:rPr>
              <w:t>Construction Management</w:t>
            </w:r>
          </w:p>
        </w:tc>
        <w:tc>
          <w:tcPr>
            <w:tcW w:w="2887" w:type="dxa"/>
          </w:tcPr>
          <w:p w14:paraId="2B495307" w14:textId="34A4E880" w:rsidR="008078D4" w:rsidRPr="00D36436" w:rsidRDefault="004370C2" w:rsidP="008078D4">
            <w:pPr>
              <w:ind w:right="75"/>
              <w:rPr>
                <w:rFonts w:cstheme="minorHAnsi"/>
                <w:sz w:val="22"/>
              </w:rPr>
            </w:pPr>
            <w:r>
              <w:rPr>
                <w:rFonts w:cstheme="minorHAnsi"/>
                <w:sz w:val="22"/>
              </w:rPr>
              <w:t>Construction management consultant will administer the construction contract and perform inspections</w:t>
            </w:r>
          </w:p>
        </w:tc>
        <w:tc>
          <w:tcPr>
            <w:tcW w:w="3060" w:type="dxa"/>
            <w:vAlign w:val="center"/>
          </w:tcPr>
          <w:p w14:paraId="0365D4D9" w14:textId="67E8BA3A" w:rsidR="008078D4" w:rsidRPr="00D36436" w:rsidRDefault="004370C2" w:rsidP="008078D4">
            <w:pPr>
              <w:pStyle w:val="ListParagraph"/>
              <w:numPr>
                <w:ilvl w:val="0"/>
                <w:numId w:val="44"/>
              </w:numPr>
              <w:spacing w:after="0"/>
              <w:ind w:right="72"/>
              <w:rPr>
                <w:rFonts w:cstheme="minorHAnsi"/>
                <w:sz w:val="22"/>
              </w:rPr>
            </w:pPr>
            <w:r>
              <w:rPr>
                <w:rFonts w:cstheme="minorHAnsi"/>
                <w:sz w:val="22"/>
              </w:rPr>
              <w:t>Copy of awarded Construction Management firm contract &amp; invoices</w:t>
            </w:r>
          </w:p>
        </w:tc>
        <w:tc>
          <w:tcPr>
            <w:tcW w:w="1440" w:type="dxa"/>
            <w:vAlign w:val="center"/>
          </w:tcPr>
          <w:p w14:paraId="74A34BF7" w14:textId="676FC2BA" w:rsidR="008078D4" w:rsidRPr="00D36436" w:rsidRDefault="000A6903" w:rsidP="008078D4">
            <w:pPr>
              <w:ind w:right="75"/>
              <w:rPr>
                <w:rFonts w:cstheme="minorHAnsi"/>
                <w:sz w:val="22"/>
              </w:rPr>
            </w:pPr>
            <w:r>
              <w:rPr>
                <w:rFonts w:cstheme="minorHAnsi"/>
                <w:sz w:val="22"/>
              </w:rPr>
              <w:t>May 2021- November 2021</w:t>
            </w:r>
          </w:p>
        </w:tc>
      </w:tr>
      <w:tr w:rsidR="008078D4" w:rsidRPr="00C360AB" w14:paraId="304150DF" w14:textId="77777777" w:rsidTr="00D36436">
        <w:tc>
          <w:tcPr>
            <w:tcW w:w="402" w:type="dxa"/>
            <w:vAlign w:val="center"/>
          </w:tcPr>
          <w:p w14:paraId="7EF2AD1F" w14:textId="56CD5A60" w:rsidR="008078D4" w:rsidRPr="00D36436" w:rsidRDefault="00C31EBB" w:rsidP="008078D4">
            <w:pPr>
              <w:rPr>
                <w:rFonts w:cstheme="minorHAnsi"/>
                <w:sz w:val="22"/>
              </w:rPr>
            </w:pPr>
            <w:r w:rsidRPr="00D36436">
              <w:rPr>
                <w:rFonts w:cstheme="minorHAnsi"/>
                <w:sz w:val="22"/>
              </w:rPr>
              <w:t>5</w:t>
            </w:r>
          </w:p>
        </w:tc>
        <w:tc>
          <w:tcPr>
            <w:tcW w:w="1746" w:type="dxa"/>
            <w:vAlign w:val="center"/>
          </w:tcPr>
          <w:p w14:paraId="3EE87B64" w14:textId="2E0080AB" w:rsidR="008078D4" w:rsidRPr="00D36436" w:rsidRDefault="008078D4" w:rsidP="008078D4">
            <w:pPr>
              <w:rPr>
                <w:rFonts w:cstheme="minorHAnsi"/>
                <w:sz w:val="22"/>
              </w:rPr>
            </w:pPr>
            <w:r w:rsidRPr="00D36436">
              <w:rPr>
                <w:rFonts w:cstheme="minorHAnsi"/>
                <w:sz w:val="22"/>
              </w:rPr>
              <w:t>Construction Cost (attach engineer’s cost estimate or other detailed cost estimate)</w:t>
            </w:r>
          </w:p>
        </w:tc>
        <w:tc>
          <w:tcPr>
            <w:tcW w:w="2887" w:type="dxa"/>
          </w:tcPr>
          <w:p w14:paraId="77D2925A" w14:textId="17333408" w:rsidR="008078D4" w:rsidRPr="00D36436" w:rsidRDefault="004370C2" w:rsidP="008078D4">
            <w:pPr>
              <w:ind w:right="75"/>
              <w:rPr>
                <w:rFonts w:cstheme="minorHAnsi"/>
                <w:sz w:val="22"/>
              </w:rPr>
            </w:pPr>
            <w:r>
              <w:rPr>
                <w:rFonts w:cstheme="minorHAnsi"/>
                <w:sz w:val="22"/>
              </w:rPr>
              <w:t>Construction of public access</w:t>
            </w:r>
            <w:r w:rsidR="000A6903">
              <w:rPr>
                <w:rFonts w:cstheme="minorHAnsi"/>
                <w:sz w:val="22"/>
              </w:rPr>
              <w:t xml:space="preserve"> and restoration features.</w:t>
            </w:r>
          </w:p>
        </w:tc>
        <w:tc>
          <w:tcPr>
            <w:tcW w:w="3060" w:type="dxa"/>
            <w:vAlign w:val="center"/>
          </w:tcPr>
          <w:p w14:paraId="4796BD0D" w14:textId="77777777" w:rsidR="008078D4" w:rsidRDefault="004370C2" w:rsidP="008078D4">
            <w:pPr>
              <w:pStyle w:val="ListParagraph"/>
              <w:numPr>
                <w:ilvl w:val="0"/>
                <w:numId w:val="44"/>
              </w:numPr>
              <w:spacing w:after="0"/>
              <w:ind w:right="72"/>
              <w:rPr>
                <w:rFonts w:cstheme="minorHAnsi"/>
                <w:sz w:val="22"/>
              </w:rPr>
            </w:pPr>
            <w:r>
              <w:rPr>
                <w:rFonts w:cstheme="minorHAnsi"/>
                <w:sz w:val="22"/>
              </w:rPr>
              <w:t>Contractor invoices</w:t>
            </w:r>
          </w:p>
          <w:p w14:paraId="64457D88" w14:textId="112226CC" w:rsidR="004370C2" w:rsidRPr="00D36436" w:rsidRDefault="004370C2" w:rsidP="008078D4">
            <w:pPr>
              <w:pStyle w:val="ListParagraph"/>
              <w:numPr>
                <w:ilvl w:val="0"/>
                <w:numId w:val="44"/>
              </w:numPr>
              <w:spacing w:after="0"/>
              <w:ind w:right="72"/>
              <w:rPr>
                <w:rFonts w:cstheme="minorHAnsi"/>
                <w:sz w:val="22"/>
              </w:rPr>
            </w:pPr>
            <w:r>
              <w:rPr>
                <w:rFonts w:cstheme="minorHAnsi"/>
                <w:sz w:val="22"/>
              </w:rPr>
              <w:t>As-built plans, before/during/after photos, installed funding sign</w:t>
            </w:r>
          </w:p>
        </w:tc>
        <w:tc>
          <w:tcPr>
            <w:tcW w:w="1440" w:type="dxa"/>
            <w:vAlign w:val="center"/>
          </w:tcPr>
          <w:p w14:paraId="58EDA78A" w14:textId="260D5D45" w:rsidR="008078D4" w:rsidRPr="00D36436" w:rsidRDefault="000A6903" w:rsidP="008078D4">
            <w:pPr>
              <w:ind w:right="75"/>
              <w:rPr>
                <w:rFonts w:cstheme="minorHAnsi"/>
                <w:sz w:val="22"/>
              </w:rPr>
            </w:pPr>
            <w:r>
              <w:rPr>
                <w:rFonts w:cstheme="minorHAnsi"/>
                <w:sz w:val="22"/>
              </w:rPr>
              <w:t>May 2021-November 2021</w:t>
            </w:r>
          </w:p>
        </w:tc>
      </w:tr>
      <w:tr w:rsidR="008078D4" w:rsidRPr="00C360AB" w14:paraId="184FD031" w14:textId="77777777" w:rsidTr="00D36436">
        <w:tc>
          <w:tcPr>
            <w:tcW w:w="402" w:type="dxa"/>
            <w:vAlign w:val="center"/>
          </w:tcPr>
          <w:p w14:paraId="54C83887" w14:textId="1453C710" w:rsidR="008078D4" w:rsidRPr="00D36436" w:rsidRDefault="00C31EBB" w:rsidP="008078D4">
            <w:pPr>
              <w:rPr>
                <w:rFonts w:cstheme="minorHAnsi"/>
                <w:sz w:val="22"/>
              </w:rPr>
            </w:pPr>
            <w:r w:rsidRPr="00D36436">
              <w:rPr>
                <w:rFonts w:cstheme="minorHAnsi"/>
                <w:sz w:val="22"/>
              </w:rPr>
              <w:t>6</w:t>
            </w:r>
          </w:p>
        </w:tc>
        <w:tc>
          <w:tcPr>
            <w:tcW w:w="1746" w:type="dxa"/>
            <w:vAlign w:val="center"/>
          </w:tcPr>
          <w:p w14:paraId="202D71C1" w14:textId="75E84A15" w:rsidR="008078D4" w:rsidRPr="00D36436" w:rsidRDefault="008078D4" w:rsidP="008078D4">
            <w:pPr>
              <w:rPr>
                <w:rFonts w:cstheme="minorHAnsi"/>
                <w:sz w:val="22"/>
              </w:rPr>
            </w:pPr>
            <w:r w:rsidRPr="00D36436">
              <w:rPr>
                <w:rFonts w:cstheme="minorHAnsi"/>
                <w:sz w:val="22"/>
              </w:rPr>
              <w:t>Environmental Compliance (if not included above)</w:t>
            </w:r>
          </w:p>
        </w:tc>
        <w:tc>
          <w:tcPr>
            <w:tcW w:w="2887" w:type="dxa"/>
          </w:tcPr>
          <w:p w14:paraId="0A71C35F" w14:textId="09CC8BEE" w:rsidR="008078D4" w:rsidRPr="00D36436" w:rsidRDefault="000A6903" w:rsidP="008078D4">
            <w:pPr>
              <w:ind w:right="75"/>
              <w:rPr>
                <w:rFonts w:cstheme="minorHAnsi"/>
                <w:sz w:val="22"/>
              </w:rPr>
            </w:pPr>
            <w:r>
              <w:rPr>
                <w:rFonts w:cstheme="minorHAnsi"/>
                <w:sz w:val="22"/>
              </w:rPr>
              <w:t>Conducting required monitoring and trainings throughout construction per CEQA requirements</w:t>
            </w:r>
          </w:p>
        </w:tc>
        <w:tc>
          <w:tcPr>
            <w:tcW w:w="3060" w:type="dxa"/>
            <w:vAlign w:val="center"/>
          </w:tcPr>
          <w:p w14:paraId="4960C736" w14:textId="65677F59" w:rsidR="008078D4" w:rsidRPr="00D36436" w:rsidRDefault="004370C2" w:rsidP="008078D4">
            <w:pPr>
              <w:pStyle w:val="ListParagraph"/>
              <w:numPr>
                <w:ilvl w:val="0"/>
                <w:numId w:val="44"/>
              </w:numPr>
              <w:spacing w:after="0"/>
              <w:ind w:right="72"/>
              <w:rPr>
                <w:rFonts w:cstheme="minorHAnsi"/>
                <w:sz w:val="22"/>
              </w:rPr>
            </w:pPr>
            <w:r>
              <w:rPr>
                <w:rFonts w:cstheme="minorHAnsi"/>
                <w:sz w:val="22"/>
              </w:rPr>
              <w:t>Copies of archaeological monitoring plan, biological resource sensitivity training materials, post construction biological monitoring plan</w:t>
            </w:r>
          </w:p>
        </w:tc>
        <w:tc>
          <w:tcPr>
            <w:tcW w:w="1440" w:type="dxa"/>
            <w:vAlign w:val="center"/>
          </w:tcPr>
          <w:p w14:paraId="20C74932" w14:textId="563251F6" w:rsidR="008078D4" w:rsidRPr="00D36436" w:rsidRDefault="000A6903" w:rsidP="008078D4">
            <w:pPr>
              <w:ind w:right="75"/>
              <w:rPr>
                <w:rFonts w:cstheme="minorHAnsi"/>
                <w:sz w:val="22"/>
              </w:rPr>
            </w:pPr>
            <w:r>
              <w:rPr>
                <w:rFonts w:cstheme="minorHAnsi"/>
                <w:sz w:val="22"/>
              </w:rPr>
              <w:t>April 2021-November 2021</w:t>
            </w:r>
          </w:p>
        </w:tc>
      </w:tr>
      <w:tr w:rsidR="008078D4" w:rsidRPr="00C360AB" w14:paraId="55D912EE" w14:textId="77777777" w:rsidTr="00D36436">
        <w:tc>
          <w:tcPr>
            <w:tcW w:w="402" w:type="dxa"/>
            <w:vAlign w:val="center"/>
          </w:tcPr>
          <w:p w14:paraId="48F2B726" w14:textId="19877DDA" w:rsidR="008078D4" w:rsidRPr="00D36436" w:rsidRDefault="00C31EBB" w:rsidP="008078D4">
            <w:pPr>
              <w:rPr>
                <w:rFonts w:cstheme="minorHAnsi"/>
                <w:sz w:val="22"/>
              </w:rPr>
            </w:pPr>
            <w:r w:rsidRPr="00D36436">
              <w:rPr>
                <w:rFonts w:cstheme="minorHAnsi"/>
                <w:sz w:val="22"/>
              </w:rPr>
              <w:t>7</w:t>
            </w:r>
          </w:p>
        </w:tc>
        <w:tc>
          <w:tcPr>
            <w:tcW w:w="1746" w:type="dxa"/>
            <w:vAlign w:val="center"/>
          </w:tcPr>
          <w:p w14:paraId="2269145C" w14:textId="418E7E5A" w:rsidR="008078D4" w:rsidRPr="00D36436" w:rsidRDefault="008078D4" w:rsidP="008078D4">
            <w:pPr>
              <w:rPr>
                <w:rFonts w:cstheme="minorHAnsi"/>
                <w:sz w:val="22"/>
              </w:rPr>
            </w:pPr>
            <w:r w:rsidRPr="00D36436">
              <w:rPr>
                <w:rFonts w:cstheme="minorHAnsi"/>
                <w:sz w:val="22"/>
              </w:rPr>
              <w:t>Monitoring and Adaptive Management</w:t>
            </w:r>
          </w:p>
        </w:tc>
        <w:tc>
          <w:tcPr>
            <w:tcW w:w="2887" w:type="dxa"/>
          </w:tcPr>
          <w:p w14:paraId="343EC1F3" w14:textId="0CFE5A35" w:rsidR="008078D4" w:rsidRPr="00D36436" w:rsidRDefault="000A6903" w:rsidP="008078D4">
            <w:pPr>
              <w:ind w:right="75"/>
              <w:rPr>
                <w:rFonts w:cstheme="minorHAnsi"/>
                <w:sz w:val="22"/>
              </w:rPr>
            </w:pPr>
            <w:r>
              <w:rPr>
                <w:rFonts w:cstheme="minorHAnsi"/>
                <w:sz w:val="22"/>
              </w:rPr>
              <w:t>Monitoring after construction completion for 2 years to determine need for any change in management actions</w:t>
            </w:r>
          </w:p>
        </w:tc>
        <w:tc>
          <w:tcPr>
            <w:tcW w:w="3060" w:type="dxa"/>
            <w:vAlign w:val="center"/>
          </w:tcPr>
          <w:p w14:paraId="66A3476A" w14:textId="6E9776AF" w:rsidR="008078D4" w:rsidRPr="00D36436" w:rsidRDefault="004370C2" w:rsidP="008078D4">
            <w:pPr>
              <w:pStyle w:val="ListParagraph"/>
              <w:numPr>
                <w:ilvl w:val="0"/>
                <w:numId w:val="44"/>
              </w:numPr>
              <w:spacing w:after="0"/>
              <w:ind w:right="72"/>
              <w:rPr>
                <w:rFonts w:cstheme="minorHAnsi"/>
                <w:sz w:val="22"/>
              </w:rPr>
            </w:pPr>
            <w:r>
              <w:rPr>
                <w:rFonts w:cstheme="minorHAnsi"/>
                <w:sz w:val="22"/>
              </w:rPr>
              <w:t>Copy of monitoring reports</w:t>
            </w:r>
          </w:p>
        </w:tc>
        <w:tc>
          <w:tcPr>
            <w:tcW w:w="1440" w:type="dxa"/>
            <w:vAlign w:val="center"/>
          </w:tcPr>
          <w:p w14:paraId="20F799EE" w14:textId="71318B88" w:rsidR="008078D4" w:rsidRPr="00D36436" w:rsidRDefault="000A6903" w:rsidP="008078D4">
            <w:pPr>
              <w:ind w:right="75"/>
              <w:rPr>
                <w:rFonts w:cstheme="minorHAnsi"/>
                <w:sz w:val="22"/>
              </w:rPr>
            </w:pPr>
            <w:r>
              <w:rPr>
                <w:rFonts w:cstheme="minorHAnsi"/>
                <w:sz w:val="22"/>
              </w:rPr>
              <w:t>December 2021 – December 2023</w:t>
            </w:r>
          </w:p>
        </w:tc>
      </w:tr>
      <w:tr w:rsidR="008078D4" w:rsidRPr="00C360AB" w14:paraId="15B80361" w14:textId="77777777" w:rsidTr="00D36436">
        <w:tc>
          <w:tcPr>
            <w:tcW w:w="402" w:type="dxa"/>
            <w:vAlign w:val="center"/>
          </w:tcPr>
          <w:p w14:paraId="03B81BA4" w14:textId="76DEF81A" w:rsidR="008078D4" w:rsidRPr="00D36436" w:rsidRDefault="00C31EBB" w:rsidP="008078D4">
            <w:pPr>
              <w:rPr>
                <w:rFonts w:cstheme="minorHAnsi"/>
                <w:sz w:val="22"/>
              </w:rPr>
            </w:pPr>
            <w:r w:rsidRPr="00D36436">
              <w:rPr>
                <w:rFonts w:cstheme="minorHAnsi"/>
                <w:sz w:val="22"/>
              </w:rPr>
              <w:t>8</w:t>
            </w:r>
          </w:p>
        </w:tc>
        <w:tc>
          <w:tcPr>
            <w:tcW w:w="1746" w:type="dxa"/>
            <w:vAlign w:val="center"/>
          </w:tcPr>
          <w:p w14:paraId="49091AA0" w14:textId="23DF63A3" w:rsidR="008078D4" w:rsidRPr="00D36436" w:rsidRDefault="008078D4" w:rsidP="008078D4">
            <w:pPr>
              <w:rPr>
                <w:rFonts w:cstheme="minorHAnsi"/>
                <w:sz w:val="22"/>
              </w:rPr>
            </w:pPr>
            <w:r w:rsidRPr="00D36436">
              <w:rPr>
                <w:rFonts w:cstheme="minorHAnsi"/>
                <w:sz w:val="22"/>
              </w:rPr>
              <w:t>Other (Explain)</w:t>
            </w:r>
          </w:p>
        </w:tc>
        <w:tc>
          <w:tcPr>
            <w:tcW w:w="2887" w:type="dxa"/>
          </w:tcPr>
          <w:p w14:paraId="7D4F40DE" w14:textId="77777777" w:rsidR="008078D4" w:rsidRPr="00D36436" w:rsidRDefault="008078D4" w:rsidP="008078D4">
            <w:pPr>
              <w:ind w:right="75"/>
              <w:rPr>
                <w:rFonts w:cstheme="minorHAnsi"/>
                <w:sz w:val="22"/>
              </w:rPr>
            </w:pPr>
          </w:p>
        </w:tc>
        <w:tc>
          <w:tcPr>
            <w:tcW w:w="3060" w:type="dxa"/>
            <w:vAlign w:val="center"/>
          </w:tcPr>
          <w:p w14:paraId="64786F32" w14:textId="77777777" w:rsidR="008078D4" w:rsidRPr="00D36436" w:rsidRDefault="008078D4" w:rsidP="008078D4">
            <w:pPr>
              <w:pStyle w:val="ListParagraph"/>
              <w:numPr>
                <w:ilvl w:val="0"/>
                <w:numId w:val="44"/>
              </w:numPr>
              <w:spacing w:after="0"/>
              <w:ind w:right="72"/>
              <w:rPr>
                <w:rFonts w:cstheme="minorHAnsi"/>
                <w:sz w:val="22"/>
              </w:rPr>
            </w:pPr>
          </w:p>
        </w:tc>
        <w:tc>
          <w:tcPr>
            <w:tcW w:w="1440" w:type="dxa"/>
            <w:vAlign w:val="center"/>
          </w:tcPr>
          <w:p w14:paraId="7B4EB664" w14:textId="77777777" w:rsidR="008078D4" w:rsidRPr="00D36436" w:rsidRDefault="008078D4" w:rsidP="008078D4">
            <w:pPr>
              <w:ind w:right="75"/>
              <w:rPr>
                <w:rFonts w:cstheme="minorHAnsi"/>
                <w:sz w:val="22"/>
              </w:rPr>
            </w:pPr>
          </w:p>
        </w:tc>
      </w:tr>
      <w:bookmarkEnd w:id="36"/>
    </w:tbl>
    <w:p w14:paraId="6DEF3D90" w14:textId="16F5BCED" w:rsidR="008078D4" w:rsidRDefault="008078D4" w:rsidP="008078D4"/>
    <w:p w14:paraId="6C5D9122" w14:textId="77777777" w:rsidR="00B044B2" w:rsidRDefault="00B044B2" w:rsidP="008078D4"/>
    <w:p w14:paraId="1EECEFEC" w14:textId="77777777" w:rsidR="0098312A" w:rsidRDefault="0098312A" w:rsidP="0098312A">
      <w:pPr>
        <w:pStyle w:val="Instructions"/>
        <w:rPr>
          <w:i w:val="0"/>
        </w:rPr>
      </w:pPr>
    </w:p>
    <w:p w14:paraId="511AF272" w14:textId="5FE98B09" w:rsidR="00C83DAB" w:rsidRDefault="00011E21" w:rsidP="00C83DAB">
      <w:pPr>
        <w:pStyle w:val="Heading3"/>
      </w:pPr>
      <w:r w:rsidRPr="006B49B6">
        <w:t>Permits</w:t>
      </w:r>
      <w:r w:rsidR="00C83DAB">
        <w:t xml:space="preserve"> </w:t>
      </w:r>
    </w:p>
    <w:p w14:paraId="14933CAC" w14:textId="7E47B5FE" w:rsidR="007C743F" w:rsidRDefault="003F6AEF" w:rsidP="00C83DAB">
      <w:r w:rsidRPr="002014C7">
        <w:t>Planning</w:t>
      </w:r>
      <w:r>
        <w:t xml:space="preserve"> and </w:t>
      </w:r>
      <w:r w:rsidR="00011E21" w:rsidRPr="002014C7">
        <w:t>Implementation</w:t>
      </w:r>
      <w:r w:rsidR="00011E21">
        <w:t xml:space="preserve"> </w:t>
      </w:r>
      <w:r w:rsidR="00011E21" w:rsidRPr="0E3588F5">
        <w:t xml:space="preserve">projects only. </w:t>
      </w:r>
      <w:r w:rsidR="00011E21">
        <w:t>Check</w:t>
      </w:r>
      <w:r w:rsidR="00011E21" w:rsidRPr="0E3588F5">
        <w:t xml:space="preserve"> the permits needed to undertake the project.</w:t>
      </w:r>
      <w:r w:rsidR="00085964">
        <w:t xml:space="preserve"> Links to permitting information are provided in the table</w:t>
      </w:r>
      <w:r w:rsidR="00F510FA">
        <w:t xml:space="preserve"> below.</w:t>
      </w:r>
    </w:p>
    <w:p w14:paraId="05069C32" w14:textId="77777777" w:rsidR="00A0512E" w:rsidRDefault="00A0512E" w:rsidP="00A0512E"/>
    <w:tbl>
      <w:tblPr>
        <w:tblStyle w:val="TableGrid"/>
        <w:tblW w:w="9501" w:type="dxa"/>
        <w:tblLook w:val="04A0" w:firstRow="1" w:lastRow="0" w:firstColumn="1" w:lastColumn="0" w:noHBand="0" w:noVBand="1"/>
      </w:tblPr>
      <w:tblGrid>
        <w:gridCol w:w="6018"/>
        <w:gridCol w:w="1070"/>
        <w:gridCol w:w="1038"/>
        <w:gridCol w:w="1375"/>
      </w:tblGrid>
      <w:tr w:rsidR="00126A79" w:rsidRPr="009C01C1" w14:paraId="6D4BCAA3" w14:textId="77777777" w:rsidTr="001558A4">
        <w:tc>
          <w:tcPr>
            <w:tcW w:w="5935" w:type="dxa"/>
            <w:shd w:val="clear" w:color="auto" w:fill="B4C6E7" w:themeFill="accent1" w:themeFillTint="66"/>
            <w:vAlign w:val="center"/>
          </w:tcPr>
          <w:p w14:paraId="430CFDB1" w14:textId="77777777" w:rsidR="00AE4DC8" w:rsidRPr="009C01C1" w:rsidRDefault="00AE4DC8" w:rsidP="009C01C1">
            <w:pPr>
              <w:rPr>
                <w:b/>
                <w:bCs/>
              </w:rPr>
            </w:pPr>
            <w:r w:rsidRPr="009C01C1">
              <w:rPr>
                <w:b/>
                <w:bCs/>
              </w:rPr>
              <w:t>Name of permit</w:t>
            </w:r>
          </w:p>
          <w:p w14:paraId="646D4B89" w14:textId="77777777" w:rsidR="00AE4DC8" w:rsidRPr="009C01C1" w:rsidRDefault="00AE4DC8" w:rsidP="009C01C1">
            <w:pPr>
              <w:rPr>
                <w:b/>
                <w:bCs/>
                <w:i/>
                <w:iCs/>
              </w:rPr>
            </w:pPr>
          </w:p>
        </w:tc>
        <w:tc>
          <w:tcPr>
            <w:tcW w:w="1055" w:type="dxa"/>
            <w:shd w:val="clear" w:color="auto" w:fill="B4C6E7" w:themeFill="accent1" w:themeFillTint="66"/>
            <w:vAlign w:val="center"/>
          </w:tcPr>
          <w:p w14:paraId="7BBE7C27" w14:textId="10F2DD16" w:rsidR="00AE4DC8" w:rsidRPr="009C01C1" w:rsidRDefault="00AE4DC8" w:rsidP="009C01C1">
            <w:pPr>
              <w:rPr>
                <w:b/>
                <w:bCs/>
              </w:rPr>
            </w:pPr>
            <w:r w:rsidRPr="009C01C1">
              <w:rPr>
                <w:b/>
                <w:bCs/>
              </w:rPr>
              <w:t>Secured</w:t>
            </w:r>
          </w:p>
        </w:tc>
        <w:tc>
          <w:tcPr>
            <w:tcW w:w="0" w:type="dxa"/>
            <w:shd w:val="clear" w:color="auto" w:fill="B4C6E7" w:themeFill="accent1" w:themeFillTint="66"/>
            <w:vAlign w:val="center"/>
          </w:tcPr>
          <w:p w14:paraId="55ADDC21" w14:textId="00CB36D6" w:rsidR="00AE4DC8" w:rsidRPr="009C01C1" w:rsidRDefault="00AE4DC8" w:rsidP="009C01C1">
            <w:pPr>
              <w:rPr>
                <w:b/>
                <w:bCs/>
              </w:rPr>
            </w:pPr>
            <w:r w:rsidRPr="009C01C1">
              <w:rPr>
                <w:b/>
                <w:bCs/>
              </w:rPr>
              <w:t>Pending</w:t>
            </w:r>
          </w:p>
        </w:tc>
        <w:tc>
          <w:tcPr>
            <w:tcW w:w="0" w:type="dxa"/>
            <w:shd w:val="clear" w:color="auto" w:fill="B4C6E7" w:themeFill="accent1" w:themeFillTint="66"/>
            <w:vAlign w:val="center"/>
          </w:tcPr>
          <w:p w14:paraId="4FF7B79C" w14:textId="57CBB909" w:rsidR="00AE4DC8" w:rsidRPr="009C01C1" w:rsidRDefault="00EB4634" w:rsidP="009C01C1">
            <w:pPr>
              <w:rPr>
                <w:b/>
                <w:bCs/>
              </w:rPr>
            </w:pPr>
            <w:r w:rsidRPr="009C01C1">
              <w:rPr>
                <w:b/>
                <w:bCs/>
              </w:rPr>
              <w:t xml:space="preserve">Included in </w:t>
            </w:r>
            <w:r w:rsidR="00F875EF" w:rsidRPr="009C01C1">
              <w:rPr>
                <w:b/>
                <w:bCs/>
              </w:rPr>
              <w:t>Scope of Application</w:t>
            </w:r>
          </w:p>
        </w:tc>
      </w:tr>
      <w:tr w:rsidR="007A4D35" w14:paraId="3ADC4CA5" w14:textId="77777777" w:rsidTr="009C01C1">
        <w:tc>
          <w:tcPr>
            <w:tcW w:w="5935" w:type="dxa"/>
            <w:vAlign w:val="center"/>
          </w:tcPr>
          <w:p w14:paraId="6DC08785" w14:textId="35CD92F3" w:rsidR="00570704" w:rsidRPr="00B31AA6" w:rsidRDefault="00F910BA" w:rsidP="009C01C1">
            <w:pPr>
              <w:ind w:left="345" w:hanging="345"/>
              <w:rPr>
                <w:b/>
                <w:bCs/>
              </w:rPr>
            </w:pPr>
            <w:sdt>
              <w:sdtPr>
                <w:id w:val="-1636182470"/>
                <w14:checkbox>
                  <w14:checked w14:val="0"/>
                  <w14:checkedState w14:val="2612" w14:font="MS Gothic"/>
                  <w14:uncheckedState w14:val="2610" w14:font="MS Gothic"/>
                </w14:checkbox>
              </w:sdtPr>
              <w:sdtEndPr/>
              <w:sdtContent>
                <w:r w:rsidR="009B243A">
                  <w:rPr>
                    <w:rFonts w:ascii="MS Gothic" w:eastAsia="MS Gothic" w:hAnsi="MS Gothic" w:hint="eastAsia"/>
                  </w:rPr>
                  <w:t>☐</w:t>
                </w:r>
              </w:sdtContent>
            </w:sdt>
            <w:r w:rsidR="009B243A">
              <w:t xml:space="preserve">  </w:t>
            </w:r>
            <w:hyperlink r:id="rId67" w:history="1">
              <w:r w:rsidR="007A4D35" w:rsidRPr="00B31AA6">
                <w:rPr>
                  <w:rStyle w:val="Hyperlink"/>
                </w:rPr>
                <w:t xml:space="preserve">Coastal </w:t>
              </w:r>
              <w:r w:rsidR="00C360AB">
                <w:rPr>
                  <w:rStyle w:val="Hyperlink"/>
                </w:rPr>
                <w:t xml:space="preserve">or Shoreline </w:t>
              </w:r>
              <w:r w:rsidR="007A4D35" w:rsidRPr="00B31AA6">
                <w:rPr>
                  <w:rStyle w:val="Hyperlink"/>
                </w:rPr>
                <w:t>Development Permi</w:t>
              </w:r>
              <w:r w:rsidR="007C743F" w:rsidRPr="00B31AA6">
                <w:rPr>
                  <w:rStyle w:val="Hyperlink"/>
                </w:rPr>
                <w:t>t</w:t>
              </w:r>
            </w:hyperlink>
          </w:p>
        </w:tc>
        <w:tc>
          <w:tcPr>
            <w:tcW w:w="1055" w:type="dxa"/>
            <w:vAlign w:val="center"/>
          </w:tcPr>
          <w:p w14:paraId="0E1BED89" w14:textId="19A3DDE9" w:rsidR="007A4D35" w:rsidRDefault="00F910BA" w:rsidP="009C01C1">
            <w:sdt>
              <w:sdtPr>
                <w:id w:val="1500152314"/>
                <w14:checkbox>
                  <w14:checked w14:val="0"/>
                  <w14:checkedState w14:val="2612" w14:font="MS Gothic"/>
                  <w14:uncheckedState w14:val="2610" w14:font="MS Gothic"/>
                </w14:checkbox>
              </w:sdtPr>
              <w:sdtEndPr/>
              <w:sdtContent>
                <w:r w:rsidR="00683DB9">
                  <w:rPr>
                    <w:rFonts w:ascii="MS Gothic" w:eastAsia="MS Gothic" w:hAnsi="MS Gothic" w:hint="eastAsia"/>
                  </w:rPr>
                  <w:t>☐</w:t>
                </w:r>
              </w:sdtContent>
            </w:sdt>
          </w:p>
        </w:tc>
        <w:sdt>
          <w:sdtPr>
            <w:id w:val="-558234864"/>
            <w14:checkbox>
              <w14:checked w14:val="0"/>
              <w14:checkedState w14:val="2612" w14:font="MS Gothic"/>
              <w14:uncheckedState w14:val="2610" w14:font="MS Gothic"/>
            </w14:checkbox>
          </w:sdtPr>
          <w:sdtEndPr/>
          <w:sdtContent>
            <w:tc>
              <w:tcPr>
                <w:tcW w:w="0" w:type="dxa"/>
                <w:vAlign w:val="center"/>
              </w:tcPr>
              <w:p w14:paraId="607449C1" w14:textId="690FA402" w:rsidR="007A4D35" w:rsidRDefault="00683DB9" w:rsidP="009C01C1">
                <w:r>
                  <w:rPr>
                    <w:rFonts w:ascii="MS Gothic" w:eastAsia="MS Gothic" w:hAnsi="MS Gothic" w:hint="eastAsia"/>
                  </w:rPr>
                  <w:t>☐</w:t>
                </w:r>
              </w:p>
            </w:tc>
          </w:sdtContent>
        </w:sdt>
        <w:sdt>
          <w:sdtPr>
            <w:id w:val="-671640935"/>
            <w14:checkbox>
              <w14:checked w14:val="0"/>
              <w14:checkedState w14:val="2612" w14:font="MS Gothic"/>
              <w14:uncheckedState w14:val="2610" w14:font="MS Gothic"/>
            </w14:checkbox>
          </w:sdtPr>
          <w:sdtEndPr/>
          <w:sdtContent>
            <w:tc>
              <w:tcPr>
                <w:tcW w:w="0" w:type="dxa"/>
                <w:vAlign w:val="center"/>
              </w:tcPr>
              <w:p w14:paraId="683E58A9" w14:textId="2E3637AF" w:rsidR="007A4D35" w:rsidRDefault="00683DB9" w:rsidP="009C01C1">
                <w:r>
                  <w:rPr>
                    <w:rFonts w:ascii="MS Gothic" w:eastAsia="MS Gothic" w:hAnsi="MS Gothic" w:hint="eastAsia"/>
                  </w:rPr>
                  <w:t>☐</w:t>
                </w:r>
              </w:p>
            </w:tc>
          </w:sdtContent>
        </w:sdt>
      </w:tr>
      <w:tr w:rsidR="00683DB9" w14:paraId="44FF3FAB" w14:textId="77777777" w:rsidTr="009C01C1">
        <w:tc>
          <w:tcPr>
            <w:tcW w:w="5935" w:type="dxa"/>
            <w:vAlign w:val="center"/>
          </w:tcPr>
          <w:p w14:paraId="273A815F" w14:textId="77777777" w:rsidR="00683DB9" w:rsidRDefault="00F910BA" w:rsidP="009C01C1">
            <w:pPr>
              <w:ind w:left="345" w:hanging="345"/>
              <w:rPr>
                <w:b/>
                <w:bCs/>
              </w:rPr>
            </w:pPr>
            <w:sdt>
              <w:sdtPr>
                <w:id w:val="1914429988"/>
                <w14:checkbox>
                  <w14:checked w14:val="0"/>
                  <w14:checkedState w14:val="2612" w14:font="MS Gothic"/>
                  <w14:uncheckedState w14:val="2610" w14:font="MS Gothic"/>
                </w14:checkbox>
              </w:sdtPr>
              <w:sdtEndPr/>
              <w:sdtContent>
                <w:r w:rsidR="00683DB9">
                  <w:rPr>
                    <w:rFonts w:ascii="MS Gothic" w:eastAsia="MS Gothic" w:hAnsi="MS Gothic" w:hint="eastAsia"/>
                  </w:rPr>
                  <w:t>☐</w:t>
                </w:r>
              </w:sdtContent>
            </w:sdt>
            <w:r w:rsidR="00683DB9">
              <w:t xml:space="preserve">  </w:t>
            </w:r>
            <w:r w:rsidR="009C7E5F">
              <w:t>Local</w:t>
            </w:r>
            <w:r w:rsidR="00683DB9">
              <w:t xml:space="preserve"> Grading, Ve</w:t>
            </w:r>
            <w:r w:rsidR="003F6AEF">
              <w:t>g</w:t>
            </w:r>
            <w:r w:rsidR="00683DB9">
              <w:t xml:space="preserve">etation, or </w:t>
            </w:r>
            <w:proofErr w:type="gramStart"/>
            <w:r w:rsidR="00683DB9">
              <w:t>Other</w:t>
            </w:r>
            <w:proofErr w:type="gramEnd"/>
            <w:r w:rsidR="00683DB9">
              <w:t xml:space="preserve"> permit</w:t>
            </w:r>
          </w:p>
          <w:p w14:paraId="6693C59E" w14:textId="22DDE439" w:rsidR="002939D1" w:rsidRPr="00B31AA6" w:rsidRDefault="002939D1" w:rsidP="009C01C1">
            <w:pPr>
              <w:ind w:left="690" w:hanging="345"/>
              <w:rPr>
                <w:b/>
                <w:bCs/>
              </w:rPr>
            </w:pPr>
            <w:r w:rsidRPr="00B31AA6">
              <w:rPr>
                <w:rFonts w:eastAsia="MS Gothic"/>
              </w:rPr>
              <w:t xml:space="preserve">Contact your local </w:t>
            </w:r>
            <w:r w:rsidRPr="002939D1">
              <w:rPr>
                <w:rFonts w:eastAsia="MS Gothic"/>
              </w:rPr>
              <w:t>C</w:t>
            </w:r>
            <w:r w:rsidRPr="00B31AA6">
              <w:rPr>
                <w:rFonts w:eastAsia="MS Gothic"/>
              </w:rPr>
              <w:t>ounty</w:t>
            </w:r>
            <w:r w:rsidRPr="002939D1">
              <w:rPr>
                <w:rFonts w:eastAsia="MS Gothic"/>
              </w:rPr>
              <w:t>/C</w:t>
            </w:r>
            <w:r w:rsidRPr="00B31AA6">
              <w:rPr>
                <w:rFonts w:eastAsia="MS Gothic"/>
              </w:rPr>
              <w:t>ity planning</w:t>
            </w:r>
            <w:r w:rsidRPr="002939D1">
              <w:rPr>
                <w:rFonts w:eastAsia="MS Gothic"/>
              </w:rPr>
              <w:t xml:space="preserve"> </w:t>
            </w:r>
            <w:r w:rsidRPr="00B31AA6">
              <w:rPr>
                <w:rFonts w:eastAsia="MS Gothic"/>
              </w:rPr>
              <w:t>department</w:t>
            </w:r>
          </w:p>
        </w:tc>
        <w:tc>
          <w:tcPr>
            <w:tcW w:w="1055" w:type="dxa"/>
            <w:vAlign w:val="center"/>
          </w:tcPr>
          <w:p w14:paraId="4E112520" w14:textId="151D9BDC" w:rsidR="00683DB9" w:rsidRDefault="00F910BA" w:rsidP="009C01C1">
            <w:sdt>
              <w:sdtPr>
                <w:id w:val="-1086612290"/>
                <w14:checkbox>
                  <w14:checked w14:val="0"/>
                  <w14:checkedState w14:val="2612" w14:font="MS Gothic"/>
                  <w14:uncheckedState w14:val="2610" w14:font="MS Gothic"/>
                </w14:checkbox>
              </w:sdtPr>
              <w:sdtEndPr/>
              <w:sdtContent>
                <w:r w:rsidR="00683DB9">
                  <w:rPr>
                    <w:rFonts w:ascii="MS Gothic" w:eastAsia="MS Gothic" w:hAnsi="MS Gothic" w:hint="eastAsia"/>
                  </w:rPr>
                  <w:t>☐</w:t>
                </w:r>
              </w:sdtContent>
            </w:sdt>
          </w:p>
        </w:tc>
        <w:sdt>
          <w:sdtPr>
            <w:id w:val="2095664637"/>
            <w14:checkbox>
              <w14:checked w14:val="0"/>
              <w14:checkedState w14:val="2612" w14:font="MS Gothic"/>
              <w14:uncheckedState w14:val="2610" w14:font="MS Gothic"/>
            </w14:checkbox>
          </w:sdtPr>
          <w:sdtEndPr/>
          <w:sdtContent>
            <w:tc>
              <w:tcPr>
                <w:tcW w:w="0" w:type="dxa"/>
                <w:vAlign w:val="center"/>
              </w:tcPr>
              <w:p w14:paraId="02CA1798" w14:textId="44E92BA7" w:rsidR="00683DB9" w:rsidRDefault="00683DB9" w:rsidP="009C01C1">
                <w:r>
                  <w:rPr>
                    <w:rFonts w:ascii="MS Gothic" w:eastAsia="MS Gothic" w:hAnsi="MS Gothic" w:hint="eastAsia"/>
                  </w:rPr>
                  <w:t>☐</w:t>
                </w:r>
              </w:p>
            </w:tc>
          </w:sdtContent>
        </w:sdt>
        <w:sdt>
          <w:sdtPr>
            <w:id w:val="1125353244"/>
            <w14:checkbox>
              <w14:checked w14:val="0"/>
              <w14:checkedState w14:val="2612" w14:font="MS Gothic"/>
              <w14:uncheckedState w14:val="2610" w14:font="MS Gothic"/>
            </w14:checkbox>
          </w:sdtPr>
          <w:sdtEndPr/>
          <w:sdtContent>
            <w:tc>
              <w:tcPr>
                <w:tcW w:w="0" w:type="dxa"/>
                <w:vAlign w:val="center"/>
              </w:tcPr>
              <w:p w14:paraId="1DF7C2F7" w14:textId="403C7A6A" w:rsidR="00683DB9" w:rsidRDefault="00683DB9" w:rsidP="009C01C1">
                <w:r>
                  <w:rPr>
                    <w:rFonts w:ascii="MS Gothic" w:eastAsia="MS Gothic" w:hAnsi="MS Gothic" w:hint="eastAsia"/>
                  </w:rPr>
                  <w:t>☐</w:t>
                </w:r>
              </w:p>
            </w:tc>
          </w:sdtContent>
        </w:sdt>
      </w:tr>
      <w:tr w:rsidR="00683DB9" w14:paraId="4A6A3AB9" w14:textId="77777777" w:rsidTr="009C01C1">
        <w:tc>
          <w:tcPr>
            <w:tcW w:w="5935" w:type="dxa"/>
            <w:vAlign w:val="center"/>
          </w:tcPr>
          <w:p w14:paraId="72F85881" w14:textId="016BA81B" w:rsidR="00683DB9" w:rsidRDefault="00F910BA" w:rsidP="009C01C1">
            <w:pPr>
              <w:ind w:left="345" w:hanging="345"/>
            </w:pPr>
            <w:sdt>
              <w:sdtPr>
                <w:id w:val="-1076280759"/>
                <w14:checkbox>
                  <w14:checked w14:val="0"/>
                  <w14:checkedState w14:val="2612" w14:font="MS Gothic"/>
                  <w14:uncheckedState w14:val="2610" w14:font="MS Gothic"/>
                </w14:checkbox>
              </w:sdtPr>
              <w:sdtEndPr/>
              <w:sdtContent>
                <w:r w:rsidR="00683DB9">
                  <w:rPr>
                    <w:rFonts w:ascii="MS Gothic" w:eastAsia="MS Gothic" w:hAnsi="MS Gothic" w:hint="eastAsia"/>
                  </w:rPr>
                  <w:t>☐</w:t>
                </w:r>
              </w:sdtContent>
            </w:sdt>
            <w:r w:rsidR="00683DB9">
              <w:t xml:space="preserve">  </w:t>
            </w:r>
            <w:hyperlink r:id="rId68" w:anchor="55227742-online-submittal" w:history="1">
              <w:r w:rsidR="00683DB9" w:rsidRPr="00B31AA6">
                <w:rPr>
                  <w:rStyle w:val="Hyperlink"/>
                </w:rPr>
                <w:t>CDFW Lake/Streambed Alteration Permit (1600)</w:t>
              </w:r>
            </w:hyperlink>
          </w:p>
        </w:tc>
        <w:tc>
          <w:tcPr>
            <w:tcW w:w="1055" w:type="dxa"/>
            <w:vAlign w:val="center"/>
          </w:tcPr>
          <w:p w14:paraId="3C6847E5" w14:textId="41226CC1" w:rsidR="00683DB9" w:rsidRDefault="00F910BA" w:rsidP="009C01C1">
            <w:sdt>
              <w:sdtPr>
                <w:id w:val="-257749945"/>
                <w14:checkbox>
                  <w14:checked w14:val="0"/>
                  <w14:checkedState w14:val="2612" w14:font="MS Gothic"/>
                  <w14:uncheckedState w14:val="2610" w14:font="MS Gothic"/>
                </w14:checkbox>
              </w:sdtPr>
              <w:sdtEndPr/>
              <w:sdtContent>
                <w:r w:rsidR="00683DB9">
                  <w:rPr>
                    <w:rFonts w:ascii="MS Gothic" w:eastAsia="MS Gothic" w:hAnsi="MS Gothic" w:hint="eastAsia"/>
                  </w:rPr>
                  <w:t>☐</w:t>
                </w:r>
              </w:sdtContent>
            </w:sdt>
          </w:p>
        </w:tc>
        <w:sdt>
          <w:sdtPr>
            <w:id w:val="1306360527"/>
            <w14:checkbox>
              <w14:checked w14:val="0"/>
              <w14:checkedState w14:val="2612" w14:font="MS Gothic"/>
              <w14:uncheckedState w14:val="2610" w14:font="MS Gothic"/>
            </w14:checkbox>
          </w:sdtPr>
          <w:sdtEndPr/>
          <w:sdtContent>
            <w:tc>
              <w:tcPr>
                <w:tcW w:w="0" w:type="dxa"/>
                <w:vAlign w:val="center"/>
              </w:tcPr>
              <w:p w14:paraId="079AFFED" w14:textId="224D4250" w:rsidR="00683DB9" w:rsidRDefault="00683DB9" w:rsidP="009C01C1">
                <w:r>
                  <w:rPr>
                    <w:rFonts w:ascii="MS Gothic" w:eastAsia="MS Gothic" w:hAnsi="MS Gothic" w:hint="eastAsia"/>
                  </w:rPr>
                  <w:t>☐</w:t>
                </w:r>
              </w:p>
            </w:tc>
          </w:sdtContent>
        </w:sdt>
        <w:sdt>
          <w:sdtPr>
            <w:id w:val="-1296982819"/>
            <w14:checkbox>
              <w14:checked w14:val="0"/>
              <w14:checkedState w14:val="2612" w14:font="MS Gothic"/>
              <w14:uncheckedState w14:val="2610" w14:font="MS Gothic"/>
            </w14:checkbox>
          </w:sdtPr>
          <w:sdtEndPr/>
          <w:sdtContent>
            <w:tc>
              <w:tcPr>
                <w:tcW w:w="0" w:type="dxa"/>
                <w:vAlign w:val="center"/>
              </w:tcPr>
              <w:p w14:paraId="6058D181" w14:textId="08F5CAE9" w:rsidR="00683DB9" w:rsidRDefault="00683DB9" w:rsidP="009C01C1">
                <w:r>
                  <w:rPr>
                    <w:rFonts w:ascii="MS Gothic" w:eastAsia="MS Gothic" w:hAnsi="MS Gothic" w:hint="eastAsia"/>
                  </w:rPr>
                  <w:t>☐</w:t>
                </w:r>
              </w:p>
            </w:tc>
          </w:sdtContent>
        </w:sdt>
      </w:tr>
      <w:tr w:rsidR="00683DB9" w14:paraId="4BA7FDE9" w14:textId="77777777" w:rsidTr="009C01C1">
        <w:tc>
          <w:tcPr>
            <w:tcW w:w="5935" w:type="dxa"/>
            <w:vAlign w:val="center"/>
          </w:tcPr>
          <w:p w14:paraId="685BA485" w14:textId="1EAD5B8C" w:rsidR="00683DB9" w:rsidRDefault="00F910BA" w:rsidP="009C01C1">
            <w:pPr>
              <w:ind w:left="345" w:hanging="345"/>
            </w:pPr>
            <w:sdt>
              <w:sdtPr>
                <w:id w:val="833113088"/>
                <w14:checkbox>
                  <w14:checked w14:val="0"/>
                  <w14:checkedState w14:val="2612" w14:font="MS Gothic"/>
                  <w14:uncheckedState w14:val="2610" w14:font="MS Gothic"/>
                </w14:checkbox>
              </w:sdtPr>
              <w:sdtEndPr/>
              <w:sdtContent>
                <w:r w:rsidR="00683DB9">
                  <w:rPr>
                    <w:rFonts w:ascii="MS Gothic" w:eastAsia="MS Gothic" w:hAnsi="MS Gothic" w:hint="eastAsia"/>
                  </w:rPr>
                  <w:t>☐</w:t>
                </w:r>
              </w:sdtContent>
            </w:sdt>
            <w:r w:rsidR="00683DB9">
              <w:t xml:space="preserve">  </w:t>
            </w:r>
            <w:hyperlink r:id="rId69" w:history="1">
              <w:r w:rsidR="00683DB9" w:rsidRPr="00B31AA6">
                <w:rPr>
                  <w:rStyle w:val="Hyperlink"/>
                </w:rPr>
                <w:t>CDFW California Endangered Species Act Take Authorization</w:t>
              </w:r>
            </w:hyperlink>
          </w:p>
        </w:tc>
        <w:tc>
          <w:tcPr>
            <w:tcW w:w="1055" w:type="dxa"/>
            <w:vAlign w:val="center"/>
          </w:tcPr>
          <w:p w14:paraId="1EC36FF0" w14:textId="16AA6493" w:rsidR="00683DB9" w:rsidRDefault="00F910BA" w:rsidP="009C01C1">
            <w:sdt>
              <w:sdtPr>
                <w:id w:val="1002862211"/>
                <w14:checkbox>
                  <w14:checked w14:val="0"/>
                  <w14:checkedState w14:val="2612" w14:font="MS Gothic"/>
                  <w14:uncheckedState w14:val="2610" w14:font="MS Gothic"/>
                </w14:checkbox>
              </w:sdtPr>
              <w:sdtEndPr/>
              <w:sdtContent>
                <w:r w:rsidR="00683DB9">
                  <w:rPr>
                    <w:rFonts w:ascii="MS Gothic" w:eastAsia="MS Gothic" w:hAnsi="MS Gothic" w:hint="eastAsia"/>
                  </w:rPr>
                  <w:t>☐</w:t>
                </w:r>
              </w:sdtContent>
            </w:sdt>
          </w:p>
        </w:tc>
        <w:sdt>
          <w:sdtPr>
            <w:id w:val="-775246590"/>
            <w14:checkbox>
              <w14:checked w14:val="0"/>
              <w14:checkedState w14:val="2612" w14:font="MS Gothic"/>
              <w14:uncheckedState w14:val="2610" w14:font="MS Gothic"/>
            </w14:checkbox>
          </w:sdtPr>
          <w:sdtEndPr/>
          <w:sdtContent>
            <w:tc>
              <w:tcPr>
                <w:tcW w:w="0" w:type="dxa"/>
                <w:vAlign w:val="center"/>
              </w:tcPr>
              <w:p w14:paraId="4AAA1A10" w14:textId="436805FE" w:rsidR="00683DB9" w:rsidRDefault="00683DB9" w:rsidP="009C01C1">
                <w:r>
                  <w:rPr>
                    <w:rFonts w:ascii="MS Gothic" w:eastAsia="MS Gothic" w:hAnsi="MS Gothic" w:hint="eastAsia"/>
                  </w:rPr>
                  <w:t>☐</w:t>
                </w:r>
              </w:p>
            </w:tc>
          </w:sdtContent>
        </w:sdt>
        <w:sdt>
          <w:sdtPr>
            <w:id w:val="-2073186500"/>
            <w14:checkbox>
              <w14:checked w14:val="0"/>
              <w14:checkedState w14:val="2612" w14:font="MS Gothic"/>
              <w14:uncheckedState w14:val="2610" w14:font="MS Gothic"/>
            </w14:checkbox>
          </w:sdtPr>
          <w:sdtEndPr/>
          <w:sdtContent>
            <w:tc>
              <w:tcPr>
                <w:tcW w:w="0" w:type="dxa"/>
                <w:vAlign w:val="center"/>
              </w:tcPr>
              <w:p w14:paraId="7AB6A369" w14:textId="08BAB7E5" w:rsidR="00683DB9" w:rsidRDefault="00683DB9" w:rsidP="009C01C1">
                <w:r>
                  <w:rPr>
                    <w:rFonts w:ascii="MS Gothic" w:eastAsia="MS Gothic" w:hAnsi="MS Gothic" w:hint="eastAsia"/>
                  </w:rPr>
                  <w:t>☐</w:t>
                </w:r>
              </w:p>
            </w:tc>
          </w:sdtContent>
        </w:sdt>
      </w:tr>
      <w:tr w:rsidR="00683DB9" w14:paraId="3CE06372" w14:textId="77777777" w:rsidTr="009C01C1">
        <w:tc>
          <w:tcPr>
            <w:tcW w:w="5935" w:type="dxa"/>
            <w:vAlign w:val="center"/>
          </w:tcPr>
          <w:p w14:paraId="309753A8" w14:textId="76334A32" w:rsidR="00683DB9" w:rsidRPr="00683DB9" w:rsidRDefault="00F910BA" w:rsidP="009C01C1">
            <w:pPr>
              <w:ind w:left="345" w:hanging="345"/>
              <w:rPr>
                <w:rFonts w:eastAsia="MS Gothic" w:cstheme="minorHAnsi"/>
              </w:rPr>
            </w:pPr>
            <w:sdt>
              <w:sdtPr>
                <w:id w:val="-618298681"/>
                <w14:checkbox>
                  <w14:checked w14:val="0"/>
                  <w14:checkedState w14:val="2612" w14:font="MS Gothic"/>
                  <w14:uncheckedState w14:val="2610" w14:font="MS Gothic"/>
                </w14:checkbox>
              </w:sdtPr>
              <w:sdtEndPr/>
              <w:sdtContent>
                <w:r w:rsidR="00683DB9">
                  <w:rPr>
                    <w:rFonts w:ascii="MS Gothic" w:eastAsia="MS Gothic" w:hAnsi="MS Gothic" w:hint="eastAsia"/>
                  </w:rPr>
                  <w:t>☐</w:t>
                </w:r>
              </w:sdtContent>
            </w:sdt>
            <w:r w:rsidR="00683DB9">
              <w:t xml:space="preserve">  </w:t>
            </w:r>
            <w:hyperlink r:id="rId70" w:history="1">
              <w:r w:rsidR="00683DB9" w:rsidRPr="00B31AA6">
                <w:rPr>
                  <w:rStyle w:val="Hyperlink"/>
                  <w:rFonts w:eastAsia="MS Gothic"/>
                </w:rPr>
                <w:t>Regional Water Quality Control Board Certification</w:t>
              </w:r>
              <w:r w:rsidR="006424B4" w:rsidRPr="00B31AA6">
                <w:rPr>
                  <w:rStyle w:val="Hyperlink"/>
                  <w:rFonts w:eastAsia="MS Gothic"/>
                </w:rPr>
                <w:t xml:space="preserve"> (401)</w:t>
              </w:r>
            </w:hyperlink>
          </w:p>
        </w:tc>
        <w:tc>
          <w:tcPr>
            <w:tcW w:w="1055" w:type="dxa"/>
            <w:vAlign w:val="center"/>
          </w:tcPr>
          <w:p w14:paraId="38712002" w14:textId="57122CA4" w:rsidR="00683DB9" w:rsidRDefault="00F910BA" w:rsidP="009C01C1">
            <w:sdt>
              <w:sdtPr>
                <w:id w:val="-693537061"/>
                <w14:checkbox>
                  <w14:checked w14:val="0"/>
                  <w14:checkedState w14:val="2612" w14:font="MS Gothic"/>
                  <w14:uncheckedState w14:val="2610" w14:font="MS Gothic"/>
                </w14:checkbox>
              </w:sdtPr>
              <w:sdtEndPr/>
              <w:sdtContent>
                <w:r w:rsidR="00683DB9">
                  <w:rPr>
                    <w:rFonts w:ascii="MS Gothic" w:eastAsia="MS Gothic" w:hAnsi="MS Gothic" w:hint="eastAsia"/>
                  </w:rPr>
                  <w:t>☐</w:t>
                </w:r>
              </w:sdtContent>
            </w:sdt>
          </w:p>
        </w:tc>
        <w:sdt>
          <w:sdtPr>
            <w:id w:val="-140811496"/>
            <w14:checkbox>
              <w14:checked w14:val="0"/>
              <w14:checkedState w14:val="2612" w14:font="MS Gothic"/>
              <w14:uncheckedState w14:val="2610" w14:font="MS Gothic"/>
            </w14:checkbox>
          </w:sdtPr>
          <w:sdtEndPr/>
          <w:sdtContent>
            <w:tc>
              <w:tcPr>
                <w:tcW w:w="0" w:type="dxa"/>
                <w:vAlign w:val="center"/>
              </w:tcPr>
              <w:p w14:paraId="66E5CD9B" w14:textId="6F476D29" w:rsidR="00683DB9" w:rsidRDefault="00683DB9" w:rsidP="009C01C1">
                <w:r>
                  <w:rPr>
                    <w:rFonts w:ascii="MS Gothic" w:eastAsia="MS Gothic" w:hAnsi="MS Gothic" w:hint="eastAsia"/>
                  </w:rPr>
                  <w:t>☐</w:t>
                </w:r>
              </w:p>
            </w:tc>
          </w:sdtContent>
        </w:sdt>
        <w:sdt>
          <w:sdtPr>
            <w:id w:val="-655679207"/>
            <w14:checkbox>
              <w14:checked w14:val="0"/>
              <w14:checkedState w14:val="2612" w14:font="MS Gothic"/>
              <w14:uncheckedState w14:val="2610" w14:font="MS Gothic"/>
            </w14:checkbox>
          </w:sdtPr>
          <w:sdtEndPr/>
          <w:sdtContent>
            <w:tc>
              <w:tcPr>
                <w:tcW w:w="0" w:type="dxa"/>
                <w:vAlign w:val="center"/>
              </w:tcPr>
              <w:p w14:paraId="190DAE32" w14:textId="2233B914" w:rsidR="00683DB9" w:rsidRDefault="00683DB9" w:rsidP="009C01C1">
                <w:r>
                  <w:rPr>
                    <w:rFonts w:ascii="MS Gothic" w:eastAsia="MS Gothic" w:hAnsi="MS Gothic" w:hint="eastAsia"/>
                  </w:rPr>
                  <w:t>☐</w:t>
                </w:r>
              </w:p>
            </w:tc>
          </w:sdtContent>
        </w:sdt>
      </w:tr>
      <w:tr w:rsidR="00683DB9" w14:paraId="7F7F7856" w14:textId="77777777" w:rsidTr="009C01C1">
        <w:tc>
          <w:tcPr>
            <w:tcW w:w="5935" w:type="dxa"/>
            <w:vAlign w:val="center"/>
          </w:tcPr>
          <w:p w14:paraId="0FA9CFCC" w14:textId="4D8681F8" w:rsidR="00683DB9" w:rsidRDefault="00F910BA" w:rsidP="009C01C1">
            <w:pPr>
              <w:ind w:left="345" w:hanging="345"/>
            </w:pPr>
            <w:sdt>
              <w:sdtPr>
                <w:id w:val="2075313177"/>
                <w14:checkbox>
                  <w14:checked w14:val="0"/>
                  <w14:checkedState w14:val="2612" w14:font="MS Gothic"/>
                  <w14:uncheckedState w14:val="2610" w14:font="MS Gothic"/>
                </w14:checkbox>
              </w:sdtPr>
              <w:sdtEndPr/>
              <w:sdtContent>
                <w:r w:rsidR="00683DB9">
                  <w:rPr>
                    <w:rFonts w:ascii="MS Gothic" w:eastAsia="MS Gothic" w:hAnsi="MS Gothic" w:hint="eastAsia"/>
                  </w:rPr>
                  <w:t>☐</w:t>
                </w:r>
              </w:sdtContent>
            </w:sdt>
            <w:r w:rsidR="00683DB9">
              <w:t xml:space="preserve">  U.S. Army Corps </w:t>
            </w:r>
            <w:hyperlink r:id="rId71" w:history="1">
              <w:r w:rsidR="00683DB9" w:rsidRPr="00B31AA6">
                <w:rPr>
                  <w:rStyle w:val="Hyperlink"/>
                </w:rPr>
                <w:t>404</w:t>
              </w:r>
            </w:hyperlink>
            <w:r w:rsidR="00F07C8B">
              <w:t xml:space="preserve"> or </w:t>
            </w:r>
            <w:hyperlink r:id="rId72" w:history="1">
              <w:r w:rsidR="00F07C8B" w:rsidRPr="00B31AA6">
                <w:rPr>
                  <w:rStyle w:val="Hyperlink"/>
                </w:rPr>
                <w:t>408</w:t>
              </w:r>
            </w:hyperlink>
            <w:r w:rsidR="00683DB9">
              <w:t xml:space="preserve"> Permit</w:t>
            </w:r>
          </w:p>
        </w:tc>
        <w:tc>
          <w:tcPr>
            <w:tcW w:w="1055" w:type="dxa"/>
            <w:vAlign w:val="center"/>
          </w:tcPr>
          <w:p w14:paraId="0E0DE6A6" w14:textId="354FFF6B" w:rsidR="00683DB9" w:rsidRDefault="00F910BA" w:rsidP="009C01C1">
            <w:sdt>
              <w:sdtPr>
                <w:id w:val="-133955735"/>
                <w14:checkbox>
                  <w14:checked w14:val="0"/>
                  <w14:checkedState w14:val="2612" w14:font="MS Gothic"/>
                  <w14:uncheckedState w14:val="2610" w14:font="MS Gothic"/>
                </w14:checkbox>
              </w:sdtPr>
              <w:sdtEndPr/>
              <w:sdtContent>
                <w:r w:rsidR="00683DB9">
                  <w:rPr>
                    <w:rFonts w:ascii="MS Gothic" w:eastAsia="MS Gothic" w:hAnsi="MS Gothic" w:hint="eastAsia"/>
                  </w:rPr>
                  <w:t>☐</w:t>
                </w:r>
              </w:sdtContent>
            </w:sdt>
          </w:p>
        </w:tc>
        <w:sdt>
          <w:sdtPr>
            <w:id w:val="-992173437"/>
            <w14:checkbox>
              <w14:checked w14:val="0"/>
              <w14:checkedState w14:val="2612" w14:font="MS Gothic"/>
              <w14:uncheckedState w14:val="2610" w14:font="MS Gothic"/>
            </w14:checkbox>
          </w:sdtPr>
          <w:sdtEndPr/>
          <w:sdtContent>
            <w:tc>
              <w:tcPr>
                <w:tcW w:w="0" w:type="dxa"/>
                <w:vAlign w:val="center"/>
              </w:tcPr>
              <w:p w14:paraId="46562753" w14:textId="59068CD4" w:rsidR="00683DB9" w:rsidRDefault="00683DB9" w:rsidP="009C01C1">
                <w:r>
                  <w:rPr>
                    <w:rFonts w:ascii="MS Gothic" w:eastAsia="MS Gothic" w:hAnsi="MS Gothic" w:hint="eastAsia"/>
                  </w:rPr>
                  <w:t>☐</w:t>
                </w:r>
              </w:p>
            </w:tc>
          </w:sdtContent>
        </w:sdt>
        <w:sdt>
          <w:sdtPr>
            <w:id w:val="-562177339"/>
            <w14:checkbox>
              <w14:checked w14:val="0"/>
              <w14:checkedState w14:val="2612" w14:font="MS Gothic"/>
              <w14:uncheckedState w14:val="2610" w14:font="MS Gothic"/>
            </w14:checkbox>
          </w:sdtPr>
          <w:sdtEndPr/>
          <w:sdtContent>
            <w:tc>
              <w:tcPr>
                <w:tcW w:w="0" w:type="dxa"/>
                <w:vAlign w:val="center"/>
              </w:tcPr>
              <w:p w14:paraId="00956CE7" w14:textId="6B557C80" w:rsidR="00683DB9" w:rsidRDefault="00683DB9" w:rsidP="009C01C1">
                <w:r>
                  <w:rPr>
                    <w:rFonts w:ascii="MS Gothic" w:eastAsia="MS Gothic" w:hAnsi="MS Gothic" w:hint="eastAsia"/>
                  </w:rPr>
                  <w:t>☐</w:t>
                </w:r>
              </w:p>
            </w:tc>
          </w:sdtContent>
        </w:sdt>
      </w:tr>
      <w:tr w:rsidR="00683DB9" w14:paraId="2BE3DC57" w14:textId="77777777" w:rsidTr="009C01C1">
        <w:tc>
          <w:tcPr>
            <w:tcW w:w="5935" w:type="dxa"/>
            <w:vAlign w:val="center"/>
          </w:tcPr>
          <w:p w14:paraId="21EE352D" w14:textId="0CE142F2" w:rsidR="00683DB9" w:rsidRDefault="00F910BA" w:rsidP="009C01C1">
            <w:pPr>
              <w:ind w:left="345" w:hanging="345"/>
            </w:pPr>
            <w:sdt>
              <w:sdtPr>
                <w:id w:val="871504098"/>
                <w14:checkbox>
                  <w14:checked w14:val="0"/>
                  <w14:checkedState w14:val="2612" w14:font="MS Gothic"/>
                  <w14:uncheckedState w14:val="2610" w14:font="MS Gothic"/>
                </w14:checkbox>
              </w:sdtPr>
              <w:sdtEndPr/>
              <w:sdtContent>
                <w:r w:rsidR="00683DB9">
                  <w:rPr>
                    <w:rFonts w:ascii="MS Gothic" w:eastAsia="MS Gothic" w:hAnsi="MS Gothic" w:hint="eastAsia"/>
                  </w:rPr>
                  <w:t>☐</w:t>
                </w:r>
              </w:sdtContent>
            </w:sdt>
            <w:r w:rsidR="00683DB9">
              <w:t xml:space="preserve">  </w:t>
            </w:r>
            <w:hyperlink r:id="rId73" w:history="1">
              <w:r w:rsidR="00683DB9" w:rsidRPr="00B31AA6">
                <w:rPr>
                  <w:rStyle w:val="Hyperlink"/>
                </w:rPr>
                <w:t>U.S. Fish and Wildlife Service Biological Opinion</w:t>
              </w:r>
            </w:hyperlink>
          </w:p>
        </w:tc>
        <w:tc>
          <w:tcPr>
            <w:tcW w:w="1055" w:type="dxa"/>
            <w:vAlign w:val="center"/>
          </w:tcPr>
          <w:p w14:paraId="4A7ACE66" w14:textId="49963263" w:rsidR="00683DB9" w:rsidRDefault="00F910BA" w:rsidP="009C01C1">
            <w:sdt>
              <w:sdtPr>
                <w:id w:val="809285828"/>
                <w14:checkbox>
                  <w14:checked w14:val="0"/>
                  <w14:checkedState w14:val="2612" w14:font="MS Gothic"/>
                  <w14:uncheckedState w14:val="2610" w14:font="MS Gothic"/>
                </w14:checkbox>
              </w:sdtPr>
              <w:sdtEndPr/>
              <w:sdtContent>
                <w:r w:rsidR="00683DB9">
                  <w:rPr>
                    <w:rFonts w:ascii="MS Gothic" w:eastAsia="MS Gothic" w:hAnsi="MS Gothic" w:hint="eastAsia"/>
                  </w:rPr>
                  <w:t>☐</w:t>
                </w:r>
              </w:sdtContent>
            </w:sdt>
          </w:p>
        </w:tc>
        <w:sdt>
          <w:sdtPr>
            <w:id w:val="-1752489633"/>
            <w14:checkbox>
              <w14:checked w14:val="0"/>
              <w14:checkedState w14:val="2612" w14:font="MS Gothic"/>
              <w14:uncheckedState w14:val="2610" w14:font="MS Gothic"/>
            </w14:checkbox>
          </w:sdtPr>
          <w:sdtEndPr/>
          <w:sdtContent>
            <w:tc>
              <w:tcPr>
                <w:tcW w:w="0" w:type="dxa"/>
                <w:vAlign w:val="center"/>
              </w:tcPr>
              <w:p w14:paraId="644CEABB" w14:textId="2217CB6B" w:rsidR="00683DB9" w:rsidRDefault="00683DB9" w:rsidP="009C01C1">
                <w:r>
                  <w:rPr>
                    <w:rFonts w:ascii="MS Gothic" w:eastAsia="MS Gothic" w:hAnsi="MS Gothic" w:hint="eastAsia"/>
                  </w:rPr>
                  <w:t>☐</w:t>
                </w:r>
              </w:p>
            </w:tc>
          </w:sdtContent>
        </w:sdt>
        <w:sdt>
          <w:sdtPr>
            <w:id w:val="-1715110725"/>
            <w14:checkbox>
              <w14:checked w14:val="0"/>
              <w14:checkedState w14:val="2612" w14:font="MS Gothic"/>
              <w14:uncheckedState w14:val="2610" w14:font="MS Gothic"/>
            </w14:checkbox>
          </w:sdtPr>
          <w:sdtEndPr/>
          <w:sdtContent>
            <w:tc>
              <w:tcPr>
                <w:tcW w:w="0" w:type="dxa"/>
                <w:vAlign w:val="center"/>
              </w:tcPr>
              <w:p w14:paraId="75D5F34E" w14:textId="05E39E58" w:rsidR="00683DB9" w:rsidRDefault="00683DB9" w:rsidP="009C01C1">
                <w:r>
                  <w:rPr>
                    <w:rFonts w:ascii="MS Gothic" w:eastAsia="MS Gothic" w:hAnsi="MS Gothic" w:hint="eastAsia"/>
                  </w:rPr>
                  <w:t>☐</w:t>
                </w:r>
              </w:p>
            </w:tc>
          </w:sdtContent>
        </w:sdt>
      </w:tr>
      <w:tr w:rsidR="00683DB9" w14:paraId="264F3B15" w14:textId="77777777" w:rsidTr="009C01C1">
        <w:tc>
          <w:tcPr>
            <w:tcW w:w="5935" w:type="dxa"/>
            <w:vAlign w:val="center"/>
          </w:tcPr>
          <w:p w14:paraId="671EBECF" w14:textId="5BBF91CA" w:rsidR="00683DB9" w:rsidRDefault="00F910BA" w:rsidP="009C01C1">
            <w:pPr>
              <w:ind w:left="345" w:hanging="345"/>
            </w:pPr>
            <w:sdt>
              <w:sdtPr>
                <w:id w:val="-349878942"/>
                <w14:checkbox>
                  <w14:checked w14:val="0"/>
                  <w14:checkedState w14:val="2612" w14:font="MS Gothic"/>
                  <w14:uncheckedState w14:val="2610" w14:font="MS Gothic"/>
                </w14:checkbox>
              </w:sdtPr>
              <w:sdtEndPr/>
              <w:sdtContent>
                <w:r w:rsidR="00683DB9">
                  <w:rPr>
                    <w:rFonts w:ascii="MS Gothic" w:eastAsia="MS Gothic" w:hAnsi="MS Gothic" w:hint="eastAsia"/>
                  </w:rPr>
                  <w:t>☐</w:t>
                </w:r>
              </w:sdtContent>
            </w:sdt>
            <w:r w:rsidR="00683DB9">
              <w:t xml:space="preserve">  </w:t>
            </w:r>
            <w:hyperlink r:id="rId74" w:history="1">
              <w:r w:rsidR="00683DB9" w:rsidRPr="00B31AA6">
                <w:rPr>
                  <w:rStyle w:val="Hyperlink"/>
                </w:rPr>
                <w:t>National Marine Fisheries Service Biological Opinion</w:t>
              </w:r>
            </w:hyperlink>
          </w:p>
        </w:tc>
        <w:tc>
          <w:tcPr>
            <w:tcW w:w="1055" w:type="dxa"/>
            <w:vAlign w:val="center"/>
          </w:tcPr>
          <w:p w14:paraId="218AE75D" w14:textId="25ADC67C" w:rsidR="00683DB9" w:rsidRDefault="00F910BA" w:rsidP="009C01C1">
            <w:sdt>
              <w:sdtPr>
                <w:id w:val="742447334"/>
                <w14:checkbox>
                  <w14:checked w14:val="0"/>
                  <w14:checkedState w14:val="2612" w14:font="MS Gothic"/>
                  <w14:uncheckedState w14:val="2610" w14:font="MS Gothic"/>
                </w14:checkbox>
              </w:sdtPr>
              <w:sdtEndPr/>
              <w:sdtContent>
                <w:r w:rsidR="00683DB9">
                  <w:rPr>
                    <w:rFonts w:ascii="MS Gothic" w:eastAsia="MS Gothic" w:hAnsi="MS Gothic" w:hint="eastAsia"/>
                  </w:rPr>
                  <w:t>☐</w:t>
                </w:r>
              </w:sdtContent>
            </w:sdt>
          </w:p>
        </w:tc>
        <w:sdt>
          <w:sdtPr>
            <w:id w:val="1797797293"/>
            <w14:checkbox>
              <w14:checked w14:val="0"/>
              <w14:checkedState w14:val="2612" w14:font="MS Gothic"/>
              <w14:uncheckedState w14:val="2610" w14:font="MS Gothic"/>
            </w14:checkbox>
          </w:sdtPr>
          <w:sdtEndPr/>
          <w:sdtContent>
            <w:tc>
              <w:tcPr>
                <w:tcW w:w="0" w:type="dxa"/>
                <w:vAlign w:val="center"/>
              </w:tcPr>
              <w:p w14:paraId="68DA9E4B" w14:textId="3536DF91" w:rsidR="00683DB9" w:rsidRDefault="00683DB9" w:rsidP="009C01C1">
                <w:r>
                  <w:rPr>
                    <w:rFonts w:ascii="MS Gothic" w:eastAsia="MS Gothic" w:hAnsi="MS Gothic" w:hint="eastAsia"/>
                  </w:rPr>
                  <w:t>☐</w:t>
                </w:r>
              </w:p>
            </w:tc>
          </w:sdtContent>
        </w:sdt>
        <w:sdt>
          <w:sdtPr>
            <w:id w:val="1860931801"/>
            <w14:checkbox>
              <w14:checked w14:val="0"/>
              <w14:checkedState w14:val="2612" w14:font="MS Gothic"/>
              <w14:uncheckedState w14:val="2610" w14:font="MS Gothic"/>
            </w14:checkbox>
          </w:sdtPr>
          <w:sdtEndPr/>
          <w:sdtContent>
            <w:tc>
              <w:tcPr>
                <w:tcW w:w="0" w:type="dxa"/>
                <w:vAlign w:val="center"/>
              </w:tcPr>
              <w:p w14:paraId="25F79656" w14:textId="447493B8" w:rsidR="00683DB9" w:rsidRDefault="00683DB9" w:rsidP="009C01C1">
                <w:r>
                  <w:rPr>
                    <w:rFonts w:ascii="MS Gothic" w:eastAsia="MS Gothic" w:hAnsi="MS Gothic" w:hint="eastAsia"/>
                  </w:rPr>
                  <w:t>☐</w:t>
                </w:r>
              </w:p>
            </w:tc>
          </w:sdtContent>
        </w:sdt>
      </w:tr>
      <w:tr w:rsidR="00683DB9" w14:paraId="57553D69" w14:textId="77777777" w:rsidTr="009C01C1">
        <w:tc>
          <w:tcPr>
            <w:tcW w:w="5935" w:type="dxa"/>
            <w:vAlign w:val="center"/>
          </w:tcPr>
          <w:p w14:paraId="6BF84B5E" w14:textId="0F92AFF8" w:rsidR="00F72F31" w:rsidRDefault="00F910BA" w:rsidP="009C01C1">
            <w:pPr>
              <w:ind w:left="345" w:hanging="345"/>
            </w:pPr>
            <w:sdt>
              <w:sdtPr>
                <w:id w:val="-1977757210"/>
                <w14:checkbox>
                  <w14:checked w14:val="0"/>
                  <w14:checkedState w14:val="2612" w14:font="MS Gothic"/>
                  <w14:uncheckedState w14:val="2610" w14:font="MS Gothic"/>
                </w14:checkbox>
              </w:sdtPr>
              <w:sdtEndPr/>
              <w:sdtContent>
                <w:r w:rsidR="00683DB9">
                  <w:rPr>
                    <w:rFonts w:ascii="MS Gothic" w:eastAsia="MS Gothic" w:hAnsi="MS Gothic" w:hint="eastAsia"/>
                  </w:rPr>
                  <w:t>☐</w:t>
                </w:r>
              </w:sdtContent>
            </w:sdt>
            <w:r w:rsidR="00683DB9">
              <w:t xml:space="preserve">  Other</w:t>
            </w:r>
            <w:r w:rsidR="009171B6">
              <w:t xml:space="preserve"> – Please specify</w:t>
            </w:r>
          </w:p>
        </w:tc>
        <w:tc>
          <w:tcPr>
            <w:tcW w:w="1055" w:type="dxa"/>
            <w:vAlign w:val="center"/>
          </w:tcPr>
          <w:p w14:paraId="2F70544E" w14:textId="4753DCC0" w:rsidR="00683DB9" w:rsidRDefault="00F910BA" w:rsidP="009C01C1">
            <w:sdt>
              <w:sdtPr>
                <w:id w:val="1045409708"/>
                <w14:checkbox>
                  <w14:checked w14:val="0"/>
                  <w14:checkedState w14:val="2612" w14:font="MS Gothic"/>
                  <w14:uncheckedState w14:val="2610" w14:font="MS Gothic"/>
                </w14:checkbox>
              </w:sdtPr>
              <w:sdtEndPr/>
              <w:sdtContent>
                <w:r w:rsidR="00683DB9">
                  <w:rPr>
                    <w:rFonts w:ascii="MS Gothic" w:eastAsia="MS Gothic" w:hAnsi="MS Gothic" w:hint="eastAsia"/>
                  </w:rPr>
                  <w:t>☐</w:t>
                </w:r>
              </w:sdtContent>
            </w:sdt>
          </w:p>
        </w:tc>
        <w:sdt>
          <w:sdtPr>
            <w:id w:val="-1315632235"/>
            <w14:checkbox>
              <w14:checked w14:val="0"/>
              <w14:checkedState w14:val="2612" w14:font="MS Gothic"/>
              <w14:uncheckedState w14:val="2610" w14:font="MS Gothic"/>
            </w14:checkbox>
          </w:sdtPr>
          <w:sdtEndPr/>
          <w:sdtContent>
            <w:tc>
              <w:tcPr>
                <w:tcW w:w="0" w:type="dxa"/>
                <w:vAlign w:val="center"/>
              </w:tcPr>
              <w:p w14:paraId="035EF142" w14:textId="77488298" w:rsidR="00683DB9" w:rsidRDefault="00683DB9" w:rsidP="009C01C1">
                <w:r>
                  <w:rPr>
                    <w:rFonts w:ascii="MS Gothic" w:eastAsia="MS Gothic" w:hAnsi="MS Gothic" w:hint="eastAsia"/>
                  </w:rPr>
                  <w:t>☐</w:t>
                </w:r>
              </w:p>
            </w:tc>
          </w:sdtContent>
        </w:sdt>
        <w:sdt>
          <w:sdtPr>
            <w:id w:val="-1810394927"/>
            <w14:checkbox>
              <w14:checked w14:val="0"/>
              <w14:checkedState w14:val="2612" w14:font="MS Gothic"/>
              <w14:uncheckedState w14:val="2610" w14:font="MS Gothic"/>
            </w14:checkbox>
          </w:sdtPr>
          <w:sdtEndPr/>
          <w:sdtContent>
            <w:tc>
              <w:tcPr>
                <w:tcW w:w="0" w:type="dxa"/>
                <w:vAlign w:val="center"/>
              </w:tcPr>
              <w:p w14:paraId="6C5A17F0" w14:textId="33C7010C" w:rsidR="00683DB9" w:rsidRDefault="00683DB9" w:rsidP="009C01C1">
                <w:r>
                  <w:rPr>
                    <w:rFonts w:ascii="MS Gothic" w:eastAsia="MS Gothic" w:hAnsi="MS Gothic" w:hint="eastAsia"/>
                  </w:rPr>
                  <w:t>☐</w:t>
                </w:r>
              </w:p>
            </w:tc>
          </w:sdtContent>
        </w:sdt>
      </w:tr>
    </w:tbl>
    <w:p w14:paraId="1626676C" w14:textId="77777777" w:rsidR="00C83DAB" w:rsidRDefault="00C83DAB" w:rsidP="00C83DAB"/>
    <w:p w14:paraId="0150A218" w14:textId="4808D6D4" w:rsidR="00C510B1" w:rsidRDefault="00C510B1" w:rsidP="00C510B1">
      <w:pPr>
        <w:pStyle w:val="Heading2"/>
      </w:pPr>
      <w:bookmarkStart w:id="37" w:name="Cost_Estimate"/>
      <w:bookmarkStart w:id="38" w:name="_Toc116480573"/>
      <w:r>
        <w:t>Project Cost Estimate</w:t>
      </w:r>
      <w:bookmarkEnd w:id="37"/>
      <w:bookmarkEnd w:id="38"/>
    </w:p>
    <w:p w14:paraId="069083D1" w14:textId="7AD23ABE" w:rsidR="00587F0C" w:rsidRDefault="005B452C" w:rsidP="005B452C">
      <w:r>
        <w:t xml:space="preserve">The project cost estimate should provide the current estimated project cost and should indicate how you anticipate applying the Conservancy grant to </w:t>
      </w:r>
      <w:r w:rsidR="00275D1B">
        <w:t xml:space="preserve">those costs. </w:t>
      </w:r>
      <w:r w:rsidR="00382766">
        <w:t xml:space="preserve">Note, we understand </w:t>
      </w:r>
      <w:r w:rsidR="00113CA1">
        <w:t xml:space="preserve">that </w:t>
      </w:r>
      <w:r w:rsidR="001A3794">
        <w:t>the amount</w:t>
      </w:r>
      <w:r w:rsidR="00382766">
        <w:t xml:space="preserve"> of each </w:t>
      </w:r>
      <w:r w:rsidR="00AA7623">
        <w:t>task</w:t>
      </w:r>
      <w:r w:rsidR="00382766">
        <w:t xml:space="preserve"> may change between when you apply for a grant and when you receive the grant. </w:t>
      </w:r>
      <w:r w:rsidR="008235A0">
        <w:t>We also understand that</w:t>
      </w:r>
      <w:r w:rsidR="00382766">
        <w:t xml:space="preserve"> how you want to allocate the Conservancy’s grant, if awarded, may also change. If you are awarded a Conservancy grant, we will work with you to address necessary budget changes. </w:t>
      </w:r>
    </w:p>
    <w:p w14:paraId="374B1DC2" w14:textId="77777777" w:rsidR="00587F0C" w:rsidRDefault="00587F0C" w:rsidP="005B452C"/>
    <w:p w14:paraId="02B042EC" w14:textId="0E618ABC" w:rsidR="00F91767" w:rsidRDefault="00587F0C" w:rsidP="005B452C">
      <w:r w:rsidRPr="05CD3BD2">
        <w:rPr>
          <w:rFonts w:eastAsia="Calibri" w:cs="Arial"/>
        </w:rPr>
        <w:t xml:space="preserve">Fill in the </w:t>
      </w:r>
      <w:r>
        <w:rPr>
          <w:rFonts w:eastAsia="Calibri" w:cs="Arial"/>
        </w:rPr>
        <w:t xml:space="preserve">Project Cost Estimate table in the application, matching the tasks in the Project Cost Estimate table with the tasks you’ve listed in the Task and Schedule table from the previous section. Below are some examples of budget tables that match the example Task and Schedule tables above. </w:t>
      </w:r>
    </w:p>
    <w:p w14:paraId="091789E3" w14:textId="0C4DB870" w:rsidR="001A2028" w:rsidRDefault="001A2028" w:rsidP="005B452C"/>
    <w:p w14:paraId="26CA6604" w14:textId="7CC21C4C" w:rsidR="001A2028" w:rsidRDefault="2A5E15E7" w:rsidP="005B452C">
      <w:r>
        <w:t xml:space="preserve">The </w:t>
      </w:r>
      <w:r w:rsidRPr="002014C7">
        <w:t>Planning</w:t>
      </w:r>
      <w:r>
        <w:t xml:space="preserve"> and </w:t>
      </w:r>
      <w:r w:rsidRPr="002014C7">
        <w:t>Implementation</w:t>
      </w:r>
      <w:r>
        <w:t xml:space="preserve"> project</w:t>
      </w:r>
      <w:r w:rsidR="6672B517">
        <w:t xml:space="preserve"> budget </w:t>
      </w:r>
      <w:r>
        <w:t xml:space="preserve">templates </w:t>
      </w:r>
      <w:r w:rsidR="6672B517">
        <w:t xml:space="preserve">include a </w:t>
      </w:r>
      <w:r w:rsidR="16AD44AC">
        <w:t xml:space="preserve">category for indirect costs. Indirect costs for the whole project should be shown on this line item, rather than applied to each task. </w:t>
      </w:r>
      <w:r w:rsidR="09EEDD41">
        <w:t>Your indirect cost rate can be whatever rate</w:t>
      </w:r>
      <w:r w:rsidR="3D608ED9">
        <w:t xml:space="preserve"> </w:t>
      </w:r>
      <w:r w:rsidR="00206413">
        <w:t xml:space="preserve">has been </w:t>
      </w:r>
      <w:r w:rsidR="3D608ED9">
        <w:t xml:space="preserve">appropriately calculated for your organization. </w:t>
      </w:r>
      <w:r w:rsidR="00C61167">
        <w:t>For more information</w:t>
      </w:r>
      <w:r w:rsidR="00C46E15">
        <w:t xml:space="preserve"> on calculating your indirect rate</w:t>
      </w:r>
      <w:r w:rsidR="00C61167">
        <w:t xml:space="preserve">, your organization should contact a </w:t>
      </w:r>
      <w:r w:rsidR="00C46E15">
        <w:t>Certified Public Accountant</w:t>
      </w:r>
      <w:r w:rsidR="00C61167">
        <w:t xml:space="preserve"> th</w:t>
      </w:r>
      <w:r w:rsidR="00C46E15">
        <w:t>at</w:t>
      </w:r>
      <w:r w:rsidR="00C61167">
        <w:t xml:space="preserve"> works with nonprofit </w:t>
      </w:r>
      <w:r w:rsidR="00206413">
        <w:t xml:space="preserve">or government </w:t>
      </w:r>
      <w:r w:rsidR="00C61167">
        <w:t xml:space="preserve">organizations. </w:t>
      </w:r>
      <w:r w:rsidR="00206413">
        <w:t xml:space="preserve">Note that, regardless of the rate that is used, </w:t>
      </w:r>
      <w:r w:rsidR="3D608ED9">
        <w:t xml:space="preserve">the total amount of indirect costs charged to the Conservancy cannot be more than </w:t>
      </w:r>
      <w:r w:rsidR="004712BC">
        <w:t>20</w:t>
      </w:r>
      <w:r w:rsidR="3D608ED9">
        <w:t xml:space="preserve">% of the total grant amount. </w:t>
      </w:r>
      <w:r w:rsidR="1196E31D" w:rsidRPr="002014C7">
        <w:t>Acquisition</w:t>
      </w:r>
      <w:r w:rsidR="1196E31D">
        <w:t xml:space="preserve"> projects do not typically include indirect costs. </w:t>
      </w:r>
    </w:p>
    <w:p w14:paraId="2C9B7B54" w14:textId="0C4DB870" w:rsidR="00832C2F" w:rsidRDefault="00832C2F" w:rsidP="005B452C"/>
    <w:p w14:paraId="7C9B8F98" w14:textId="77777777" w:rsidR="000E5C25" w:rsidRDefault="00382766" w:rsidP="005B452C">
      <w:r>
        <w:t xml:space="preserve">Please round all budget numbers up to the nearest $100. </w:t>
      </w:r>
    </w:p>
    <w:p w14:paraId="4042B163" w14:textId="77777777" w:rsidR="000E5C25" w:rsidRDefault="000E5C25" w:rsidP="005B452C"/>
    <w:p w14:paraId="23A06C51" w14:textId="43BF68B7" w:rsidR="00382766" w:rsidRDefault="000E5C25" w:rsidP="005B452C">
      <w:r>
        <w:t>In the Budget Justification section</w:t>
      </w:r>
      <w:r w:rsidR="003F2C60">
        <w:t>, you should provide an explanation</w:t>
      </w:r>
      <w:r w:rsidR="00F200E2">
        <w:t xml:space="preserve"> of the costs</w:t>
      </w:r>
      <w:r w:rsidR="003F2C60">
        <w:t xml:space="preserve"> for each of </w:t>
      </w:r>
      <w:r w:rsidR="002F3042">
        <w:t xml:space="preserve">the </w:t>
      </w:r>
      <w:r w:rsidR="003F2C60">
        <w:t>project tasks that will be charged to the Conservancy grant. The budget justification</w:t>
      </w:r>
      <w:r w:rsidR="002F3042">
        <w:t xml:space="preserve"> should give reviewers a sense of what </w:t>
      </w:r>
      <w:r w:rsidR="009F7435">
        <w:t xml:space="preserve">costs each budget line item will cover. Please list by task what the cost breakdown is, including estimated labor hours, any materials that will be purchased, or additional costs that your project will have. You can read more about what costs </w:t>
      </w:r>
      <w:r w:rsidR="0017436F">
        <w:t>the Conservancy can cover in our grants in Section III of this guide on Eligible Costs.</w:t>
      </w:r>
    </w:p>
    <w:p w14:paraId="0DBD9A6B" w14:textId="77777777" w:rsidR="00382766" w:rsidRDefault="00382766" w:rsidP="005B452C"/>
    <w:p w14:paraId="3005B870" w14:textId="577EA3A9" w:rsidR="005B452C" w:rsidRDefault="00A84FDF" w:rsidP="00BA54F9">
      <w:pPr>
        <w:pStyle w:val="Heading3"/>
      </w:pPr>
      <w:r>
        <w:t>Project Cost Estimate: Acquisition Projects</w:t>
      </w:r>
    </w:p>
    <w:tbl>
      <w:tblPr>
        <w:tblStyle w:val="TableGrid1"/>
        <w:tblW w:w="9893" w:type="dxa"/>
        <w:tblLook w:val="04A0" w:firstRow="1" w:lastRow="0" w:firstColumn="1" w:lastColumn="0" w:noHBand="0" w:noVBand="1"/>
      </w:tblPr>
      <w:tblGrid>
        <w:gridCol w:w="338"/>
        <w:gridCol w:w="5249"/>
        <w:gridCol w:w="1589"/>
        <w:gridCol w:w="1409"/>
        <w:gridCol w:w="1308"/>
      </w:tblGrid>
      <w:tr w:rsidR="00FE0BB0" w:rsidRPr="009C01C1" w14:paraId="68E414B5" w14:textId="1DE6F3C6" w:rsidTr="001A3794">
        <w:tc>
          <w:tcPr>
            <w:tcW w:w="289" w:type="dxa"/>
            <w:shd w:val="clear" w:color="auto" w:fill="B4C6E7" w:themeFill="accent1" w:themeFillTint="66"/>
          </w:tcPr>
          <w:p w14:paraId="77FD5412" w14:textId="77777777" w:rsidR="00FE0BB0" w:rsidRPr="009C01C1" w:rsidRDefault="00FE0BB0" w:rsidP="009C01C1">
            <w:pPr>
              <w:rPr>
                <w:b/>
                <w:bCs/>
              </w:rPr>
            </w:pPr>
          </w:p>
        </w:tc>
        <w:tc>
          <w:tcPr>
            <w:tcW w:w="5286" w:type="dxa"/>
            <w:shd w:val="clear" w:color="auto" w:fill="B4C6E7" w:themeFill="accent1" w:themeFillTint="66"/>
            <w:vAlign w:val="center"/>
          </w:tcPr>
          <w:p w14:paraId="3AA83202" w14:textId="18B5229B" w:rsidR="00FE0BB0" w:rsidRPr="009C01C1" w:rsidRDefault="00FE0BB0" w:rsidP="009C01C1">
            <w:pPr>
              <w:rPr>
                <w:b/>
                <w:bCs/>
              </w:rPr>
            </w:pPr>
            <w:r w:rsidRPr="009C01C1">
              <w:rPr>
                <w:b/>
                <w:bCs/>
              </w:rPr>
              <w:t>Project Cost Estimate:  Acquisition Project Tasks</w:t>
            </w:r>
          </w:p>
        </w:tc>
        <w:tc>
          <w:tcPr>
            <w:tcW w:w="1590" w:type="dxa"/>
            <w:shd w:val="clear" w:color="auto" w:fill="B4C6E7" w:themeFill="accent1" w:themeFillTint="66"/>
            <w:vAlign w:val="center"/>
          </w:tcPr>
          <w:p w14:paraId="6193597B" w14:textId="77777777" w:rsidR="00FE0BB0" w:rsidRPr="009C01C1" w:rsidRDefault="00FE0BB0" w:rsidP="009C01C1">
            <w:pPr>
              <w:rPr>
                <w:b/>
                <w:bCs/>
              </w:rPr>
            </w:pPr>
            <w:r w:rsidRPr="009C01C1">
              <w:rPr>
                <w:b/>
                <w:bCs/>
              </w:rPr>
              <w:t>Conservancy Grant</w:t>
            </w:r>
          </w:p>
        </w:tc>
        <w:tc>
          <w:tcPr>
            <w:tcW w:w="1413" w:type="dxa"/>
            <w:shd w:val="clear" w:color="auto" w:fill="B4C6E7" w:themeFill="accent1" w:themeFillTint="66"/>
            <w:vAlign w:val="center"/>
          </w:tcPr>
          <w:p w14:paraId="6CDCACF5" w14:textId="77777777" w:rsidR="00FE0BB0" w:rsidRPr="009C01C1" w:rsidRDefault="00FE0BB0" w:rsidP="009C01C1">
            <w:pPr>
              <w:rPr>
                <w:b/>
                <w:bCs/>
              </w:rPr>
            </w:pPr>
            <w:r w:rsidRPr="009C01C1">
              <w:rPr>
                <w:b/>
                <w:bCs/>
              </w:rPr>
              <w:t>Other Funding</w:t>
            </w:r>
          </w:p>
        </w:tc>
        <w:tc>
          <w:tcPr>
            <w:tcW w:w="1315" w:type="dxa"/>
            <w:shd w:val="clear" w:color="auto" w:fill="B4C6E7" w:themeFill="accent1" w:themeFillTint="66"/>
            <w:vAlign w:val="center"/>
          </w:tcPr>
          <w:p w14:paraId="4022A8F4" w14:textId="71B657B5" w:rsidR="00FE0BB0" w:rsidRPr="009C01C1" w:rsidRDefault="00FE0BB0" w:rsidP="009C01C1">
            <w:pPr>
              <w:rPr>
                <w:b/>
                <w:bCs/>
              </w:rPr>
            </w:pPr>
            <w:r w:rsidRPr="009C01C1">
              <w:rPr>
                <w:b/>
                <w:bCs/>
              </w:rPr>
              <w:t>Total</w:t>
            </w:r>
          </w:p>
        </w:tc>
      </w:tr>
      <w:tr w:rsidR="00FE0BB0" w:rsidRPr="00183AFC" w14:paraId="02A608CA" w14:textId="0CB8710F" w:rsidTr="001A3794">
        <w:tc>
          <w:tcPr>
            <w:tcW w:w="289" w:type="dxa"/>
          </w:tcPr>
          <w:p w14:paraId="2AC424E9" w14:textId="77443E64" w:rsidR="00FE0BB0" w:rsidRPr="00183AFC" w:rsidRDefault="00FE0BB0" w:rsidP="009C01C1">
            <w:r>
              <w:lastRenderedPageBreak/>
              <w:t>1</w:t>
            </w:r>
          </w:p>
        </w:tc>
        <w:tc>
          <w:tcPr>
            <w:tcW w:w="5286" w:type="dxa"/>
            <w:vAlign w:val="center"/>
          </w:tcPr>
          <w:p w14:paraId="10FB5E91" w14:textId="4C8F267B" w:rsidR="00FE0BB0" w:rsidRPr="00183AFC" w:rsidRDefault="00FE0BB0" w:rsidP="009C01C1">
            <w:pPr>
              <w:rPr>
                <w:b/>
                <w:bCs/>
              </w:rPr>
            </w:pPr>
            <w:r w:rsidRPr="00183AFC">
              <w:t>Pre-Acquisition Costs</w:t>
            </w:r>
          </w:p>
        </w:tc>
        <w:tc>
          <w:tcPr>
            <w:tcW w:w="1590" w:type="dxa"/>
            <w:vAlign w:val="center"/>
          </w:tcPr>
          <w:p w14:paraId="166788FD" w14:textId="77777777" w:rsidR="00FE0BB0" w:rsidRPr="00183AFC" w:rsidRDefault="00FE0BB0" w:rsidP="009C01C1">
            <w:pPr>
              <w:ind w:right="165"/>
            </w:pPr>
          </w:p>
        </w:tc>
        <w:tc>
          <w:tcPr>
            <w:tcW w:w="1413" w:type="dxa"/>
            <w:vAlign w:val="center"/>
          </w:tcPr>
          <w:p w14:paraId="1CFF211D" w14:textId="77777777" w:rsidR="00FE0BB0" w:rsidRPr="00183AFC" w:rsidRDefault="00FE0BB0" w:rsidP="009C01C1">
            <w:pPr>
              <w:ind w:right="75"/>
            </w:pPr>
          </w:p>
        </w:tc>
        <w:tc>
          <w:tcPr>
            <w:tcW w:w="1315" w:type="dxa"/>
            <w:vAlign w:val="center"/>
          </w:tcPr>
          <w:p w14:paraId="1AD60CD1" w14:textId="77777777" w:rsidR="00FE0BB0" w:rsidRPr="00183AFC" w:rsidRDefault="00FE0BB0" w:rsidP="009C01C1">
            <w:pPr>
              <w:ind w:right="166"/>
            </w:pPr>
          </w:p>
        </w:tc>
      </w:tr>
      <w:tr w:rsidR="00FE0BB0" w:rsidRPr="00183AFC" w14:paraId="70F1D156" w14:textId="20B66287" w:rsidTr="001A3794">
        <w:tc>
          <w:tcPr>
            <w:tcW w:w="289" w:type="dxa"/>
          </w:tcPr>
          <w:p w14:paraId="4F349517" w14:textId="1F55F8D6" w:rsidR="00FE0BB0" w:rsidRPr="00183AFC" w:rsidRDefault="00FE0BB0" w:rsidP="009C01C1">
            <w:r>
              <w:t>2</w:t>
            </w:r>
          </w:p>
        </w:tc>
        <w:tc>
          <w:tcPr>
            <w:tcW w:w="5286" w:type="dxa"/>
            <w:vAlign w:val="center"/>
          </w:tcPr>
          <w:p w14:paraId="244A9463" w14:textId="41C8CB85" w:rsidR="00FE0BB0" w:rsidRDefault="00FE0BB0" w:rsidP="009C01C1">
            <w:r w:rsidRPr="00183AFC">
              <w:t xml:space="preserve">Acquisition </w:t>
            </w:r>
          </w:p>
          <w:p w14:paraId="5C71EB0A" w14:textId="72612B90" w:rsidR="00FE0BB0" w:rsidRDefault="00FE0BB0" w:rsidP="003367E1">
            <w:pPr>
              <w:ind w:left="720"/>
            </w:pPr>
            <w:r>
              <w:t xml:space="preserve">Acquisition </w:t>
            </w:r>
            <w:r w:rsidRPr="00183AFC">
              <w:t>Price</w:t>
            </w:r>
          </w:p>
          <w:p w14:paraId="1C325A9C" w14:textId="77777777" w:rsidR="00FE0BB0" w:rsidRPr="001A3794" w:rsidRDefault="00FE0BB0" w:rsidP="003367E1">
            <w:pPr>
              <w:ind w:left="720"/>
            </w:pPr>
            <w:r w:rsidRPr="001A3794">
              <w:t>Closing Costs</w:t>
            </w:r>
          </w:p>
          <w:p w14:paraId="36ABEA27" w14:textId="525C99CA" w:rsidR="00FE0BB0" w:rsidRPr="00183AFC" w:rsidRDefault="00FE0BB0" w:rsidP="001A3794">
            <w:pPr>
              <w:ind w:left="720"/>
              <w:rPr>
                <w:b/>
                <w:bCs/>
              </w:rPr>
            </w:pPr>
            <w:r w:rsidRPr="001A3794">
              <w:t>Other</w:t>
            </w:r>
          </w:p>
        </w:tc>
        <w:tc>
          <w:tcPr>
            <w:tcW w:w="1590" w:type="dxa"/>
            <w:vAlign w:val="center"/>
          </w:tcPr>
          <w:p w14:paraId="7C42998E" w14:textId="77777777" w:rsidR="00FE0BB0" w:rsidRPr="00183AFC" w:rsidRDefault="00FE0BB0" w:rsidP="009C01C1">
            <w:pPr>
              <w:ind w:right="165"/>
            </w:pPr>
          </w:p>
        </w:tc>
        <w:tc>
          <w:tcPr>
            <w:tcW w:w="1413" w:type="dxa"/>
            <w:vAlign w:val="center"/>
          </w:tcPr>
          <w:p w14:paraId="2209E70E" w14:textId="77777777" w:rsidR="00FE0BB0" w:rsidRPr="00183AFC" w:rsidRDefault="00FE0BB0" w:rsidP="009C01C1">
            <w:pPr>
              <w:ind w:right="75"/>
            </w:pPr>
          </w:p>
        </w:tc>
        <w:tc>
          <w:tcPr>
            <w:tcW w:w="1315" w:type="dxa"/>
            <w:vAlign w:val="center"/>
          </w:tcPr>
          <w:p w14:paraId="0FEE9C27" w14:textId="77777777" w:rsidR="00FE0BB0" w:rsidRPr="00183AFC" w:rsidRDefault="00FE0BB0" w:rsidP="009C01C1">
            <w:pPr>
              <w:ind w:right="166"/>
            </w:pPr>
          </w:p>
        </w:tc>
      </w:tr>
      <w:tr w:rsidR="00FE0BB0" w:rsidRPr="00183AFC" w14:paraId="5AE30887" w14:textId="71807D9E" w:rsidTr="001A3794">
        <w:tc>
          <w:tcPr>
            <w:tcW w:w="289" w:type="dxa"/>
          </w:tcPr>
          <w:p w14:paraId="1AA057E2" w14:textId="77777777" w:rsidR="00FE0BB0" w:rsidRPr="009C01C1" w:rsidRDefault="00FE0BB0" w:rsidP="009C01C1">
            <w:pPr>
              <w:rPr>
                <w:b/>
                <w:bCs/>
              </w:rPr>
            </w:pPr>
          </w:p>
        </w:tc>
        <w:tc>
          <w:tcPr>
            <w:tcW w:w="5286" w:type="dxa"/>
            <w:vAlign w:val="center"/>
          </w:tcPr>
          <w:p w14:paraId="4E991931" w14:textId="63BB11A2" w:rsidR="00FE0BB0" w:rsidRPr="009C01C1" w:rsidRDefault="00FE0BB0" w:rsidP="009C01C1">
            <w:pPr>
              <w:rPr>
                <w:b/>
                <w:bCs/>
              </w:rPr>
            </w:pPr>
            <w:r w:rsidRPr="009C01C1">
              <w:rPr>
                <w:b/>
                <w:bCs/>
              </w:rPr>
              <w:t>TOTAL</w:t>
            </w:r>
          </w:p>
        </w:tc>
        <w:tc>
          <w:tcPr>
            <w:tcW w:w="1590" w:type="dxa"/>
            <w:vAlign w:val="center"/>
          </w:tcPr>
          <w:p w14:paraId="626841EB" w14:textId="77777777" w:rsidR="00FE0BB0" w:rsidRPr="00183AFC" w:rsidRDefault="00FE0BB0" w:rsidP="009C01C1">
            <w:pPr>
              <w:ind w:right="525"/>
            </w:pPr>
          </w:p>
        </w:tc>
        <w:tc>
          <w:tcPr>
            <w:tcW w:w="1413" w:type="dxa"/>
            <w:vAlign w:val="center"/>
          </w:tcPr>
          <w:p w14:paraId="54B5BB66" w14:textId="77777777" w:rsidR="00FE0BB0" w:rsidRPr="00183AFC" w:rsidRDefault="00FE0BB0" w:rsidP="009C01C1">
            <w:pPr>
              <w:ind w:right="75"/>
            </w:pPr>
          </w:p>
        </w:tc>
        <w:tc>
          <w:tcPr>
            <w:tcW w:w="1315" w:type="dxa"/>
            <w:vAlign w:val="center"/>
          </w:tcPr>
          <w:p w14:paraId="696015B3" w14:textId="77777777" w:rsidR="00FE0BB0" w:rsidRPr="00183AFC" w:rsidRDefault="00FE0BB0" w:rsidP="009C01C1">
            <w:pPr>
              <w:ind w:right="166"/>
            </w:pPr>
          </w:p>
        </w:tc>
      </w:tr>
    </w:tbl>
    <w:p w14:paraId="52CB0007" w14:textId="77777777" w:rsidR="005B452C" w:rsidRDefault="005B452C" w:rsidP="005B452C"/>
    <w:p w14:paraId="50CCF657" w14:textId="210CC782" w:rsidR="005B452C" w:rsidRDefault="00275D1B" w:rsidP="005B452C">
      <w:r>
        <w:t>Budget Justification</w:t>
      </w:r>
      <w:r w:rsidR="00382766">
        <w:t xml:space="preserve"> </w:t>
      </w:r>
      <w:r w:rsidR="00F91767">
        <w:t>(Only required for costs listed under Conservancy Grant)</w:t>
      </w:r>
    </w:p>
    <w:p w14:paraId="6F4FF618" w14:textId="483387AD" w:rsidR="00275D1B" w:rsidRDefault="00275D1B" w:rsidP="00DF4E66">
      <w:pPr>
        <w:pStyle w:val="ListParagraph"/>
        <w:numPr>
          <w:ilvl w:val="0"/>
          <w:numId w:val="7"/>
        </w:numPr>
      </w:pPr>
      <w:r>
        <w:t xml:space="preserve">Pre-Acquisition Costs: List </w:t>
      </w:r>
      <w:r w:rsidR="00382766">
        <w:t xml:space="preserve">the </w:t>
      </w:r>
      <w:r>
        <w:t xml:space="preserve">pre-acquisition costs included in </w:t>
      </w:r>
      <w:r w:rsidR="00382766">
        <w:t xml:space="preserve">the </w:t>
      </w:r>
      <w:r>
        <w:t>cost estimate</w:t>
      </w:r>
      <w:r w:rsidR="00382766">
        <w:t xml:space="preserve">. </w:t>
      </w:r>
    </w:p>
    <w:p w14:paraId="0A05EA31" w14:textId="346D0A3C" w:rsidR="00275D1B" w:rsidRDefault="00275D1B" w:rsidP="00DF4E66">
      <w:pPr>
        <w:pStyle w:val="ListParagraph"/>
        <w:numPr>
          <w:ilvl w:val="0"/>
          <w:numId w:val="7"/>
        </w:numPr>
      </w:pPr>
      <w:r>
        <w:t xml:space="preserve">Acquisition </w:t>
      </w:r>
      <w:r w:rsidR="00382766">
        <w:t xml:space="preserve">Price – Specify the basis of the acquisition price (appraisal, estimate based on similar acquisition, </w:t>
      </w:r>
      <w:r w:rsidR="0037073F">
        <w:t>etc.</w:t>
      </w:r>
      <w:r w:rsidR="00382766">
        <w:t xml:space="preserve">) </w:t>
      </w:r>
    </w:p>
    <w:p w14:paraId="4AA13681" w14:textId="452EF65B" w:rsidR="00382766" w:rsidRDefault="00382766" w:rsidP="00DF4E66">
      <w:pPr>
        <w:pStyle w:val="ListParagraph"/>
        <w:numPr>
          <w:ilvl w:val="0"/>
          <w:numId w:val="7"/>
        </w:numPr>
      </w:pPr>
      <w:r>
        <w:t xml:space="preserve">Closing Costs: List the closing costs </w:t>
      </w:r>
      <w:r w:rsidR="00F91767">
        <w:t>included in the cost estimate.</w:t>
      </w:r>
    </w:p>
    <w:p w14:paraId="35ADDD85" w14:textId="7E82F860" w:rsidR="00F91767" w:rsidRDefault="00F91767" w:rsidP="00DF4E66">
      <w:pPr>
        <w:pStyle w:val="ListParagraph"/>
        <w:numPr>
          <w:ilvl w:val="0"/>
          <w:numId w:val="7"/>
        </w:numPr>
      </w:pPr>
      <w:bookmarkStart w:id="39" w:name="_Hlk58853992"/>
      <w:r>
        <w:t xml:space="preserve">Other – Identify any other costs included in the cost estimate. </w:t>
      </w:r>
    </w:p>
    <w:p w14:paraId="121ACE2E" w14:textId="77777777" w:rsidR="00F200E2" w:rsidRDefault="00F200E2" w:rsidP="001A3794"/>
    <w:bookmarkEnd w:id="39"/>
    <w:p w14:paraId="5518C0A6" w14:textId="77777777" w:rsidR="00F200E2" w:rsidRDefault="00F200E2" w:rsidP="00F200E2">
      <w:pPr>
        <w:pStyle w:val="Heading3"/>
      </w:pPr>
      <w:r w:rsidRPr="00183AFC">
        <w:t>Project</w:t>
      </w:r>
      <w:r>
        <w:t xml:space="preserve"> Cost Estimate:  Planning</w:t>
      </w:r>
      <w:r w:rsidRPr="00183AFC">
        <w:t xml:space="preserve"> Project</w:t>
      </w:r>
    </w:p>
    <w:tbl>
      <w:tblPr>
        <w:tblStyle w:val="TableGrid"/>
        <w:tblW w:w="9893" w:type="dxa"/>
        <w:tblLook w:val="04A0" w:firstRow="1" w:lastRow="0" w:firstColumn="1" w:lastColumn="0" w:noHBand="0" w:noVBand="1"/>
      </w:tblPr>
      <w:tblGrid>
        <w:gridCol w:w="347"/>
        <w:gridCol w:w="5101"/>
        <w:gridCol w:w="1692"/>
        <w:gridCol w:w="1423"/>
        <w:gridCol w:w="1330"/>
      </w:tblGrid>
      <w:tr w:rsidR="00FE0BB0" w:rsidRPr="009C01C1" w14:paraId="0ADC608D" w14:textId="77777777" w:rsidTr="001A3794">
        <w:tc>
          <w:tcPr>
            <w:tcW w:w="355" w:type="dxa"/>
            <w:shd w:val="clear" w:color="auto" w:fill="D9D9D9" w:themeFill="background1" w:themeFillShade="D9"/>
          </w:tcPr>
          <w:p w14:paraId="47AD71FE" w14:textId="77777777" w:rsidR="00FE0BB0" w:rsidRPr="009C01C1" w:rsidRDefault="00FE0BB0" w:rsidP="00187F5A">
            <w:pPr>
              <w:rPr>
                <w:b/>
                <w:bCs/>
              </w:rPr>
            </w:pPr>
          </w:p>
        </w:tc>
        <w:tc>
          <w:tcPr>
            <w:tcW w:w="8275" w:type="dxa"/>
            <w:shd w:val="clear" w:color="auto" w:fill="D9D9D9" w:themeFill="background1" w:themeFillShade="D9"/>
            <w:vAlign w:val="center"/>
          </w:tcPr>
          <w:p w14:paraId="31A38981" w14:textId="6682EC3B" w:rsidR="00FE0BB0" w:rsidRPr="009C01C1" w:rsidRDefault="00FE0BB0" w:rsidP="00187F5A">
            <w:pPr>
              <w:rPr>
                <w:b/>
                <w:bCs/>
              </w:rPr>
            </w:pPr>
            <w:r w:rsidRPr="009C01C1">
              <w:rPr>
                <w:b/>
                <w:bCs/>
              </w:rPr>
              <w:t>Project Tasks</w:t>
            </w:r>
          </w:p>
        </w:tc>
        <w:tc>
          <w:tcPr>
            <w:tcW w:w="1890" w:type="dxa"/>
            <w:shd w:val="clear" w:color="auto" w:fill="D9D9D9" w:themeFill="background1" w:themeFillShade="D9"/>
            <w:vAlign w:val="center"/>
          </w:tcPr>
          <w:p w14:paraId="69DEF499" w14:textId="77777777" w:rsidR="00FE0BB0" w:rsidRPr="009C01C1" w:rsidRDefault="00FE0BB0" w:rsidP="00187F5A">
            <w:pPr>
              <w:rPr>
                <w:b/>
                <w:bCs/>
              </w:rPr>
            </w:pPr>
            <w:r w:rsidRPr="009C01C1">
              <w:rPr>
                <w:b/>
                <w:bCs/>
              </w:rPr>
              <w:t>Conservancy Grant</w:t>
            </w:r>
          </w:p>
        </w:tc>
        <w:tc>
          <w:tcPr>
            <w:tcW w:w="1800" w:type="dxa"/>
            <w:shd w:val="clear" w:color="auto" w:fill="D9D9D9" w:themeFill="background1" w:themeFillShade="D9"/>
            <w:vAlign w:val="center"/>
          </w:tcPr>
          <w:p w14:paraId="295A9083" w14:textId="77777777" w:rsidR="00FE0BB0" w:rsidRPr="009C01C1" w:rsidRDefault="00FE0BB0" w:rsidP="00187F5A">
            <w:pPr>
              <w:rPr>
                <w:b/>
                <w:bCs/>
              </w:rPr>
            </w:pPr>
            <w:r w:rsidRPr="009C01C1">
              <w:rPr>
                <w:b/>
                <w:bCs/>
              </w:rPr>
              <w:t>Other Funding</w:t>
            </w:r>
          </w:p>
        </w:tc>
        <w:tc>
          <w:tcPr>
            <w:tcW w:w="1890" w:type="dxa"/>
            <w:shd w:val="clear" w:color="auto" w:fill="D9D9D9" w:themeFill="background1" w:themeFillShade="D9"/>
            <w:vAlign w:val="center"/>
          </w:tcPr>
          <w:p w14:paraId="1266BFE5" w14:textId="77777777" w:rsidR="00FE0BB0" w:rsidRPr="009C01C1" w:rsidRDefault="00FE0BB0" w:rsidP="00187F5A">
            <w:pPr>
              <w:rPr>
                <w:b/>
                <w:bCs/>
              </w:rPr>
            </w:pPr>
            <w:r w:rsidRPr="009C01C1">
              <w:rPr>
                <w:b/>
                <w:bCs/>
              </w:rPr>
              <w:t>Total</w:t>
            </w:r>
          </w:p>
        </w:tc>
      </w:tr>
      <w:tr w:rsidR="00FE0BB0" w:rsidRPr="00183AFC" w14:paraId="4AD0AE33" w14:textId="77777777" w:rsidTr="001A3794">
        <w:tc>
          <w:tcPr>
            <w:tcW w:w="355" w:type="dxa"/>
          </w:tcPr>
          <w:p w14:paraId="2F3A15F3" w14:textId="7C5289B0" w:rsidR="00FE0BB0" w:rsidRPr="00183AFC" w:rsidRDefault="00FE0BB0" w:rsidP="00187F5A">
            <w:r>
              <w:t>1</w:t>
            </w:r>
          </w:p>
        </w:tc>
        <w:tc>
          <w:tcPr>
            <w:tcW w:w="8275" w:type="dxa"/>
          </w:tcPr>
          <w:p w14:paraId="4370C914" w14:textId="63FAFFF4" w:rsidR="00FE0BB0" w:rsidRPr="00183AFC" w:rsidRDefault="00FE0BB0" w:rsidP="00187F5A">
            <w:pPr>
              <w:rPr>
                <w:b/>
                <w:bCs/>
              </w:rPr>
            </w:pPr>
            <w:r w:rsidRPr="00183AFC">
              <w:t xml:space="preserve">Project Management and </w:t>
            </w:r>
            <w:r>
              <w:t>Administration</w:t>
            </w:r>
          </w:p>
        </w:tc>
        <w:tc>
          <w:tcPr>
            <w:tcW w:w="1890" w:type="dxa"/>
            <w:vAlign w:val="center"/>
          </w:tcPr>
          <w:p w14:paraId="58DEE585" w14:textId="77777777" w:rsidR="00FE0BB0" w:rsidRPr="00183AFC" w:rsidRDefault="00FE0BB0" w:rsidP="00187F5A">
            <w:pPr>
              <w:ind w:right="165"/>
            </w:pPr>
          </w:p>
        </w:tc>
        <w:tc>
          <w:tcPr>
            <w:tcW w:w="1800" w:type="dxa"/>
            <w:vAlign w:val="center"/>
          </w:tcPr>
          <w:p w14:paraId="7A1816AD" w14:textId="77777777" w:rsidR="00FE0BB0" w:rsidRPr="00183AFC" w:rsidRDefault="00FE0BB0" w:rsidP="00187F5A">
            <w:pPr>
              <w:ind w:right="75"/>
            </w:pPr>
          </w:p>
        </w:tc>
        <w:tc>
          <w:tcPr>
            <w:tcW w:w="1890" w:type="dxa"/>
            <w:vAlign w:val="center"/>
          </w:tcPr>
          <w:p w14:paraId="092AD241" w14:textId="77777777" w:rsidR="00FE0BB0" w:rsidRPr="00183AFC" w:rsidRDefault="00FE0BB0" w:rsidP="00187F5A">
            <w:pPr>
              <w:ind w:right="166"/>
            </w:pPr>
          </w:p>
        </w:tc>
      </w:tr>
      <w:tr w:rsidR="00FE0BB0" w:rsidRPr="00183AFC" w14:paraId="45EB1977" w14:textId="77777777" w:rsidTr="001A3794">
        <w:tc>
          <w:tcPr>
            <w:tcW w:w="355" w:type="dxa"/>
          </w:tcPr>
          <w:p w14:paraId="6936AF17" w14:textId="18F031B4" w:rsidR="00FE0BB0" w:rsidRDefault="00FE0BB0" w:rsidP="00187F5A">
            <w:r>
              <w:t>2</w:t>
            </w:r>
          </w:p>
        </w:tc>
        <w:tc>
          <w:tcPr>
            <w:tcW w:w="8275" w:type="dxa"/>
          </w:tcPr>
          <w:p w14:paraId="42B7C946" w14:textId="6268CABD" w:rsidR="00FE0BB0" w:rsidRPr="00183AFC" w:rsidRDefault="00FE0BB0" w:rsidP="00187F5A">
            <w:pPr>
              <w:rPr>
                <w:b/>
                <w:bCs/>
              </w:rPr>
            </w:pPr>
            <w:r>
              <w:t>Community Engagement</w:t>
            </w:r>
          </w:p>
        </w:tc>
        <w:tc>
          <w:tcPr>
            <w:tcW w:w="1890" w:type="dxa"/>
            <w:vAlign w:val="center"/>
          </w:tcPr>
          <w:p w14:paraId="1FB147BE" w14:textId="77777777" w:rsidR="00FE0BB0" w:rsidRPr="00183AFC" w:rsidRDefault="00FE0BB0" w:rsidP="00187F5A">
            <w:pPr>
              <w:ind w:right="165"/>
            </w:pPr>
          </w:p>
        </w:tc>
        <w:tc>
          <w:tcPr>
            <w:tcW w:w="1800" w:type="dxa"/>
            <w:vAlign w:val="center"/>
          </w:tcPr>
          <w:p w14:paraId="6F19F82C" w14:textId="77777777" w:rsidR="00FE0BB0" w:rsidRPr="00183AFC" w:rsidRDefault="00FE0BB0" w:rsidP="00187F5A">
            <w:pPr>
              <w:ind w:right="75"/>
            </w:pPr>
          </w:p>
        </w:tc>
        <w:tc>
          <w:tcPr>
            <w:tcW w:w="1890" w:type="dxa"/>
            <w:vAlign w:val="center"/>
          </w:tcPr>
          <w:p w14:paraId="52529A02" w14:textId="77777777" w:rsidR="00FE0BB0" w:rsidRPr="00183AFC" w:rsidRDefault="00FE0BB0" w:rsidP="00187F5A">
            <w:pPr>
              <w:ind w:right="166"/>
            </w:pPr>
          </w:p>
        </w:tc>
      </w:tr>
      <w:tr w:rsidR="00FE0BB0" w:rsidRPr="00183AFC" w14:paraId="2665521F" w14:textId="77777777" w:rsidTr="001A3794">
        <w:tc>
          <w:tcPr>
            <w:tcW w:w="355" w:type="dxa"/>
          </w:tcPr>
          <w:p w14:paraId="6C04DDCF" w14:textId="6A679129" w:rsidR="00FE0BB0" w:rsidRDefault="00FE0BB0" w:rsidP="00187F5A">
            <w:r>
              <w:t>3</w:t>
            </w:r>
          </w:p>
        </w:tc>
        <w:tc>
          <w:tcPr>
            <w:tcW w:w="8275" w:type="dxa"/>
          </w:tcPr>
          <w:p w14:paraId="673CC2CB" w14:textId="71E7FDEA" w:rsidR="00FE0BB0" w:rsidRPr="00183AFC" w:rsidRDefault="00FE0BB0" w:rsidP="00187F5A">
            <w:pPr>
              <w:rPr>
                <w:b/>
                <w:bCs/>
              </w:rPr>
            </w:pPr>
            <w:r>
              <w:t>Technical Studies (List)</w:t>
            </w:r>
          </w:p>
        </w:tc>
        <w:tc>
          <w:tcPr>
            <w:tcW w:w="1890" w:type="dxa"/>
            <w:vAlign w:val="center"/>
          </w:tcPr>
          <w:p w14:paraId="2109DA69" w14:textId="77777777" w:rsidR="00FE0BB0" w:rsidRPr="00183AFC" w:rsidRDefault="00FE0BB0" w:rsidP="00187F5A">
            <w:pPr>
              <w:ind w:right="165"/>
            </w:pPr>
          </w:p>
        </w:tc>
        <w:tc>
          <w:tcPr>
            <w:tcW w:w="1800" w:type="dxa"/>
            <w:vAlign w:val="center"/>
          </w:tcPr>
          <w:p w14:paraId="120CC0DE" w14:textId="77777777" w:rsidR="00FE0BB0" w:rsidRPr="00183AFC" w:rsidRDefault="00FE0BB0" w:rsidP="00187F5A">
            <w:pPr>
              <w:ind w:right="75"/>
            </w:pPr>
          </w:p>
        </w:tc>
        <w:tc>
          <w:tcPr>
            <w:tcW w:w="1890" w:type="dxa"/>
            <w:vAlign w:val="center"/>
          </w:tcPr>
          <w:p w14:paraId="0E4FCC82" w14:textId="77777777" w:rsidR="00FE0BB0" w:rsidRPr="00183AFC" w:rsidRDefault="00FE0BB0" w:rsidP="00187F5A">
            <w:pPr>
              <w:ind w:right="166"/>
            </w:pPr>
          </w:p>
        </w:tc>
      </w:tr>
      <w:tr w:rsidR="00FE0BB0" w:rsidRPr="00183AFC" w14:paraId="45E22D62" w14:textId="77777777" w:rsidTr="001A3794">
        <w:tc>
          <w:tcPr>
            <w:tcW w:w="355" w:type="dxa"/>
          </w:tcPr>
          <w:p w14:paraId="4C821AC9" w14:textId="5C6D427D" w:rsidR="00FE0BB0" w:rsidRDefault="00FE0BB0" w:rsidP="00187F5A">
            <w:r>
              <w:t>4</w:t>
            </w:r>
          </w:p>
        </w:tc>
        <w:tc>
          <w:tcPr>
            <w:tcW w:w="8275" w:type="dxa"/>
          </w:tcPr>
          <w:p w14:paraId="180C4043" w14:textId="11BE4C4F" w:rsidR="00FE0BB0" w:rsidRPr="00183AFC" w:rsidRDefault="00FE0BB0" w:rsidP="00187F5A">
            <w:pPr>
              <w:rPr>
                <w:b/>
                <w:bCs/>
              </w:rPr>
            </w:pPr>
            <w:r>
              <w:t>Design Drawings and Specifications</w:t>
            </w:r>
          </w:p>
        </w:tc>
        <w:tc>
          <w:tcPr>
            <w:tcW w:w="1890" w:type="dxa"/>
            <w:vAlign w:val="center"/>
          </w:tcPr>
          <w:p w14:paraId="290A0B61" w14:textId="77777777" w:rsidR="00FE0BB0" w:rsidRPr="00183AFC" w:rsidRDefault="00FE0BB0" w:rsidP="00187F5A">
            <w:pPr>
              <w:ind w:right="165"/>
            </w:pPr>
          </w:p>
        </w:tc>
        <w:tc>
          <w:tcPr>
            <w:tcW w:w="1800" w:type="dxa"/>
            <w:vAlign w:val="center"/>
          </w:tcPr>
          <w:p w14:paraId="01635532" w14:textId="77777777" w:rsidR="00FE0BB0" w:rsidRPr="00183AFC" w:rsidRDefault="00FE0BB0" w:rsidP="00187F5A">
            <w:pPr>
              <w:ind w:right="75"/>
            </w:pPr>
          </w:p>
        </w:tc>
        <w:tc>
          <w:tcPr>
            <w:tcW w:w="1890" w:type="dxa"/>
            <w:vAlign w:val="center"/>
          </w:tcPr>
          <w:p w14:paraId="5AC8012E" w14:textId="77777777" w:rsidR="00FE0BB0" w:rsidRPr="00183AFC" w:rsidRDefault="00FE0BB0" w:rsidP="00187F5A">
            <w:pPr>
              <w:ind w:right="166"/>
            </w:pPr>
          </w:p>
        </w:tc>
      </w:tr>
      <w:tr w:rsidR="00FE0BB0" w:rsidRPr="00183AFC" w14:paraId="67F6CD99" w14:textId="77777777" w:rsidTr="001A3794">
        <w:tc>
          <w:tcPr>
            <w:tcW w:w="355" w:type="dxa"/>
          </w:tcPr>
          <w:p w14:paraId="60F7DFD3" w14:textId="6A8E0F21" w:rsidR="00FE0BB0" w:rsidRDefault="00FE0BB0" w:rsidP="00187F5A">
            <w:r>
              <w:t>5</w:t>
            </w:r>
          </w:p>
        </w:tc>
        <w:tc>
          <w:tcPr>
            <w:tcW w:w="8275" w:type="dxa"/>
          </w:tcPr>
          <w:p w14:paraId="10F3EE95" w14:textId="364A71AE" w:rsidR="00FE0BB0" w:rsidRPr="00183AFC" w:rsidRDefault="00FE0BB0" w:rsidP="00187F5A">
            <w:pPr>
              <w:rPr>
                <w:b/>
                <w:bCs/>
              </w:rPr>
            </w:pPr>
            <w:r>
              <w:t>Environmental Review</w:t>
            </w:r>
          </w:p>
        </w:tc>
        <w:tc>
          <w:tcPr>
            <w:tcW w:w="1890" w:type="dxa"/>
            <w:vAlign w:val="center"/>
          </w:tcPr>
          <w:p w14:paraId="791485C5" w14:textId="77777777" w:rsidR="00FE0BB0" w:rsidRPr="00183AFC" w:rsidRDefault="00FE0BB0" w:rsidP="00187F5A">
            <w:pPr>
              <w:ind w:right="165"/>
            </w:pPr>
          </w:p>
        </w:tc>
        <w:tc>
          <w:tcPr>
            <w:tcW w:w="1800" w:type="dxa"/>
            <w:vAlign w:val="center"/>
          </w:tcPr>
          <w:p w14:paraId="235CC6E3" w14:textId="77777777" w:rsidR="00FE0BB0" w:rsidRPr="00183AFC" w:rsidRDefault="00FE0BB0" w:rsidP="00187F5A">
            <w:pPr>
              <w:ind w:right="75"/>
            </w:pPr>
          </w:p>
        </w:tc>
        <w:tc>
          <w:tcPr>
            <w:tcW w:w="1890" w:type="dxa"/>
            <w:vAlign w:val="center"/>
          </w:tcPr>
          <w:p w14:paraId="3946B0BB" w14:textId="77777777" w:rsidR="00FE0BB0" w:rsidRPr="00183AFC" w:rsidRDefault="00FE0BB0" w:rsidP="00187F5A">
            <w:pPr>
              <w:ind w:right="166"/>
            </w:pPr>
          </w:p>
        </w:tc>
      </w:tr>
      <w:tr w:rsidR="00FE0BB0" w:rsidRPr="00183AFC" w14:paraId="2BE09B52" w14:textId="77777777" w:rsidTr="001A3794">
        <w:tc>
          <w:tcPr>
            <w:tcW w:w="355" w:type="dxa"/>
          </w:tcPr>
          <w:p w14:paraId="1891B45A" w14:textId="383F6631" w:rsidR="00FE0BB0" w:rsidRDefault="00FE0BB0" w:rsidP="00187F5A">
            <w:r>
              <w:t>6</w:t>
            </w:r>
          </w:p>
        </w:tc>
        <w:tc>
          <w:tcPr>
            <w:tcW w:w="8275" w:type="dxa"/>
          </w:tcPr>
          <w:p w14:paraId="023A545B" w14:textId="205283A9" w:rsidR="00FE0BB0" w:rsidRPr="00183AFC" w:rsidRDefault="00FE0BB0" w:rsidP="00187F5A">
            <w:pPr>
              <w:rPr>
                <w:b/>
                <w:bCs/>
              </w:rPr>
            </w:pPr>
            <w:r>
              <w:t>Permitting</w:t>
            </w:r>
          </w:p>
        </w:tc>
        <w:tc>
          <w:tcPr>
            <w:tcW w:w="1890" w:type="dxa"/>
            <w:vAlign w:val="center"/>
          </w:tcPr>
          <w:p w14:paraId="12C2DE82" w14:textId="77777777" w:rsidR="00FE0BB0" w:rsidRPr="00183AFC" w:rsidRDefault="00FE0BB0" w:rsidP="00187F5A">
            <w:pPr>
              <w:ind w:right="165"/>
            </w:pPr>
          </w:p>
        </w:tc>
        <w:tc>
          <w:tcPr>
            <w:tcW w:w="1800" w:type="dxa"/>
            <w:vAlign w:val="center"/>
          </w:tcPr>
          <w:p w14:paraId="58DEE497" w14:textId="77777777" w:rsidR="00FE0BB0" w:rsidRPr="00183AFC" w:rsidRDefault="00FE0BB0" w:rsidP="00187F5A">
            <w:pPr>
              <w:ind w:right="75"/>
            </w:pPr>
          </w:p>
        </w:tc>
        <w:tc>
          <w:tcPr>
            <w:tcW w:w="1890" w:type="dxa"/>
            <w:vAlign w:val="center"/>
          </w:tcPr>
          <w:p w14:paraId="79F44AA5" w14:textId="77777777" w:rsidR="00FE0BB0" w:rsidRPr="00183AFC" w:rsidRDefault="00FE0BB0" w:rsidP="00187F5A">
            <w:pPr>
              <w:ind w:right="166"/>
            </w:pPr>
          </w:p>
        </w:tc>
      </w:tr>
      <w:tr w:rsidR="00FE0BB0" w:rsidRPr="00183AFC" w14:paraId="58B8CF49" w14:textId="77777777" w:rsidTr="001A3794">
        <w:tc>
          <w:tcPr>
            <w:tcW w:w="355" w:type="dxa"/>
          </w:tcPr>
          <w:p w14:paraId="009C3B2B" w14:textId="11FE7314" w:rsidR="00FE0BB0" w:rsidRPr="00183AFC" w:rsidRDefault="00FE0BB0" w:rsidP="00187F5A">
            <w:r>
              <w:t>7</w:t>
            </w:r>
          </w:p>
        </w:tc>
        <w:tc>
          <w:tcPr>
            <w:tcW w:w="8275" w:type="dxa"/>
          </w:tcPr>
          <w:p w14:paraId="62B36A89" w14:textId="28C09EE3" w:rsidR="00FE0BB0" w:rsidRPr="00183AFC" w:rsidRDefault="00FE0BB0" w:rsidP="00187F5A">
            <w:pPr>
              <w:rPr>
                <w:b/>
                <w:bCs/>
              </w:rPr>
            </w:pPr>
            <w:r w:rsidRPr="00183AFC">
              <w:t xml:space="preserve">Other </w:t>
            </w:r>
          </w:p>
        </w:tc>
        <w:tc>
          <w:tcPr>
            <w:tcW w:w="1890" w:type="dxa"/>
            <w:vAlign w:val="center"/>
          </w:tcPr>
          <w:p w14:paraId="180AEA21" w14:textId="77777777" w:rsidR="00FE0BB0" w:rsidRPr="00183AFC" w:rsidRDefault="00FE0BB0" w:rsidP="00187F5A">
            <w:pPr>
              <w:ind w:right="165"/>
            </w:pPr>
          </w:p>
        </w:tc>
        <w:tc>
          <w:tcPr>
            <w:tcW w:w="1800" w:type="dxa"/>
            <w:vAlign w:val="center"/>
          </w:tcPr>
          <w:p w14:paraId="75C4BE17" w14:textId="77777777" w:rsidR="00FE0BB0" w:rsidRPr="00183AFC" w:rsidRDefault="00FE0BB0" w:rsidP="00187F5A">
            <w:pPr>
              <w:ind w:right="75"/>
            </w:pPr>
          </w:p>
        </w:tc>
        <w:tc>
          <w:tcPr>
            <w:tcW w:w="1890" w:type="dxa"/>
            <w:vAlign w:val="center"/>
          </w:tcPr>
          <w:p w14:paraId="17BD6AD9" w14:textId="77777777" w:rsidR="00FE0BB0" w:rsidRPr="00183AFC" w:rsidRDefault="00FE0BB0" w:rsidP="00187F5A">
            <w:pPr>
              <w:ind w:right="166"/>
            </w:pPr>
          </w:p>
        </w:tc>
      </w:tr>
      <w:tr w:rsidR="00FE0BB0" w:rsidRPr="00183AFC" w14:paraId="09BDA1F3" w14:textId="77777777" w:rsidTr="001A3794">
        <w:tc>
          <w:tcPr>
            <w:tcW w:w="355" w:type="dxa"/>
          </w:tcPr>
          <w:p w14:paraId="1D974D75" w14:textId="77777777" w:rsidR="00FE0BB0" w:rsidRPr="00447DE7" w:rsidRDefault="00FE0BB0" w:rsidP="00187F5A"/>
        </w:tc>
        <w:tc>
          <w:tcPr>
            <w:tcW w:w="8275" w:type="dxa"/>
          </w:tcPr>
          <w:p w14:paraId="44F51629" w14:textId="049685CA" w:rsidR="00FE0BB0" w:rsidRPr="00447DE7" w:rsidRDefault="00FE0BB0" w:rsidP="00187F5A">
            <w:pPr>
              <w:rPr>
                <w:b/>
                <w:bCs/>
              </w:rPr>
            </w:pPr>
            <w:r w:rsidRPr="00447DE7">
              <w:t>Indi</w:t>
            </w:r>
            <w:r>
              <w:t>rect Costs</w:t>
            </w:r>
          </w:p>
        </w:tc>
        <w:tc>
          <w:tcPr>
            <w:tcW w:w="1890" w:type="dxa"/>
            <w:vAlign w:val="center"/>
          </w:tcPr>
          <w:p w14:paraId="095FF94A" w14:textId="77777777" w:rsidR="00FE0BB0" w:rsidRPr="00447DE7" w:rsidRDefault="00FE0BB0" w:rsidP="00187F5A">
            <w:pPr>
              <w:ind w:right="525"/>
            </w:pPr>
          </w:p>
        </w:tc>
        <w:tc>
          <w:tcPr>
            <w:tcW w:w="1800" w:type="dxa"/>
            <w:vAlign w:val="center"/>
          </w:tcPr>
          <w:p w14:paraId="41EB4FEB" w14:textId="77777777" w:rsidR="00FE0BB0" w:rsidRPr="00447DE7" w:rsidRDefault="00FE0BB0" w:rsidP="00187F5A">
            <w:pPr>
              <w:ind w:right="75"/>
            </w:pPr>
          </w:p>
        </w:tc>
        <w:tc>
          <w:tcPr>
            <w:tcW w:w="1890" w:type="dxa"/>
            <w:vAlign w:val="center"/>
          </w:tcPr>
          <w:p w14:paraId="7B65C182" w14:textId="77777777" w:rsidR="00FE0BB0" w:rsidRPr="00447DE7" w:rsidRDefault="00FE0BB0" w:rsidP="00187F5A">
            <w:pPr>
              <w:ind w:right="166"/>
            </w:pPr>
          </w:p>
        </w:tc>
      </w:tr>
      <w:tr w:rsidR="00FE0BB0" w:rsidRPr="00183AFC" w14:paraId="1E93BAB3" w14:textId="77777777" w:rsidTr="001A3794">
        <w:tc>
          <w:tcPr>
            <w:tcW w:w="355" w:type="dxa"/>
          </w:tcPr>
          <w:p w14:paraId="5935DF80" w14:textId="77777777" w:rsidR="00FE0BB0" w:rsidRPr="009C01C1" w:rsidRDefault="00FE0BB0" w:rsidP="00187F5A">
            <w:pPr>
              <w:rPr>
                <w:b/>
                <w:bCs/>
              </w:rPr>
            </w:pPr>
          </w:p>
        </w:tc>
        <w:tc>
          <w:tcPr>
            <w:tcW w:w="8275" w:type="dxa"/>
            <w:vAlign w:val="center"/>
          </w:tcPr>
          <w:p w14:paraId="4AFA955C" w14:textId="508353E2" w:rsidR="00FE0BB0" w:rsidRPr="009C01C1" w:rsidRDefault="00FE0BB0" w:rsidP="00187F5A">
            <w:pPr>
              <w:rPr>
                <w:b/>
                <w:bCs/>
              </w:rPr>
            </w:pPr>
            <w:r w:rsidRPr="009C01C1">
              <w:rPr>
                <w:b/>
                <w:bCs/>
              </w:rPr>
              <w:t>TOTAL</w:t>
            </w:r>
          </w:p>
        </w:tc>
        <w:tc>
          <w:tcPr>
            <w:tcW w:w="1890" w:type="dxa"/>
            <w:vAlign w:val="center"/>
          </w:tcPr>
          <w:p w14:paraId="0A40B91A" w14:textId="77777777" w:rsidR="00FE0BB0" w:rsidRPr="00183AFC" w:rsidRDefault="00FE0BB0" w:rsidP="00187F5A">
            <w:pPr>
              <w:ind w:right="525"/>
            </w:pPr>
          </w:p>
        </w:tc>
        <w:tc>
          <w:tcPr>
            <w:tcW w:w="1800" w:type="dxa"/>
            <w:vAlign w:val="center"/>
          </w:tcPr>
          <w:p w14:paraId="7009C347" w14:textId="77777777" w:rsidR="00FE0BB0" w:rsidRPr="00183AFC" w:rsidRDefault="00FE0BB0" w:rsidP="00187F5A">
            <w:pPr>
              <w:ind w:right="75"/>
            </w:pPr>
          </w:p>
        </w:tc>
        <w:tc>
          <w:tcPr>
            <w:tcW w:w="1890" w:type="dxa"/>
            <w:vAlign w:val="center"/>
          </w:tcPr>
          <w:p w14:paraId="41957AC5" w14:textId="77777777" w:rsidR="00FE0BB0" w:rsidRPr="00183AFC" w:rsidRDefault="00FE0BB0" w:rsidP="00187F5A">
            <w:pPr>
              <w:ind w:right="166"/>
            </w:pPr>
          </w:p>
        </w:tc>
      </w:tr>
    </w:tbl>
    <w:p w14:paraId="246E246B" w14:textId="77777777" w:rsidR="00F200E2" w:rsidRDefault="00F200E2" w:rsidP="00F200E2"/>
    <w:p w14:paraId="3077E9F9" w14:textId="77777777" w:rsidR="00F200E2" w:rsidRPr="001558A4" w:rsidRDefault="00F200E2" w:rsidP="00F200E2"/>
    <w:p w14:paraId="0357CBC7" w14:textId="77777777" w:rsidR="00F200E2" w:rsidRDefault="00F200E2" w:rsidP="00F200E2">
      <w:r>
        <w:t>Budget Justification (Only required for costs listed under Conservancy Grant)</w:t>
      </w:r>
    </w:p>
    <w:p w14:paraId="5A314E5C" w14:textId="47ABF680" w:rsidR="00F200E2" w:rsidRPr="00592C2B" w:rsidRDefault="00F200E2" w:rsidP="00F200E2">
      <w:pPr>
        <w:pStyle w:val="ListParagraph"/>
        <w:numPr>
          <w:ilvl w:val="0"/>
          <w:numId w:val="9"/>
        </w:numPr>
      </w:pPr>
      <w:r>
        <w:t xml:space="preserve">Community Engagement </w:t>
      </w:r>
      <w:proofErr w:type="gramStart"/>
      <w:r>
        <w:t>–  Provide</w:t>
      </w:r>
      <w:proofErr w:type="gramEnd"/>
      <w:r>
        <w:t xml:space="preserve"> approximate number of hours of your staff’s time that will be charged to the Conservancy for Community Engagement, and separately provide the approximate number of hours of consultant time. </w:t>
      </w:r>
      <w:r w:rsidR="00777875">
        <w:t xml:space="preserve">You can include stipends for community participation or </w:t>
      </w:r>
      <w:r w:rsidR="002F3042">
        <w:t>hours</w:t>
      </w:r>
      <w:r w:rsidR="00777875">
        <w:t xml:space="preserve"> for community partners that will be compensated </w:t>
      </w:r>
      <w:r w:rsidR="00777875" w:rsidRPr="00592C2B">
        <w:t>as well.</w:t>
      </w:r>
    </w:p>
    <w:p w14:paraId="3097FAB0" w14:textId="77777777" w:rsidR="00F200E2" w:rsidRPr="00592C2B" w:rsidRDefault="00F200E2" w:rsidP="00844939">
      <w:pPr>
        <w:pStyle w:val="ListParagraph"/>
        <w:numPr>
          <w:ilvl w:val="0"/>
          <w:numId w:val="9"/>
        </w:numPr>
      </w:pPr>
      <w:r w:rsidRPr="00592C2B">
        <w:t xml:space="preserve">Technical </w:t>
      </w:r>
      <w:proofErr w:type="gramStart"/>
      <w:r w:rsidRPr="00592C2B">
        <w:t>Studies  --</w:t>
      </w:r>
      <w:proofErr w:type="gramEnd"/>
      <w:r w:rsidRPr="00592C2B">
        <w:t xml:space="preserve"> List the technical studies that will be undertaken and the approximately cost of each. Specify the basis of this estimate (consultant proposal, estimate based on </w:t>
      </w:r>
      <w:proofErr w:type="gramStart"/>
      <w:r w:rsidRPr="00592C2B">
        <w:t>past experience</w:t>
      </w:r>
      <w:proofErr w:type="gramEnd"/>
      <w:r w:rsidRPr="00592C2B">
        <w:t xml:space="preserve">, etc.). </w:t>
      </w:r>
    </w:p>
    <w:p w14:paraId="5178EE8E" w14:textId="77777777" w:rsidR="00F200E2" w:rsidRPr="00592C2B" w:rsidRDefault="00F200E2" w:rsidP="00F200E2">
      <w:pPr>
        <w:pStyle w:val="ListParagraph"/>
        <w:numPr>
          <w:ilvl w:val="0"/>
          <w:numId w:val="9"/>
        </w:numPr>
      </w:pPr>
      <w:r w:rsidRPr="00592C2B">
        <w:t xml:space="preserve">Design Drawings and Specifications – If more than one level of design (for example, 30% and 60%) will be prepared, provide the cost estimate for preparing each level. Specify the basis of this estimate (consultant proposal, estimate based on </w:t>
      </w:r>
      <w:proofErr w:type="gramStart"/>
      <w:r w:rsidRPr="00592C2B">
        <w:t>past experience</w:t>
      </w:r>
      <w:proofErr w:type="gramEnd"/>
      <w:r w:rsidRPr="00592C2B">
        <w:t>, etc.).</w:t>
      </w:r>
    </w:p>
    <w:p w14:paraId="27649567" w14:textId="77777777" w:rsidR="00F200E2" w:rsidRPr="00592C2B" w:rsidRDefault="00F200E2" w:rsidP="00F200E2">
      <w:pPr>
        <w:pStyle w:val="ListParagraph"/>
        <w:numPr>
          <w:ilvl w:val="0"/>
          <w:numId w:val="9"/>
        </w:numPr>
      </w:pPr>
      <w:r w:rsidRPr="00592C2B">
        <w:lastRenderedPageBreak/>
        <w:t xml:space="preserve">Environmental Review – Specify the basis of this estimate (consultant proposal, estimate based on </w:t>
      </w:r>
      <w:proofErr w:type="gramStart"/>
      <w:r w:rsidRPr="00592C2B">
        <w:t>past experience</w:t>
      </w:r>
      <w:proofErr w:type="gramEnd"/>
      <w:r w:rsidRPr="00592C2B">
        <w:t>, etc.).</w:t>
      </w:r>
    </w:p>
    <w:p w14:paraId="3144A723" w14:textId="77777777" w:rsidR="001A3794" w:rsidRDefault="00F200E2" w:rsidP="001A3794">
      <w:pPr>
        <w:pStyle w:val="ListParagraph"/>
        <w:numPr>
          <w:ilvl w:val="0"/>
          <w:numId w:val="9"/>
        </w:numPr>
      </w:pPr>
      <w:r>
        <w:t xml:space="preserve">Permitting – If the estimated cost of work related to any individual permit is $10,000 or more, provide that individual cost estimate in this justification. </w:t>
      </w:r>
    </w:p>
    <w:p w14:paraId="0180BF69" w14:textId="57AD5FE5" w:rsidR="00F200E2" w:rsidRDefault="00F200E2" w:rsidP="001A3794">
      <w:pPr>
        <w:pStyle w:val="ListParagraph"/>
        <w:numPr>
          <w:ilvl w:val="0"/>
          <w:numId w:val="9"/>
        </w:numPr>
      </w:pPr>
      <w:r>
        <w:t xml:space="preserve">Other – Specify the components of the “Other” category and the basis of the cost estimate. If the estimated cost for any individual component in the “other category” is $10,000 or more, provide that individual cost estimate in this justification. </w:t>
      </w:r>
    </w:p>
    <w:p w14:paraId="22645E5F" w14:textId="77777777" w:rsidR="00275D1B" w:rsidRDefault="00275D1B" w:rsidP="005B452C">
      <w:pPr>
        <w:rPr>
          <w:b/>
          <w:bCs/>
        </w:rPr>
      </w:pPr>
    </w:p>
    <w:p w14:paraId="1A7FE488" w14:textId="34030CA5" w:rsidR="005B452C" w:rsidRDefault="00F91767" w:rsidP="00A84FDF">
      <w:pPr>
        <w:pStyle w:val="Heading3"/>
      </w:pPr>
      <w:r w:rsidRPr="00183AFC">
        <w:t>Project</w:t>
      </w:r>
      <w:r>
        <w:t xml:space="preserve"> Cost Estimate:  </w:t>
      </w:r>
      <w:r w:rsidR="003F2C60">
        <w:t>Implementation</w:t>
      </w:r>
      <w:r w:rsidR="003F2C60" w:rsidRPr="00183AFC">
        <w:t xml:space="preserve"> </w:t>
      </w:r>
      <w:r w:rsidRPr="00183AFC">
        <w:t>Project</w:t>
      </w:r>
      <w:r>
        <w:t xml:space="preserve"> </w:t>
      </w:r>
    </w:p>
    <w:tbl>
      <w:tblPr>
        <w:tblStyle w:val="TableGrid"/>
        <w:tblW w:w="9893" w:type="dxa"/>
        <w:tblLook w:val="04A0" w:firstRow="1" w:lastRow="0" w:firstColumn="1" w:lastColumn="0" w:noHBand="0" w:noVBand="1"/>
      </w:tblPr>
      <w:tblGrid>
        <w:gridCol w:w="347"/>
        <w:gridCol w:w="5101"/>
        <w:gridCol w:w="1692"/>
        <w:gridCol w:w="1423"/>
        <w:gridCol w:w="1330"/>
      </w:tblGrid>
      <w:tr w:rsidR="00FE0BB0" w:rsidRPr="009C01C1" w14:paraId="7A8C82F5" w14:textId="77777777" w:rsidTr="001A3794">
        <w:tc>
          <w:tcPr>
            <w:tcW w:w="355" w:type="dxa"/>
            <w:shd w:val="clear" w:color="auto" w:fill="B4C6E7" w:themeFill="accent1" w:themeFillTint="66"/>
          </w:tcPr>
          <w:p w14:paraId="5B866E39" w14:textId="3572244E" w:rsidR="00FE0BB0" w:rsidRPr="009C01C1" w:rsidRDefault="00FE0BB0" w:rsidP="009C01C1">
            <w:pPr>
              <w:rPr>
                <w:b/>
                <w:bCs/>
              </w:rPr>
            </w:pPr>
          </w:p>
        </w:tc>
        <w:tc>
          <w:tcPr>
            <w:tcW w:w="8275" w:type="dxa"/>
            <w:shd w:val="clear" w:color="auto" w:fill="B4C6E7" w:themeFill="accent1" w:themeFillTint="66"/>
            <w:vAlign w:val="center"/>
          </w:tcPr>
          <w:p w14:paraId="0044C409" w14:textId="15B1A7FE" w:rsidR="00FE0BB0" w:rsidRPr="009C01C1" w:rsidRDefault="00FE0BB0" w:rsidP="009C01C1">
            <w:pPr>
              <w:rPr>
                <w:b/>
                <w:bCs/>
              </w:rPr>
            </w:pPr>
            <w:r w:rsidRPr="009C01C1">
              <w:rPr>
                <w:b/>
                <w:bCs/>
              </w:rPr>
              <w:t>Project Tasks</w:t>
            </w:r>
          </w:p>
        </w:tc>
        <w:tc>
          <w:tcPr>
            <w:tcW w:w="1890" w:type="dxa"/>
            <w:shd w:val="clear" w:color="auto" w:fill="B4C6E7" w:themeFill="accent1" w:themeFillTint="66"/>
            <w:vAlign w:val="center"/>
          </w:tcPr>
          <w:p w14:paraId="69214264" w14:textId="77777777" w:rsidR="00FE0BB0" w:rsidRPr="009C01C1" w:rsidRDefault="00FE0BB0" w:rsidP="009C01C1">
            <w:pPr>
              <w:rPr>
                <w:b/>
                <w:bCs/>
              </w:rPr>
            </w:pPr>
            <w:r w:rsidRPr="009C01C1">
              <w:rPr>
                <w:b/>
                <w:bCs/>
              </w:rPr>
              <w:t>Conservancy Grant</w:t>
            </w:r>
          </w:p>
        </w:tc>
        <w:tc>
          <w:tcPr>
            <w:tcW w:w="1800" w:type="dxa"/>
            <w:shd w:val="clear" w:color="auto" w:fill="B4C6E7" w:themeFill="accent1" w:themeFillTint="66"/>
            <w:vAlign w:val="center"/>
          </w:tcPr>
          <w:p w14:paraId="3BFCEE37" w14:textId="77777777" w:rsidR="00FE0BB0" w:rsidRPr="009C01C1" w:rsidRDefault="00FE0BB0" w:rsidP="009C01C1">
            <w:pPr>
              <w:rPr>
                <w:b/>
                <w:bCs/>
              </w:rPr>
            </w:pPr>
            <w:r w:rsidRPr="009C01C1">
              <w:rPr>
                <w:b/>
                <w:bCs/>
              </w:rPr>
              <w:t>Other Funding</w:t>
            </w:r>
          </w:p>
        </w:tc>
        <w:tc>
          <w:tcPr>
            <w:tcW w:w="1890" w:type="dxa"/>
            <w:shd w:val="clear" w:color="auto" w:fill="B4C6E7" w:themeFill="accent1" w:themeFillTint="66"/>
            <w:vAlign w:val="center"/>
          </w:tcPr>
          <w:p w14:paraId="714B8DD1" w14:textId="77777777" w:rsidR="00FE0BB0" w:rsidRPr="009C01C1" w:rsidRDefault="00FE0BB0" w:rsidP="009C01C1">
            <w:pPr>
              <w:rPr>
                <w:b/>
                <w:bCs/>
              </w:rPr>
            </w:pPr>
            <w:r w:rsidRPr="009C01C1">
              <w:rPr>
                <w:b/>
                <w:bCs/>
              </w:rPr>
              <w:t>Total</w:t>
            </w:r>
          </w:p>
        </w:tc>
      </w:tr>
      <w:tr w:rsidR="00FE0BB0" w:rsidRPr="00183AFC" w14:paraId="245CEA96" w14:textId="77777777" w:rsidTr="001A3794">
        <w:tc>
          <w:tcPr>
            <w:tcW w:w="355" w:type="dxa"/>
          </w:tcPr>
          <w:p w14:paraId="4F785C63" w14:textId="448A8CBF" w:rsidR="00FE0BB0" w:rsidRPr="00183AFC" w:rsidRDefault="00FE0BB0" w:rsidP="009C01C1">
            <w:r>
              <w:t>1</w:t>
            </w:r>
          </w:p>
        </w:tc>
        <w:tc>
          <w:tcPr>
            <w:tcW w:w="8275" w:type="dxa"/>
            <w:vAlign w:val="center"/>
          </w:tcPr>
          <w:p w14:paraId="7B88F0E7" w14:textId="4F3F6E54" w:rsidR="00FE0BB0" w:rsidRPr="00183AFC" w:rsidRDefault="00FE0BB0" w:rsidP="009C01C1">
            <w:pPr>
              <w:rPr>
                <w:b/>
                <w:bCs/>
              </w:rPr>
            </w:pPr>
            <w:r w:rsidRPr="00183AFC">
              <w:t xml:space="preserve">Project Management and </w:t>
            </w:r>
            <w:r>
              <w:t>Administration</w:t>
            </w:r>
          </w:p>
        </w:tc>
        <w:tc>
          <w:tcPr>
            <w:tcW w:w="1890" w:type="dxa"/>
            <w:vAlign w:val="center"/>
          </w:tcPr>
          <w:p w14:paraId="4F8ED084" w14:textId="77777777" w:rsidR="00FE0BB0" w:rsidRPr="00183AFC" w:rsidRDefault="00FE0BB0" w:rsidP="009C01C1">
            <w:pPr>
              <w:ind w:right="165"/>
            </w:pPr>
          </w:p>
        </w:tc>
        <w:tc>
          <w:tcPr>
            <w:tcW w:w="1800" w:type="dxa"/>
            <w:vAlign w:val="center"/>
          </w:tcPr>
          <w:p w14:paraId="34E248DF" w14:textId="77777777" w:rsidR="00FE0BB0" w:rsidRPr="00183AFC" w:rsidRDefault="00FE0BB0" w:rsidP="009C01C1">
            <w:pPr>
              <w:ind w:right="75"/>
            </w:pPr>
          </w:p>
        </w:tc>
        <w:tc>
          <w:tcPr>
            <w:tcW w:w="1890" w:type="dxa"/>
            <w:vAlign w:val="center"/>
          </w:tcPr>
          <w:p w14:paraId="68126295" w14:textId="77777777" w:rsidR="00FE0BB0" w:rsidRPr="00183AFC" w:rsidRDefault="00FE0BB0" w:rsidP="009C01C1">
            <w:pPr>
              <w:ind w:right="166"/>
            </w:pPr>
          </w:p>
        </w:tc>
      </w:tr>
      <w:tr w:rsidR="00FE0BB0" w:rsidRPr="00183AFC" w14:paraId="04C15530" w14:textId="77777777" w:rsidTr="001A3794">
        <w:tc>
          <w:tcPr>
            <w:tcW w:w="355" w:type="dxa"/>
          </w:tcPr>
          <w:p w14:paraId="793E15DD" w14:textId="1556CD75" w:rsidR="00FE0BB0" w:rsidRDefault="00FE0BB0" w:rsidP="009C01C1">
            <w:r>
              <w:t>2</w:t>
            </w:r>
          </w:p>
        </w:tc>
        <w:tc>
          <w:tcPr>
            <w:tcW w:w="8275" w:type="dxa"/>
            <w:vAlign w:val="center"/>
          </w:tcPr>
          <w:p w14:paraId="09F77302" w14:textId="577D33EE" w:rsidR="00FE0BB0" w:rsidRPr="00183AFC" w:rsidRDefault="00FE0BB0" w:rsidP="009C01C1">
            <w:r>
              <w:t>Community Engagement</w:t>
            </w:r>
          </w:p>
        </w:tc>
        <w:tc>
          <w:tcPr>
            <w:tcW w:w="1890" w:type="dxa"/>
            <w:vAlign w:val="center"/>
          </w:tcPr>
          <w:p w14:paraId="7503B79D" w14:textId="77777777" w:rsidR="00FE0BB0" w:rsidRPr="00183AFC" w:rsidRDefault="00FE0BB0" w:rsidP="009C01C1">
            <w:pPr>
              <w:ind w:right="165"/>
            </w:pPr>
          </w:p>
        </w:tc>
        <w:tc>
          <w:tcPr>
            <w:tcW w:w="1800" w:type="dxa"/>
            <w:vAlign w:val="center"/>
          </w:tcPr>
          <w:p w14:paraId="2AA80277" w14:textId="77777777" w:rsidR="00FE0BB0" w:rsidRPr="00183AFC" w:rsidRDefault="00FE0BB0" w:rsidP="009C01C1">
            <w:pPr>
              <w:ind w:right="75"/>
            </w:pPr>
          </w:p>
        </w:tc>
        <w:tc>
          <w:tcPr>
            <w:tcW w:w="1890" w:type="dxa"/>
            <w:vAlign w:val="center"/>
          </w:tcPr>
          <w:p w14:paraId="0A734F99" w14:textId="77777777" w:rsidR="00FE0BB0" w:rsidRPr="00183AFC" w:rsidRDefault="00FE0BB0" w:rsidP="009C01C1">
            <w:pPr>
              <w:ind w:right="166"/>
            </w:pPr>
          </w:p>
        </w:tc>
      </w:tr>
      <w:tr w:rsidR="00FE0BB0" w:rsidRPr="00183AFC" w14:paraId="353DB431" w14:textId="77777777" w:rsidTr="001A3794">
        <w:tc>
          <w:tcPr>
            <w:tcW w:w="355" w:type="dxa"/>
          </w:tcPr>
          <w:p w14:paraId="021E97FE" w14:textId="0CBF42E2" w:rsidR="00FE0BB0" w:rsidRPr="00183AFC" w:rsidRDefault="00FE0BB0" w:rsidP="009C01C1">
            <w:r>
              <w:t>3</w:t>
            </w:r>
          </w:p>
        </w:tc>
        <w:tc>
          <w:tcPr>
            <w:tcW w:w="8275" w:type="dxa"/>
            <w:vAlign w:val="center"/>
          </w:tcPr>
          <w:p w14:paraId="1BA04B05" w14:textId="5DD9A868" w:rsidR="00FE0BB0" w:rsidRPr="00183AFC" w:rsidRDefault="00FE0BB0" w:rsidP="009C01C1">
            <w:pPr>
              <w:rPr>
                <w:b/>
                <w:bCs/>
              </w:rPr>
            </w:pPr>
            <w:r w:rsidRPr="00183AFC">
              <w:t xml:space="preserve">Final </w:t>
            </w:r>
            <w:r>
              <w:t>Design and Permitting, if applicable</w:t>
            </w:r>
          </w:p>
        </w:tc>
        <w:tc>
          <w:tcPr>
            <w:tcW w:w="1890" w:type="dxa"/>
            <w:vAlign w:val="center"/>
          </w:tcPr>
          <w:p w14:paraId="6F6AC014" w14:textId="77777777" w:rsidR="00FE0BB0" w:rsidRPr="00183AFC" w:rsidRDefault="00FE0BB0" w:rsidP="009C01C1">
            <w:pPr>
              <w:ind w:right="165"/>
            </w:pPr>
          </w:p>
        </w:tc>
        <w:tc>
          <w:tcPr>
            <w:tcW w:w="1800" w:type="dxa"/>
            <w:vAlign w:val="center"/>
          </w:tcPr>
          <w:p w14:paraId="6D57A11F" w14:textId="77777777" w:rsidR="00FE0BB0" w:rsidRPr="00183AFC" w:rsidRDefault="00FE0BB0" w:rsidP="009C01C1">
            <w:pPr>
              <w:ind w:right="75"/>
            </w:pPr>
          </w:p>
        </w:tc>
        <w:tc>
          <w:tcPr>
            <w:tcW w:w="1890" w:type="dxa"/>
            <w:vAlign w:val="center"/>
          </w:tcPr>
          <w:p w14:paraId="55CD04CB" w14:textId="77777777" w:rsidR="00FE0BB0" w:rsidRPr="00183AFC" w:rsidRDefault="00FE0BB0" w:rsidP="009C01C1">
            <w:pPr>
              <w:ind w:right="166"/>
            </w:pPr>
          </w:p>
        </w:tc>
      </w:tr>
      <w:tr w:rsidR="00FE0BB0" w:rsidRPr="00183AFC" w14:paraId="58FC1B9B" w14:textId="77777777" w:rsidTr="001A3794">
        <w:tc>
          <w:tcPr>
            <w:tcW w:w="355" w:type="dxa"/>
          </w:tcPr>
          <w:p w14:paraId="6F848C7B" w14:textId="129ED5EB" w:rsidR="00FE0BB0" w:rsidRDefault="00FE0BB0" w:rsidP="009C01C1">
            <w:r>
              <w:t>4</w:t>
            </w:r>
          </w:p>
        </w:tc>
        <w:tc>
          <w:tcPr>
            <w:tcW w:w="8275" w:type="dxa"/>
            <w:vAlign w:val="center"/>
          </w:tcPr>
          <w:p w14:paraId="1B368A7A" w14:textId="6AB9A890" w:rsidR="00FE0BB0" w:rsidRPr="00183AFC" w:rsidRDefault="00FE0BB0" w:rsidP="009C01C1">
            <w:pPr>
              <w:rPr>
                <w:b/>
                <w:bCs/>
              </w:rPr>
            </w:pPr>
            <w:r>
              <w:t>Construction Management</w:t>
            </w:r>
          </w:p>
        </w:tc>
        <w:tc>
          <w:tcPr>
            <w:tcW w:w="1890" w:type="dxa"/>
            <w:vAlign w:val="center"/>
          </w:tcPr>
          <w:p w14:paraId="166B3986" w14:textId="77777777" w:rsidR="00FE0BB0" w:rsidRPr="00183AFC" w:rsidRDefault="00FE0BB0" w:rsidP="009C01C1">
            <w:pPr>
              <w:ind w:right="165"/>
            </w:pPr>
          </w:p>
        </w:tc>
        <w:tc>
          <w:tcPr>
            <w:tcW w:w="1800" w:type="dxa"/>
            <w:vAlign w:val="center"/>
          </w:tcPr>
          <w:p w14:paraId="2A8A7CEF" w14:textId="77777777" w:rsidR="00FE0BB0" w:rsidRPr="00183AFC" w:rsidRDefault="00FE0BB0" w:rsidP="009C01C1">
            <w:pPr>
              <w:ind w:right="75"/>
            </w:pPr>
          </w:p>
        </w:tc>
        <w:tc>
          <w:tcPr>
            <w:tcW w:w="1890" w:type="dxa"/>
            <w:vAlign w:val="center"/>
          </w:tcPr>
          <w:p w14:paraId="1DE79998" w14:textId="77777777" w:rsidR="00FE0BB0" w:rsidRPr="00183AFC" w:rsidRDefault="00FE0BB0" w:rsidP="009C01C1">
            <w:pPr>
              <w:ind w:right="166"/>
            </w:pPr>
          </w:p>
        </w:tc>
      </w:tr>
      <w:tr w:rsidR="00FE0BB0" w:rsidRPr="00183AFC" w14:paraId="2EBFA2CA" w14:textId="77777777" w:rsidTr="001A3794">
        <w:tc>
          <w:tcPr>
            <w:tcW w:w="355" w:type="dxa"/>
          </w:tcPr>
          <w:p w14:paraId="7B92D848" w14:textId="48ADB7B1" w:rsidR="00FE0BB0" w:rsidRDefault="00FE0BB0" w:rsidP="009C01C1">
            <w:r>
              <w:t>5</w:t>
            </w:r>
          </w:p>
        </w:tc>
        <w:tc>
          <w:tcPr>
            <w:tcW w:w="8275" w:type="dxa"/>
            <w:vAlign w:val="center"/>
          </w:tcPr>
          <w:p w14:paraId="5ABBFCC6" w14:textId="4B0E384E" w:rsidR="00FE0BB0" w:rsidRPr="00183AFC" w:rsidRDefault="00FE0BB0" w:rsidP="009C01C1">
            <w:pPr>
              <w:rPr>
                <w:b/>
                <w:bCs/>
              </w:rPr>
            </w:pPr>
            <w:r>
              <w:t>Construction Cost (attach engineer’s cost estimate or other detailed cost estimate)</w:t>
            </w:r>
          </w:p>
        </w:tc>
        <w:tc>
          <w:tcPr>
            <w:tcW w:w="1890" w:type="dxa"/>
            <w:vAlign w:val="center"/>
          </w:tcPr>
          <w:p w14:paraId="78DD0E3E" w14:textId="77777777" w:rsidR="00FE0BB0" w:rsidRPr="00183AFC" w:rsidRDefault="00FE0BB0" w:rsidP="009C01C1">
            <w:pPr>
              <w:ind w:right="165"/>
            </w:pPr>
          </w:p>
        </w:tc>
        <w:tc>
          <w:tcPr>
            <w:tcW w:w="1800" w:type="dxa"/>
            <w:vAlign w:val="center"/>
          </w:tcPr>
          <w:p w14:paraId="53786A51" w14:textId="77777777" w:rsidR="00FE0BB0" w:rsidRPr="00183AFC" w:rsidRDefault="00FE0BB0" w:rsidP="009C01C1">
            <w:pPr>
              <w:ind w:right="75"/>
            </w:pPr>
          </w:p>
        </w:tc>
        <w:tc>
          <w:tcPr>
            <w:tcW w:w="1890" w:type="dxa"/>
            <w:vAlign w:val="center"/>
          </w:tcPr>
          <w:p w14:paraId="4D9380C3" w14:textId="77777777" w:rsidR="00FE0BB0" w:rsidRPr="00183AFC" w:rsidRDefault="00FE0BB0" w:rsidP="009C01C1">
            <w:pPr>
              <w:ind w:right="166"/>
            </w:pPr>
          </w:p>
        </w:tc>
      </w:tr>
      <w:tr w:rsidR="00FE0BB0" w:rsidRPr="00183AFC" w14:paraId="50DE1706" w14:textId="77777777" w:rsidTr="001A3794">
        <w:tc>
          <w:tcPr>
            <w:tcW w:w="355" w:type="dxa"/>
          </w:tcPr>
          <w:p w14:paraId="1167C1CB" w14:textId="6417BA5E" w:rsidR="00FE0BB0" w:rsidRPr="00183AFC" w:rsidRDefault="00FE0BB0" w:rsidP="009C01C1">
            <w:r>
              <w:t>6</w:t>
            </w:r>
          </w:p>
        </w:tc>
        <w:tc>
          <w:tcPr>
            <w:tcW w:w="8275" w:type="dxa"/>
            <w:vAlign w:val="center"/>
          </w:tcPr>
          <w:p w14:paraId="49C5C993" w14:textId="4B803B17" w:rsidR="00FE0BB0" w:rsidRPr="00183AFC" w:rsidRDefault="00FE0BB0" w:rsidP="009C01C1">
            <w:pPr>
              <w:rPr>
                <w:b/>
                <w:bCs/>
              </w:rPr>
            </w:pPr>
            <w:r w:rsidRPr="00183AFC">
              <w:t>Environ</w:t>
            </w:r>
            <w:r>
              <w:t>mental Compliance (if not included above)</w:t>
            </w:r>
          </w:p>
        </w:tc>
        <w:tc>
          <w:tcPr>
            <w:tcW w:w="1890" w:type="dxa"/>
            <w:vAlign w:val="center"/>
          </w:tcPr>
          <w:p w14:paraId="43D2E040" w14:textId="77777777" w:rsidR="00FE0BB0" w:rsidRPr="00183AFC" w:rsidRDefault="00FE0BB0" w:rsidP="009C01C1">
            <w:pPr>
              <w:ind w:right="165"/>
            </w:pPr>
          </w:p>
        </w:tc>
        <w:tc>
          <w:tcPr>
            <w:tcW w:w="1800" w:type="dxa"/>
            <w:vAlign w:val="center"/>
          </w:tcPr>
          <w:p w14:paraId="0BF1CB8C" w14:textId="77777777" w:rsidR="00FE0BB0" w:rsidRPr="00183AFC" w:rsidRDefault="00FE0BB0" w:rsidP="009C01C1">
            <w:pPr>
              <w:ind w:right="75"/>
            </w:pPr>
          </w:p>
        </w:tc>
        <w:tc>
          <w:tcPr>
            <w:tcW w:w="1890" w:type="dxa"/>
            <w:vAlign w:val="center"/>
          </w:tcPr>
          <w:p w14:paraId="561A7A99" w14:textId="77777777" w:rsidR="00FE0BB0" w:rsidRPr="00183AFC" w:rsidRDefault="00FE0BB0" w:rsidP="009C01C1">
            <w:pPr>
              <w:ind w:right="166"/>
            </w:pPr>
          </w:p>
        </w:tc>
      </w:tr>
      <w:tr w:rsidR="00FE0BB0" w:rsidRPr="00183AFC" w14:paraId="6A8ADADF" w14:textId="77777777" w:rsidTr="001A3794">
        <w:tc>
          <w:tcPr>
            <w:tcW w:w="355" w:type="dxa"/>
          </w:tcPr>
          <w:p w14:paraId="21FCD783" w14:textId="188B3863" w:rsidR="00FE0BB0" w:rsidRDefault="00FE0BB0" w:rsidP="009C01C1">
            <w:r>
              <w:t>7</w:t>
            </w:r>
          </w:p>
        </w:tc>
        <w:tc>
          <w:tcPr>
            <w:tcW w:w="8275" w:type="dxa"/>
            <w:vAlign w:val="center"/>
          </w:tcPr>
          <w:p w14:paraId="73261A0B" w14:textId="4B03943B" w:rsidR="00FE0BB0" w:rsidRPr="00183AFC" w:rsidRDefault="00FE0BB0" w:rsidP="009C01C1">
            <w:pPr>
              <w:rPr>
                <w:b/>
                <w:bCs/>
              </w:rPr>
            </w:pPr>
            <w:r>
              <w:t>Monitoring and Adaptive Management</w:t>
            </w:r>
          </w:p>
        </w:tc>
        <w:tc>
          <w:tcPr>
            <w:tcW w:w="1890" w:type="dxa"/>
            <w:vAlign w:val="center"/>
          </w:tcPr>
          <w:p w14:paraId="17C2022C" w14:textId="77777777" w:rsidR="00FE0BB0" w:rsidRPr="00183AFC" w:rsidRDefault="00FE0BB0" w:rsidP="009C01C1">
            <w:pPr>
              <w:ind w:right="165"/>
            </w:pPr>
          </w:p>
        </w:tc>
        <w:tc>
          <w:tcPr>
            <w:tcW w:w="1800" w:type="dxa"/>
            <w:vAlign w:val="center"/>
          </w:tcPr>
          <w:p w14:paraId="08DA144D" w14:textId="77777777" w:rsidR="00FE0BB0" w:rsidRPr="00183AFC" w:rsidRDefault="00FE0BB0" w:rsidP="009C01C1">
            <w:pPr>
              <w:ind w:right="75"/>
            </w:pPr>
          </w:p>
        </w:tc>
        <w:tc>
          <w:tcPr>
            <w:tcW w:w="1890" w:type="dxa"/>
            <w:vAlign w:val="center"/>
          </w:tcPr>
          <w:p w14:paraId="314977EF" w14:textId="77777777" w:rsidR="00FE0BB0" w:rsidRPr="00183AFC" w:rsidRDefault="00FE0BB0" w:rsidP="009C01C1">
            <w:pPr>
              <w:ind w:right="166"/>
            </w:pPr>
          </w:p>
        </w:tc>
      </w:tr>
      <w:tr w:rsidR="00FE0BB0" w:rsidRPr="00183AFC" w14:paraId="78E832BF" w14:textId="77777777" w:rsidTr="001A3794">
        <w:tc>
          <w:tcPr>
            <w:tcW w:w="355" w:type="dxa"/>
          </w:tcPr>
          <w:p w14:paraId="08DF48FE" w14:textId="684DEF8D" w:rsidR="00FE0BB0" w:rsidRPr="00183AFC" w:rsidRDefault="00FE0BB0" w:rsidP="009C01C1">
            <w:r>
              <w:t>8</w:t>
            </w:r>
          </w:p>
        </w:tc>
        <w:tc>
          <w:tcPr>
            <w:tcW w:w="8275" w:type="dxa"/>
            <w:vAlign w:val="center"/>
          </w:tcPr>
          <w:p w14:paraId="6BFB8F0D" w14:textId="7BE4856B" w:rsidR="00FE0BB0" w:rsidRPr="00183AFC" w:rsidRDefault="00FE0BB0" w:rsidP="009C01C1">
            <w:pPr>
              <w:rPr>
                <w:b/>
                <w:bCs/>
              </w:rPr>
            </w:pPr>
            <w:r w:rsidRPr="00183AFC">
              <w:t xml:space="preserve">Other </w:t>
            </w:r>
          </w:p>
        </w:tc>
        <w:tc>
          <w:tcPr>
            <w:tcW w:w="1890" w:type="dxa"/>
            <w:vAlign w:val="center"/>
          </w:tcPr>
          <w:p w14:paraId="2CABD119" w14:textId="77777777" w:rsidR="00FE0BB0" w:rsidRPr="00183AFC" w:rsidRDefault="00FE0BB0" w:rsidP="009C01C1">
            <w:pPr>
              <w:ind w:right="165"/>
            </w:pPr>
          </w:p>
        </w:tc>
        <w:tc>
          <w:tcPr>
            <w:tcW w:w="1800" w:type="dxa"/>
            <w:vAlign w:val="center"/>
          </w:tcPr>
          <w:p w14:paraId="56816ACC" w14:textId="77777777" w:rsidR="00FE0BB0" w:rsidRPr="00183AFC" w:rsidRDefault="00FE0BB0" w:rsidP="009C01C1">
            <w:pPr>
              <w:ind w:right="75"/>
            </w:pPr>
          </w:p>
        </w:tc>
        <w:tc>
          <w:tcPr>
            <w:tcW w:w="1890" w:type="dxa"/>
            <w:vAlign w:val="center"/>
          </w:tcPr>
          <w:p w14:paraId="3DEAEF39" w14:textId="77777777" w:rsidR="00FE0BB0" w:rsidRPr="00183AFC" w:rsidRDefault="00FE0BB0" w:rsidP="009C01C1">
            <w:pPr>
              <w:ind w:right="166"/>
            </w:pPr>
          </w:p>
        </w:tc>
      </w:tr>
      <w:tr w:rsidR="00FE0BB0" w:rsidRPr="00183AFC" w14:paraId="72CA4D8E" w14:textId="77777777" w:rsidTr="001A3794">
        <w:tc>
          <w:tcPr>
            <w:tcW w:w="355" w:type="dxa"/>
          </w:tcPr>
          <w:p w14:paraId="0F2BDD98" w14:textId="77777777" w:rsidR="00FE0BB0" w:rsidRPr="00447DE7" w:rsidRDefault="00FE0BB0" w:rsidP="009C01C1"/>
        </w:tc>
        <w:tc>
          <w:tcPr>
            <w:tcW w:w="8275" w:type="dxa"/>
            <w:vAlign w:val="center"/>
          </w:tcPr>
          <w:p w14:paraId="004AA92F" w14:textId="78FFFA22" w:rsidR="00FE0BB0" w:rsidRPr="00447DE7" w:rsidRDefault="00FE0BB0" w:rsidP="009C01C1">
            <w:pPr>
              <w:rPr>
                <w:b/>
                <w:bCs/>
              </w:rPr>
            </w:pPr>
            <w:r w:rsidRPr="00447DE7">
              <w:t>Indi</w:t>
            </w:r>
            <w:r>
              <w:t>rect Costs</w:t>
            </w:r>
          </w:p>
        </w:tc>
        <w:tc>
          <w:tcPr>
            <w:tcW w:w="1890" w:type="dxa"/>
            <w:vAlign w:val="center"/>
          </w:tcPr>
          <w:p w14:paraId="4B4929D8" w14:textId="77777777" w:rsidR="00FE0BB0" w:rsidRPr="00447DE7" w:rsidRDefault="00FE0BB0" w:rsidP="009C01C1">
            <w:pPr>
              <w:ind w:right="525"/>
            </w:pPr>
          </w:p>
        </w:tc>
        <w:tc>
          <w:tcPr>
            <w:tcW w:w="1800" w:type="dxa"/>
            <w:vAlign w:val="center"/>
          </w:tcPr>
          <w:p w14:paraId="50D71F08" w14:textId="77777777" w:rsidR="00FE0BB0" w:rsidRPr="00447DE7" w:rsidRDefault="00FE0BB0" w:rsidP="009C01C1">
            <w:pPr>
              <w:ind w:right="75"/>
            </w:pPr>
          </w:p>
        </w:tc>
        <w:tc>
          <w:tcPr>
            <w:tcW w:w="1890" w:type="dxa"/>
            <w:vAlign w:val="center"/>
          </w:tcPr>
          <w:p w14:paraId="67CE5CC8" w14:textId="77777777" w:rsidR="00FE0BB0" w:rsidRPr="00447DE7" w:rsidRDefault="00FE0BB0" w:rsidP="009C01C1">
            <w:pPr>
              <w:ind w:right="166"/>
            </w:pPr>
          </w:p>
        </w:tc>
      </w:tr>
      <w:tr w:rsidR="00FE0BB0" w:rsidRPr="00183AFC" w14:paraId="029798DA" w14:textId="77777777" w:rsidTr="001A3794">
        <w:tc>
          <w:tcPr>
            <w:tcW w:w="355" w:type="dxa"/>
          </w:tcPr>
          <w:p w14:paraId="6BDCBD05" w14:textId="77777777" w:rsidR="00FE0BB0" w:rsidRPr="009C01C1" w:rsidRDefault="00FE0BB0" w:rsidP="009C01C1">
            <w:pPr>
              <w:rPr>
                <w:b/>
                <w:bCs/>
              </w:rPr>
            </w:pPr>
          </w:p>
        </w:tc>
        <w:tc>
          <w:tcPr>
            <w:tcW w:w="8275" w:type="dxa"/>
            <w:vAlign w:val="center"/>
          </w:tcPr>
          <w:p w14:paraId="08D4F315" w14:textId="20E0D1C9" w:rsidR="00FE0BB0" w:rsidRPr="009C01C1" w:rsidRDefault="00FE0BB0" w:rsidP="009C01C1">
            <w:pPr>
              <w:rPr>
                <w:b/>
                <w:bCs/>
              </w:rPr>
            </w:pPr>
            <w:r w:rsidRPr="009C01C1">
              <w:rPr>
                <w:b/>
                <w:bCs/>
              </w:rPr>
              <w:t>TOTAL</w:t>
            </w:r>
          </w:p>
        </w:tc>
        <w:tc>
          <w:tcPr>
            <w:tcW w:w="1890" w:type="dxa"/>
            <w:vAlign w:val="center"/>
          </w:tcPr>
          <w:p w14:paraId="6C7E1BFB" w14:textId="77777777" w:rsidR="00FE0BB0" w:rsidRPr="00183AFC" w:rsidRDefault="00FE0BB0" w:rsidP="009C01C1">
            <w:pPr>
              <w:ind w:right="525"/>
            </w:pPr>
          </w:p>
        </w:tc>
        <w:tc>
          <w:tcPr>
            <w:tcW w:w="1800" w:type="dxa"/>
            <w:vAlign w:val="center"/>
          </w:tcPr>
          <w:p w14:paraId="3D046498" w14:textId="77777777" w:rsidR="00FE0BB0" w:rsidRPr="00183AFC" w:rsidRDefault="00FE0BB0" w:rsidP="009C01C1">
            <w:pPr>
              <w:ind w:right="75"/>
            </w:pPr>
          </w:p>
        </w:tc>
        <w:tc>
          <w:tcPr>
            <w:tcW w:w="1890" w:type="dxa"/>
            <w:vAlign w:val="center"/>
          </w:tcPr>
          <w:p w14:paraId="6C93F129" w14:textId="77777777" w:rsidR="00FE0BB0" w:rsidRPr="00183AFC" w:rsidRDefault="00FE0BB0" w:rsidP="009C01C1">
            <w:pPr>
              <w:ind w:right="166"/>
            </w:pPr>
          </w:p>
        </w:tc>
      </w:tr>
    </w:tbl>
    <w:p w14:paraId="329171CE" w14:textId="1AEAF5C9" w:rsidR="005B452C" w:rsidRDefault="005B452C" w:rsidP="005B452C"/>
    <w:p w14:paraId="70F21C4D" w14:textId="77777777" w:rsidR="00C06DDE" w:rsidRDefault="00F91767" w:rsidP="00452129">
      <w:pPr>
        <w:pStyle w:val="Heading3"/>
      </w:pPr>
      <w:r>
        <w:t xml:space="preserve">Budget Justification </w:t>
      </w:r>
    </w:p>
    <w:p w14:paraId="3D4BD1BC" w14:textId="621F8A23" w:rsidR="00F91767" w:rsidRDefault="00BE5EB6" w:rsidP="00C06DDE">
      <w:r>
        <w:t>In this budget justification section, y</w:t>
      </w:r>
      <w:r w:rsidR="00C06DDE">
        <w:t>ou only need to address the costs listed under Conservancy Grant</w:t>
      </w:r>
      <w:r>
        <w:t>.</w:t>
      </w:r>
    </w:p>
    <w:p w14:paraId="774318C5" w14:textId="4E271164" w:rsidR="00401EE6" w:rsidRDefault="00401EE6" w:rsidP="00DF4E66">
      <w:pPr>
        <w:pStyle w:val="ListParagraph"/>
        <w:numPr>
          <w:ilvl w:val="0"/>
          <w:numId w:val="8"/>
        </w:numPr>
      </w:pPr>
      <w:r>
        <w:t>Project Management and Administration</w:t>
      </w:r>
      <w:r w:rsidR="00B867E3">
        <w:t xml:space="preserve"> </w:t>
      </w:r>
      <w:proofErr w:type="gramStart"/>
      <w:r w:rsidR="00B867E3">
        <w:t xml:space="preserve">-- </w:t>
      </w:r>
      <w:r w:rsidR="009A1295">
        <w:t xml:space="preserve"> Provide</w:t>
      </w:r>
      <w:proofErr w:type="gramEnd"/>
      <w:r w:rsidR="009A1295">
        <w:t xml:space="preserve"> approximate number of hours of your staff’s time that will be charged to the Conservancy for Project Management and Administration, and separately provide the approximate number of hours of consultant time.</w:t>
      </w:r>
    </w:p>
    <w:p w14:paraId="451604EC" w14:textId="29933ECE" w:rsidR="00401EE6" w:rsidRDefault="00401EE6" w:rsidP="00DF4E66">
      <w:pPr>
        <w:pStyle w:val="ListParagraph"/>
        <w:numPr>
          <w:ilvl w:val="0"/>
          <w:numId w:val="8"/>
        </w:numPr>
      </w:pPr>
      <w:r>
        <w:t>Final Design and Permitting</w:t>
      </w:r>
      <w:r w:rsidR="00F16589">
        <w:t xml:space="preserve"> – Specify the basis for the Final Design and Permitting cost estimate; for instance, </w:t>
      </w:r>
      <w:r w:rsidR="00B867E3">
        <w:t xml:space="preserve">estimate from designer, </w:t>
      </w:r>
      <w:r w:rsidR="009A1295">
        <w:t xml:space="preserve">estimate based on similar </w:t>
      </w:r>
      <w:proofErr w:type="gramStart"/>
      <w:r w:rsidR="009A1295">
        <w:t>past experience</w:t>
      </w:r>
      <w:proofErr w:type="gramEnd"/>
      <w:r w:rsidR="00B867E3">
        <w:t xml:space="preserve">, etc. </w:t>
      </w:r>
    </w:p>
    <w:p w14:paraId="7C925973" w14:textId="55997FEE" w:rsidR="00F91767" w:rsidRDefault="00F91767" w:rsidP="00DF4E66">
      <w:pPr>
        <w:pStyle w:val="ListParagraph"/>
        <w:numPr>
          <w:ilvl w:val="0"/>
          <w:numId w:val="8"/>
        </w:numPr>
      </w:pPr>
      <w:r>
        <w:t xml:space="preserve">Construction Management (CM) – Specify the basis for the CM cost estimate; for instance, percent of construction cost, estimate </w:t>
      </w:r>
      <w:r w:rsidR="00D1024B">
        <w:t>from</w:t>
      </w:r>
      <w:r>
        <w:t xml:space="preserve"> CM contractor, etc. </w:t>
      </w:r>
    </w:p>
    <w:p w14:paraId="42E3EEC5" w14:textId="4D0CBBED" w:rsidR="00F91767" w:rsidRDefault="00F91767" w:rsidP="00DF4E66">
      <w:pPr>
        <w:pStyle w:val="ListParagraph"/>
        <w:numPr>
          <w:ilvl w:val="0"/>
          <w:numId w:val="8"/>
        </w:numPr>
      </w:pPr>
      <w:r>
        <w:t xml:space="preserve">Construction </w:t>
      </w:r>
      <w:proofErr w:type="gramStart"/>
      <w:r>
        <w:t>Cost  --</w:t>
      </w:r>
      <w:proofErr w:type="gramEnd"/>
      <w:r>
        <w:t xml:space="preserve"> Specify the basis of the construction cost estimate, including the level of design(%) that the estimate is based on. Specify the contingency costs included in the cost estimate (note: we will pay for contingency costs, no need to hide them).</w:t>
      </w:r>
    </w:p>
    <w:p w14:paraId="08C59033" w14:textId="2855A2CC" w:rsidR="00F91767" w:rsidRDefault="00F91767" w:rsidP="00DF4E66">
      <w:pPr>
        <w:pStyle w:val="ListParagraph"/>
        <w:numPr>
          <w:ilvl w:val="0"/>
          <w:numId w:val="8"/>
        </w:numPr>
      </w:pPr>
      <w:r w:rsidRPr="002014C7">
        <w:lastRenderedPageBreak/>
        <w:t>Environmental Compliance</w:t>
      </w:r>
      <w:r w:rsidR="000355F8">
        <w:t xml:space="preserve"> – Specify the </w:t>
      </w:r>
      <w:r w:rsidR="005D159D">
        <w:t xml:space="preserve">main </w:t>
      </w:r>
      <w:r w:rsidR="000355F8">
        <w:t xml:space="preserve">components of the environmental compliance work </w:t>
      </w:r>
      <w:r w:rsidR="00D663F2">
        <w:t>such as</w:t>
      </w:r>
      <w:r w:rsidR="00735162">
        <w:t xml:space="preserve"> </w:t>
      </w:r>
      <w:r w:rsidR="00F92BEF">
        <w:t xml:space="preserve">biological </w:t>
      </w:r>
      <w:r w:rsidR="0089303B">
        <w:t xml:space="preserve">and cultural </w:t>
      </w:r>
      <w:r w:rsidR="00F92BEF">
        <w:t xml:space="preserve">monitoring, </w:t>
      </w:r>
      <w:r w:rsidR="0089303B">
        <w:t xml:space="preserve">implementing mitigation measures not included in the Construction Cost, </w:t>
      </w:r>
      <w:r w:rsidR="00B65FFA">
        <w:t>implementing</w:t>
      </w:r>
      <w:r w:rsidR="00F70DEF">
        <w:t xml:space="preserve"> </w:t>
      </w:r>
      <w:r w:rsidR="00F92BEF">
        <w:t>required habitat mitigation</w:t>
      </w:r>
      <w:r w:rsidR="00F70DEF">
        <w:t xml:space="preserve"> if not included in the Construction Cost</w:t>
      </w:r>
      <w:r w:rsidR="00E0507B">
        <w:t xml:space="preserve">. </w:t>
      </w:r>
      <w:r w:rsidR="00F70DEF">
        <w:t xml:space="preserve">Specify </w:t>
      </w:r>
      <w:r w:rsidR="000355F8">
        <w:t>the basis of the cost estimate</w:t>
      </w:r>
      <w:r w:rsidR="00F70DEF">
        <w:t xml:space="preserve"> for this task</w:t>
      </w:r>
      <w:r w:rsidR="000355F8">
        <w:t xml:space="preserve">. </w:t>
      </w:r>
    </w:p>
    <w:p w14:paraId="62114CE0" w14:textId="77777777" w:rsidR="001A3794" w:rsidRDefault="000355F8" w:rsidP="001A3794">
      <w:pPr>
        <w:pStyle w:val="ListParagraph"/>
        <w:numPr>
          <w:ilvl w:val="0"/>
          <w:numId w:val="8"/>
        </w:numPr>
      </w:pPr>
      <w:r>
        <w:t xml:space="preserve">Monitoring and Adaptive Management – Specify the components of the monitoring and adaptive management work and the basis of the cost estimate. Note that the Conservancy can usually only pay for </w:t>
      </w:r>
      <w:r w:rsidR="004712BC">
        <w:t>0 to</w:t>
      </w:r>
      <w:r>
        <w:t xml:space="preserve"> 2 years of post-project monitoring and adaptive management due to time constraints on our funding. </w:t>
      </w:r>
    </w:p>
    <w:p w14:paraId="5A31B353" w14:textId="4208AE3E" w:rsidR="000355F8" w:rsidRDefault="000355F8" w:rsidP="001A3794">
      <w:pPr>
        <w:pStyle w:val="ListParagraph"/>
        <w:numPr>
          <w:ilvl w:val="0"/>
          <w:numId w:val="8"/>
        </w:numPr>
      </w:pPr>
      <w:r>
        <w:t xml:space="preserve">Other – Specify the components of the “Other” category and the basis of the cost estimate. If the estimated cost for any individual component in the “other category” is $10,000 or more, </w:t>
      </w:r>
      <w:r w:rsidR="003563C5">
        <w:t>list</w:t>
      </w:r>
      <w:r>
        <w:t xml:space="preserve"> that individual cost estimate in this justification. </w:t>
      </w:r>
    </w:p>
    <w:p w14:paraId="52B55470" w14:textId="77777777" w:rsidR="000355F8" w:rsidRDefault="000355F8" w:rsidP="005B452C">
      <w:pPr>
        <w:rPr>
          <w:b/>
          <w:bCs/>
        </w:rPr>
      </w:pPr>
    </w:p>
    <w:p w14:paraId="35555CD1" w14:textId="77777777" w:rsidR="00782DE8" w:rsidRDefault="00782DE8" w:rsidP="0037073F">
      <w:pPr>
        <w:ind w:left="360"/>
      </w:pPr>
    </w:p>
    <w:p w14:paraId="5B4AE404" w14:textId="63F1672C" w:rsidR="00011E21" w:rsidRDefault="00011E21" w:rsidP="00011E21">
      <w:pPr>
        <w:pStyle w:val="Heading2"/>
      </w:pPr>
      <w:bookmarkStart w:id="40" w:name="Maps_Designs_Photos"/>
      <w:bookmarkStart w:id="41" w:name="_Toc116480574"/>
      <w:bookmarkEnd w:id="40"/>
      <w:r>
        <w:t>Project Maps</w:t>
      </w:r>
      <w:r w:rsidR="00E01057">
        <w:t>,</w:t>
      </w:r>
      <w:r>
        <w:t xml:space="preserve"> Design Plans</w:t>
      </w:r>
      <w:r w:rsidR="00E01057">
        <w:t>, and Photos</w:t>
      </w:r>
      <w:bookmarkEnd w:id="41"/>
    </w:p>
    <w:p w14:paraId="631A5347" w14:textId="77777777" w:rsidR="00011E21" w:rsidRDefault="00011E21" w:rsidP="00011E21">
      <w:pPr>
        <w:pStyle w:val="Heading3"/>
      </w:pPr>
      <w:r w:rsidRPr="005C32D9">
        <w:t xml:space="preserve">Project Location Map  </w:t>
      </w:r>
    </w:p>
    <w:p w14:paraId="03F9C53B" w14:textId="77777777" w:rsidR="00011E21" w:rsidRDefault="00011E21" w:rsidP="00011E21">
      <w:r>
        <w:t xml:space="preserve">Include a map that clearly shows the project location within the context of the surrounding area. Be sure map shows nearest road access to site. </w:t>
      </w:r>
    </w:p>
    <w:p w14:paraId="20101445" w14:textId="77777777" w:rsidR="00011E21" w:rsidRPr="004B7E2A" w:rsidRDefault="00011E21" w:rsidP="00011E21"/>
    <w:p w14:paraId="23E65882" w14:textId="77777777" w:rsidR="00011E21" w:rsidRDefault="00011E21" w:rsidP="00011E21">
      <w:pPr>
        <w:pStyle w:val="Heading3"/>
      </w:pPr>
      <w:r w:rsidRPr="00214F39">
        <w:t>Concept Level Site Plan</w:t>
      </w:r>
    </w:p>
    <w:p w14:paraId="56DE4AF7" w14:textId="07CE3D9D" w:rsidR="00011E21" w:rsidRDefault="00011E21" w:rsidP="00011E21">
      <w:r>
        <w:t xml:space="preserve">For </w:t>
      </w:r>
      <w:r w:rsidR="007F174D">
        <w:t xml:space="preserve">all </w:t>
      </w:r>
      <w:r w:rsidRPr="002014C7">
        <w:t>Implementation</w:t>
      </w:r>
      <w:r>
        <w:t xml:space="preserve"> projects and </w:t>
      </w:r>
      <w:r w:rsidR="007F174D">
        <w:t>those</w:t>
      </w:r>
      <w:r>
        <w:t xml:space="preserve"> </w:t>
      </w:r>
      <w:r w:rsidRPr="002014C7">
        <w:t>Planning</w:t>
      </w:r>
      <w:r>
        <w:t xml:space="preserve"> projects where conceptual design work has been completed, you should include a conceptual level site plan showing the key project components. For </w:t>
      </w:r>
      <w:r w:rsidRPr="002014C7">
        <w:t>Implementation</w:t>
      </w:r>
      <w:r>
        <w:t xml:space="preserve"> projects, more detailed design documents can also be provided as an attachment. </w:t>
      </w:r>
    </w:p>
    <w:p w14:paraId="0E1E757F" w14:textId="418E4B39" w:rsidR="00A50787" w:rsidRDefault="00A50787" w:rsidP="00011E21"/>
    <w:p w14:paraId="0AE8AB7E" w14:textId="1631AF59" w:rsidR="00A50787" w:rsidRDefault="00A50787" w:rsidP="00A50787">
      <w:pPr>
        <w:pStyle w:val="Heading3"/>
      </w:pPr>
      <w:bookmarkStart w:id="42" w:name="_Hlk111737341"/>
      <w:r>
        <w:t>Site Photos</w:t>
      </w:r>
    </w:p>
    <w:p w14:paraId="0D31F382" w14:textId="307A42DB" w:rsidR="00A50787" w:rsidRPr="00A50787" w:rsidRDefault="008F0ED6" w:rsidP="00A50787">
      <w:pPr>
        <w:spacing w:line="276" w:lineRule="auto"/>
        <w:contextualSpacing/>
        <w:rPr>
          <w:rFonts w:cs="Calibri"/>
          <w:sz w:val="22"/>
        </w:rPr>
      </w:pPr>
      <w:r>
        <w:rPr>
          <w:rFonts w:cs="Calibri"/>
        </w:rPr>
        <w:t>Provide</w:t>
      </w:r>
      <w:r w:rsidR="00A50787" w:rsidRPr="00A50787">
        <w:rPr>
          <w:rFonts w:cs="Calibri"/>
        </w:rPr>
        <w:t xml:space="preserve"> </w:t>
      </w:r>
      <w:r>
        <w:rPr>
          <w:rFonts w:cs="Calibri"/>
        </w:rPr>
        <w:t>o</w:t>
      </w:r>
      <w:r w:rsidR="00A50787" w:rsidRPr="00A50787">
        <w:rPr>
          <w:rFonts w:cs="Calibri"/>
        </w:rPr>
        <w:t>ne or more clear photos of the project site</w:t>
      </w:r>
      <w:r>
        <w:rPr>
          <w:rFonts w:cs="Calibri"/>
        </w:rPr>
        <w:t xml:space="preserve"> that clearly show </w:t>
      </w:r>
      <w:r w:rsidR="002748C2">
        <w:rPr>
          <w:rFonts w:cs="Calibri"/>
        </w:rPr>
        <w:t>the character of the site</w:t>
      </w:r>
      <w:r w:rsidR="00637D70">
        <w:rPr>
          <w:rFonts w:cs="Calibri"/>
        </w:rPr>
        <w:t xml:space="preserve">. </w:t>
      </w:r>
    </w:p>
    <w:bookmarkEnd w:id="42"/>
    <w:p w14:paraId="2DB88EA3" w14:textId="1C44C035" w:rsidR="00BB609D" w:rsidRDefault="00BB609D" w:rsidP="00BB609D"/>
    <w:p w14:paraId="7B4BA173" w14:textId="77777777" w:rsidR="00FC58BE" w:rsidRPr="002F4FCF" w:rsidRDefault="00FC58BE" w:rsidP="00FC58BE">
      <w:pPr>
        <w:keepNext/>
        <w:keepLines/>
        <w:outlineLvl w:val="2"/>
        <w:rPr>
          <w:rFonts w:ascii="Calibri Light" w:eastAsia="Yu Gothic Light" w:hAnsi="Calibri Light"/>
          <w:b/>
          <w:bCs/>
          <w:noProof/>
          <w:color w:val="4472C4"/>
        </w:rPr>
      </w:pPr>
      <w:r>
        <w:rPr>
          <w:rFonts w:ascii="Calibri Light" w:eastAsia="Yu Gothic Light" w:hAnsi="Calibri Light"/>
          <w:b/>
          <w:bCs/>
          <w:noProof/>
          <w:color w:val="4472C4"/>
        </w:rPr>
        <w:t>Additional Documents</w:t>
      </w:r>
    </w:p>
    <w:p w14:paraId="1F7DAB58" w14:textId="6E3E6016" w:rsidR="00FC58BE" w:rsidRDefault="00FC58BE" w:rsidP="00FC58BE">
      <w:pPr>
        <w:rPr>
          <w:rFonts w:eastAsia="Calibri" w:cs="Arial"/>
        </w:rPr>
      </w:pPr>
      <w:r>
        <w:rPr>
          <w:rFonts w:eastAsia="Calibri" w:cs="Arial"/>
        </w:rPr>
        <w:t xml:space="preserve">If there are any additional documents that are critical for understanding the project, please attach or provide a link(s) for up to two additional documents. Examples of attachments could include feasibility studies, CEQA documents, appraisals, or other documents that are directly related to the proposed project. </w:t>
      </w:r>
    </w:p>
    <w:p w14:paraId="148E858D" w14:textId="7BEF90BA" w:rsidR="00BB609D" w:rsidRDefault="00BB609D" w:rsidP="00BB609D"/>
    <w:p w14:paraId="30903611" w14:textId="07E3B447" w:rsidR="00F3651B" w:rsidRPr="00BB609D" w:rsidRDefault="00F3651B" w:rsidP="00F3651B">
      <w:pPr>
        <w:pStyle w:val="Heading2"/>
      </w:pPr>
      <w:bookmarkStart w:id="43" w:name="_Toc116480575"/>
      <w:r>
        <w:t>Non-Profit Applicant Documentation</w:t>
      </w:r>
      <w:bookmarkEnd w:id="43"/>
    </w:p>
    <w:p w14:paraId="3F745938" w14:textId="0C4DB870" w:rsidR="00507574" w:rsidRDefault="0C84EFDB" w:rsidP="00507574">
      <w:r>
        <w:t xml:space="preserve">Non-profit applicants should include the following with the applications: </w:t>
      </w:r>
    </w:p>
    <w:p w14:paraId="113C5B4E" w14:textId="0C4DB870" w:rsidR="007C438F" w:rsidRPr="00507574" w:rsidRDefault="4591352B" w:rsidP="00DF4E66">
      <w:pPr>
        <w:pStyle w:val="ListParagraph"/>
        <w:numPr>
          <w:ilvl w:val="0"/>
          <w:numId w:val="15"/>
        </w:numPr>
        <w:rPr>
          <w:rStyle w:val="Hyperlink"/>
        </w:rPr>
      </w:pPr>
      <w:r>
        <w:t xml:space="preserve">Completed </w:t>
      </w:r>
      <w:hyperlink r:id="rId75">
        <w:r w:rsidRPr="0276D6F9">
          <w:rPr>
            <w:rStyle w:val="Hyperlink"/>
          </w:rPr>
          <w:t>Nonprofit Organization Pre-Award Questionnaire</w:t>
        </w:r>
      </w:hyperlink>
      <w:r w:rsidRPr="0276D6F9">
        <w:rPr>
          <w:rStyle w:val="Hyperlink"/>
        </w:rPr>
        <w:t xml:space="preserve">. </w:t>
      </w:r>
    </w:p>
    <w:p w14:paraId="1BA6ECAD" w14:textId="3E226E0D" w:rsidR="00507574" w:rsidRDefault="0CAC4A23" w:rsidP="00DF4E66">
      <w:pPr>
        <w:pStyle w:val="ListParagraph"/>
        <w:numPr>
          <w:ilvl w:val="0"/>
          <w:numId w:val="15"/>
        </w:numPr>
      </w:pPr>
      <w:r>
        <w:lastRenderedPageBreak/>
        <w:t xml:space="preserve">Letter of Determination from the Internal Revenue Service indicating current 501(c)(3) status. </w:t>
      </w:r>
    </w:p>
    <w:p w14:paraId="51567ED7" w14:textId="567E9029" w:rsidR="4EBF9FF5" w:rsidRDefault="4EBF9FF5" w:rsidP="4B76BD17">
      <w:pPr>
        <w:pStyle w:val="ListParagraph"/>
        <w:numPr>
          <w:ilvl w:val="0"/>
          <w:numId w:val="15"/>
        </w:numPr>
        <w:rPr>
          <w:szCs w:val="24"/>
        </w:rPr>
      </w:pPr>
      <w:r w:rsidRPr="4B76BD17">
        <w:rPr>
          <w:rFonts w:ascii="Calibri" w:eastAsia="Calibri" w:hAnsi="Calibri" w:cs="Calibri"/>
          <w:i/>
          <w:iCs/>
          <w:color w:val="000000" w:themeColor="text1"/>
          <w:szCs w:val="24"/>
        </w:rPr>
        <w:t xml:space="preserve">Note: Applicants who have submitted </w:t>
      </w:r>
      <w:r w:rsidR="0021796A">
        <w:rPr>
          <w:rFonts w:ascii="Calibri" w:eastAsia="Calibri" w:hAnsi="Calibri" w:cs="Calibri"/>
          <w:i/>
          <w:iCs/>
          <w:color w:val="000000" w:themeColor="text1"/>
          <w:szCs w:val="24"/>
        </w:rPr>
        <w:t>the questionnaire</w:t>
      </w:r>
      <w:r w:rsidRPr="4B76BD17">
        <w:rPr>
          <w:rFonts w:ascii="Calibri" w:eastAsia="Calibri" w:hAnsi="Calibri" w:cs="Calibri"/>
          <w:i/>
          <w:iCs/>
          <w:color w:val="000000" w:themeColor="text1"/>
          <w:szCs w:val="24"/>
        </w:rPr>
        <w:t xml:space="preserve"> in the past two years do not need to resubmit. Non-profits only need to submit the 501</w:t>
      </w:r>
      <w:r w:rsidR="00DF32D7">
        <w:rPr>
          <w:rFonts w:ascii="Calibri" w:eastAsia="Calibri" w:hAnsi="Calibri" w:cs="Calibri"/>
          <w:i/>
          <w:iCs/>
          <w:color w:val="000000" w:themeColor="text1"/>
          <w:szCs w:val="24"/>
        </w:rPr>
        <w:t>(</w:t>
      </w:r>
      <w:r w:rsidRPr="4B76BD17">
        <w:rPr>
          <w:rFonts w:ascii="Calibri" w:eastAsia="Calibri" w:hAnsi="Calibri" w:cs="Calibri"/>
          <w:i/>
          <w:iCs/>
          <w:color w:val="000000" w:themeColor="text1"/>
          <w:szCs w:val="24"/>
        </w:rPr>
        <w:t>c</w:t>
      </w:r>
      <w:r w:rsidR="00DF32D7">
        <w:rPr>
          <w:rFonts w:ascii="Calibri" w:eastAsia="Calibri" w:hAnsi="Calibri" w:cs="Calibri"/>
          <w:i/>
          <w:iCs/>
          <w:color w:val="000000" w:themeColor="text1"/>
          <w:szCs w:val="24"/>
        </w:rPr>
        <w:t>)(</w:t>
      </w:r>
      <w:r w:rsidRPr="4B76BD17">
        <w:rPr>
          <w:rFonts w:ascii="Calibri" w:eastAsia="Calibri" w:hAnsi="Calibri" w:cs="Calibri"/>
          <w:i/>
          <w:iCs/>
          <w:color w:val="000000" w:themeColor="text1"/>
          <w:szCs w:val="24"/>
        </w:rPr>
        <w:t>3</w:t>
      </w:r>
      <w:r w:rsidR="00DF32D7">
        <w:rPr>
          <w:rFonts w:ascii="Calibri" w:eastAsia="Calibri" w:hAnsi="Calibri" w:cs="Calibri"/>
          <w:i/>
          <w:iCs/>
          <w:color w:val="000000" w:themeColor="text1"/>
          <w:szCs w:val="24"/>
        </w:rPr>
        <w:t>)</w:t>
      </w:r>
      <w:r w:rsidRPr="4B76BD17">
        <w:rPr>
          <w:rFonts w:ascii="Calibri" w:eastAsia="Calibri" w:hAnsi="Calibri" w:cs="Calibri"/>
          <w:i/>
          <w:iCs/>
          <w:color w:val="000000" w:themeColor="text1"/>
          <w:szCs w:val="24"/>
        </w:rPr>
        <w:t xml:space="preserve"> letter </w:t>
      </w:r>
      <w:proofErr w:type="gramStart"/>
      <w:r w:rsidRPr="4B76BD17">
        <w:rPr>
          <w:rFonts w:ascii="Calibri" w:eastAsia="Calibri" w:hAnsi="Calibri" w:cs="Calibri"/>
          <w:i/>
          <w:iCs/>
          <w:color w:val="000000" w:themeColor="text1"/>
          <w:szCs w:val="24"/>
        </w:rPr>
        <w:t>once, unless</w:t>
      </w:r>
      <w:proofErr w:type="gramEnd"/>
      <w:r w:rsidRPr="4B76BD17">
        <w:rPr>
          <w:rFonts w:ascii="Calibri" w:eastAsia="Calibri" w:hAnsi="Calibri" w:cs="Calibri"/>
          <w:i/>
          <w:iCs/>
          <w:color w:val="000000" w:themeColor="text1"/>
          <w:szCs w:val="24"/>
        </w:rPr>
        <w:t xml:space="preserve"> </w:t>
      </w:r>
      <w:r w:rsidR="0021796A">
        <w:rPr>
          <w:rFonts w:ascii="Calibri" w:eastAsia="Calibri" w:hAnsi="Calibri" w:cs="Calibri"/>
          <w:i/>
          <w:iCs/>
          <w:color w:val="000000" w:themeColor="text1"/>
          <w:szCs w:val="24"/>
        </w:rPr>
        <w:t>it</w:t>
      </w:r>
      <w:r w:rsidR="0021796A" w:rsidRPr="4B76BD17">
        <w:rPr>
          <w:rFonts w:ascii="Calibri" w:eastAsia="Calibri" w:hAnsi="Calibri" w:cs="Calibri"/>
          <w:i/>
          <w:iCs/>
          <w:color w:val="000000" w:themeColor="text1"/>
          <w:szCs w:val="24"/>
        </w:rPr>
        <w:t xml:space="preserve"> </w:t>
      </w:r>
      <w:r w:rsidR="0021796A">
        <w:rPr>
          <w:rFonts w:ascii="Calibri" w:eastAsia="Calibri" w:hAnsi="Calibri" w:cs="Calibri"/>
          <w:i/>
          <w:iCs/>
          <w:color w:val="000000" w:themeColor="text1"/>
          <w:szCs w:val="24"/>
        </w:rPr>
        <w:t>is</w:t>
      </w:r>
      <w:r w:rsidR="0021796A" w:rsidRPr="4B76BD17">
        <w:rPr>
          <w:rFonts w:ascii="Calibri" w:eastAsia="Calibri" w:hAnsi="Calibri" w:cs="Calibri"/>
          <w:i/>
          <w:iCs/>
          <w:color w:val="000000" w:themeColor="text1"/>
          <w:szCs w:val="24"/>
        </w:rPr>
        <w:t xml:space="preserve"> </w:t>
      </w:r>
      <w:r w:rsidRPr="4B76BD17">
        <w:rPr>
          <w:rFonts w:ascii="Calibri" w:eastAsia="Calibri" w:hAnsi="Calibri" w:cs="Calibri"/>
          <w:i/>
          <w:iCs/>
          <w:color w:val="000000" w:themeColor="text1"/>
          <w:szCs w:val="24"/>
        </w:rPr>
        <w:t>updated.</w:t>
      </w:r>
    </w:p>
    <w:p w14:paraId="10440F97" w14:textId="0BEE2048" w:rsidR="0027675D" w:rsidRDefault="0027675D" w:rsidP="009F00ED"/>
    <w:p w14:paraId="1AB22292" w14:textId="23FF3294" w:rsidR="00007D31" w:rsidRPr="00214F39" w:rsidRDefault="00CD6F72" w:rsidP="00E5343C">
      <w:pPr>
        <w:pStyle w:val="Heading2"/>
        <w:rPr>
          <w:szCs w:val="24"/>
        </w:rPr>
      </w:pPr>
      <w:bookmarkStart w:id="44" w:name="CCC_Consultation"/>
      <w:bookmarkStart w:id="45" w:name="_Toc116480576"/>
      <w:bookmarkEnd w:id="44"/>
      <w:r>
        <w:t xml:space="preserve">Conservation </w:t>
      </w:r>
      <w:r w:rsidR="00007D31" w:rsidRPr="00214F39">
        <w:t>Corps Consultation Process</w:t>
      </w:r>
      <w:bookmarkEnd w:id="45"/>
      <w:r w:rsidR="00007D31" w:rsidRPr="00214F39">
        <w:t xml:space="preserve">  </w:t>
      </w:r>
    </w:p>
    <w:p w14:paraId="4F873B57" w14:textId="282163D2" w:rsidR="00430F14" w:rsidRPr="0027675D" w:rsidRDefault="00397AA9" w:rsidP="00430F14">
      <w:pPr>
        <w:rPr>
          <w:szCs w:val="24"/>
        </w:rPr>
      </w:pPr>
      <w:r>
        <w:t xml:space="preserve">For </w:t>
      </w:r>
      <w:r w:rsidR="0027675D" w:rsidRPr="002014C7">
        <w:t>Implementation</w:t>
      </w:r>
      <w:r w:rsidR="0027675D">
        <w:t xml:space="preserve"> </w:t>
      </w:r>
      <w:r w:rsidR="00430F14" w:rsidRPr="00430F14">
        <w:t xml:space="preserve">projects, applicants must submit a completed </w:t>
      </w:r>
      <w:hyperlink r:id="rId76" w:history="1">
        <w:r w:rsidR="00430F14" w:rsidRPr="0027675D">
          <w:rPr>
            <w:rStyle w:val="Hyperlink"/>
            <w:szCs w:val="24"/>
          </w:rPr>
          <w:t>Conservation Corps Consultation Review Form</w:t>
        </w:r>
      </w:hyperlink>
      <w:r w:rsidR="0027675D">
        <w:rPr>
          <w:szCs w:val="24"/>
        </w:rPr>
        <w:t>.</w:t>
      </w:r>
    </w:p>
    <w:p w14:paraId="74A6F630" w14:textId="77777777" w:rsidR="00CD6F72" w:rsidRPr="0027675D" w:rsidRDefault="00CD6F72" w:rsidP="00430F14">
      <w:pPr>
        <w:rPr>
          <w:szCs w:val="24"/>
        </w:rPr>
      </w:pPr>
    </w:p>
    <w:p w14:paraId="438303F5" w14:textId="75029CE5" w:rsidR="00E81F42" w:rsidRDefault="02B598CE" w:rsidP="4B76BD17">
      <w:pPr>
        <w:pStyle w:val="Heading2"/>
      </w:pPr>
      <w:bookmarkStart w:id="46" w:name="_Toc116480577"/>
      <w:r>
        <w:t>S</w:t>
      </w:r>
      <w:r w:rsidR="00F3651B">
        <w:t>o</w:t>
      </w:r>
      <w:r>
        <w:t>uthern California Wetlands Recovery Project</w:t>
      </w:r>
      <w:bookmarkEnd w:id="46"/>
    </w:p>
    <w:p w14:paraId="250E2A99" w14:textId="6831D0B2" w:rsidR="02B598CE" w:rsidRDefault="02B598CE" w:rsidP="4B76BD17">
      <w:r>
        <w:t xml:space="preserve">For wetlands restoration projects on the Southern California Wetlands Recovery Project Work Plan, </w:t>
      </w:r>
      <w:r w:rsidR="497B279E">
        <w:t>submit a map of your project site using the Marsh Adaptation Planning Tool (</w:t>
      </w:r>
      <w:hyperlink r:id="rId77">
        <w:r w:rsidR="497B279E" w:rsidRPr="4B76BD17">
          <w:rPr>
            <w:rStyle w:val="Hyperlink"/>
          </w:rPr>
          <w:t>MAPT</w:t>
        </w:r>
      </w:hyperlink>
      <w:r w:rsidR="497B279E">
        <w:t>)</w:t>
      </w:r>
      <w:r w:rsidR="28CD9A37">
        <w:t xml:space="preserve"> and your WRP Support Letter.</w:t>
      </w:r>
    </w:p>
    <w:p w14:paraId="168609E8" w14:textId="69803791" w:rsidR="4B76BD17" w:rsidRDefault="4B76BD17" w:rsidP="00F3651B"/>
    <w:p w14:paraId="4F04C241" w14:textId="29AB68CE" w:rsidR="00E81F42" w:rsidRPr="0027675D" w:rsidRDefault="26D6373A" w:rsidP="009800AC">
      <w:pPr>
        <w:pStyle w:val="Heading2"/>
      </w:pPr>
      <w:bookmarkStart w:id="47" w:name="Survey"/>
      <w:bookmarkStart w:id="48" w:name="_Toc116480578"/>
      <w:bookmarkStart w:id="49" w:name="_Hlk111737491"/>
      <w:r>
        <w:t>G</w:t>
      </w:r>
      <w:r w:rsidR="001C4F35">
        <w:t>rant</w:t>
      </w:r>
      <w:r>
        <w:t xml:space="preserve"> </w:t>
      </w:r>
      <w:r w:rsidR="001C4F35" w:rsidRPr="001C4F35">
        <w:t>Application Survey</w:t>
      </w:r>
      <w:bookmarkEnd w:id="47"/>
      <w:bookmarkEnd w:id="48"/>
    </w:p>
    <w:p w14:paraId="4294D2D4" w14:textId="6F68D96D" w:rsidR="001942D5" w:rsidRDefault="59E5306B" w:rsidP="009800AC">
      <w:r>
        <w:t xml:space="preserve">The Conservancy seeks to continuously improve our grant application process. Please take some time after completing </w:t>
      </w:r>
      <w:r w:rsidR="3F7B939E">
        <w:t>this grant</w:t>
      </w:r>
      <w:r>
        <w:t xml:space="preserve"> application to provide feedback on your experience as an applicant. The survey link can be accessed </w:t>
      </w:r>
      <w:hyperlink r:id="rId78" w:history="1">
        <w:r w:rsidRPr="0276D6F9">
          <w:rPr>
            <w:rStyle w:val="Hyperlink"/>
          </w:rPr>
          <w:t>here</w:t>
        </w:r>
      </w:hyperlink>
      <w:r>
        <w:t xml:space="preserve">. </w:t>
      </w:r>
      <w:r w:rsidR="3F7B939E">
        <w:t xml:space="preserve">Your response will be </w:t>
      </w:r>
      <w:r w:rsidR="00844939">
        <w:t>anonymous,</w:t>
      </w:r>
      <w:r w:rsidR="3F7B939E">
        <w:t xml:space="preserve"> and </w:t>
      </w:r>
      <w:r w:rsidR="0958E21A">
        <w:t>we will greatly appreciate your constructive criticism.</w:t>
      </w:r>
      <w:r>
        <w:t xml:space="preserve"> </w:t>
      </w:r>
    </w:p>
    <w:bookmarkEnd w:id="49"/>
    <w:p w14:paraId="0FF4670D" w14:textId="290BC0B9" w:rsidR="001942D5" w:rsidRDefault="001942D5" w:rsidP="00007D31">
      <w:pPr>
        <w:rPr>
          <w:rFonts w:asciiTheme="majorHAnsi" w:eastAsiaTheme="majorEastAsia" w:hAnsiTheme="majorHAnsi" w:cstheme="majorBidi"/>
          <w:b/>
          <w:bCs/>
          <w:color w:val="2F5496" w:themeColor="accent1" w:themeShade="BF"/>
          <w:sz w:val="28"/>
          <w:szCs w:val="28"/>
        </w:rPr>
        <w:sectPr w:rsidR="001942D5" w:rsidSect="008B5001">
          <w:headerReference w:type="default" r:id="rId79"/>
          <w:pgSz w:w="12240" w:h="15840"/>
          <w:pgMar w:top="1440" w:right="1440" w:bottom="1440" w:left="1440" w:header="576" w:footer="720" w:gutter="0"/>
          <w:cols w:space="720"/>
          <w:docGrid w:linePitch="360"/>
        </w:sectPr>
      </w:pPr>
    </w:p>
    <w:p w14:paraId="22CB247A" w14:textId="29CDFEDB" w:rsidR="003258A2" w:rsidRDefault="003258A2" w:rsidP="00007D31"/>
    <w:p w14:paraId="3DAAEC9D" w14:textId="79F15D73" w:rsidR="00B545A2" w:rsidRPr="00C67FE5" w:rsidRDefault="05701A7E">
      <w:pPr>
        <w:pStyle w:val="Heading1"/>
      </w:pPr>
      <w:bookmarkStart w:id="50" w:name="_Toc66364243"/>
      <w:bookmarkStart w:id="51" w:name="_Toc66364310"/>
      <w:bookmarkStart w:id="52" w:name="_Toc66364509"/>
      <w:bookmarkStart w:id="53" w:name="_Toc66364572"/>
      <w:bookmarkStart w:id="54" w:name="_Eligible_Costs"/>
      <w:bookmarkStart w:id="55" w:name="_Toc116480579"/>
      <w:bookmarkEnd w:id="50"/>
      <w:bookmarkEnd w:id="51"/>
      <w:bookmarkEnd w:id="52"/>
      <w:bookmarkEnd w:id="53"/>
      <w:bookmarkEnd w:id="54"/>
      <w:r>
        <w:t>Eligible Costs</w:t>
      </w:r>
      <w:bookmarkEnd w:id="55"/>
      <w:r>
        <w:t xml:space="preserve"> </w:t>
      </w:r>
    </w:p>
    <w:p w14:paraId="4391FB8D" w14:textId="09323DF5" w:rsidR="005B083A" w:rsidRPr="00340F53" w:rsidRDefault="00CF462A" w:rsidP="00340F53">
      <w:r>
        <w:t xml:space="preserve">This section </w:t>
      </w:r>
      <w:r w:rsidR="00F86535">
        <w:t>provides rules and examples of</w:t>
      </w:r>
      <w:r>
        <w:t xml:space="preserve"> eligible costs for </w:t>
      </w:r>
      <w:r w:rsidRPr="002014C7">
        <w:t>Acquisition</w:t>
      </w:r>
      <w:r>
        <w:t xml:space="preserve">, </w:t>
      </w:r>
      <w:r w:rsidR="00DC6C4C" w:rsidRPr="002014C7">
        <w:t>Implementation</w:t>
      </w:r>
      <w:r w:rsidR="00DC6C4C">
        <w:t xml:space="preserve"> </w:t>
      </w:r>
      <w:r>
        <w:t xml:space="preserve">and </w:t>
      </w:r>
      <w:r w:rsidRPr="002014C7">
        <w:t>Planning</w:t>
      </w:r>
      <w:r>
        <w:t xml:space="preserve"> project</w:t>
      </w:r>
      <w:r w:rsidR="005950AB">
        <w:t>s.</w:t>
      </w:r>
    </w:p>
    <w:p w14:paraId="5646D1DA" w14:textId="77777777" w:rsidR="006762C1" w:rsidRDefault="006762C1" w:rsidP="004D0634">
      <w:pPr>
        <w:pStyle w:val="Instructions"/>
      </w:pPr>
    </w:p>
    <w:p w14:paraId="014C9C42" w14:textId="63A1EE7B" w:rsidR="00F86535" w:rsidRDefault="00B545A2" w:rsidP="00B545A2">
      <w:pPr>
        <w:pStyle w:val="Heading2"/>
      </w:pPr>
      <w:bookmarkStart w:id="56" w:name="_Toc116480580"/>
      <w:r w:rsidRPr="00214F39">
        <w:t>Acquisition</w:t>
      </w:r>
      <w:r w:rsidR="00F86535">
        <w:t xml:space="preserve"> </w:t>
      </w:r>
      <w:r w:rsidR="00EE2CF6" w:rsidRPr="00EE2CF6">
        <w:t>Project</w:t>
      </w:r>
      <w:r w:rsidR="00EE2CF6">
        <w:rPr>
          <w:caps w:val="0"/>
        </w:rPr>
        <w:t xml:space="preserve"> </w:t>
      </w:r>
      <w:r w:rsidR="005B083A">
        <w:t xml:space="preserve">Eligible </w:t>
      </w:r>
      <w:r w:rsidR="00F86535">
        <w:t>Costs</w:t>
      </w:r>
      <w:bookmarkEnd w:id="56"/>
    </w:p>
    <w:p w14:paraId="5DA6109A" w14:textId="6FFAA7D5" w:rsidR="00BC3E16" w:rsidRDefault="00BC3E16" w:rsidP="00B64419">
      <w:r>
        <w:t>Th</w:t>
      </w:r>
      <w:r w:rsidRPr="00BC3E16">
        <w:t xml:space="preserve">e following </w:t>
      </w:r>
      <w:r w:rsidR="00B64419">
        <w:t>table</w:t>
      </w:r>
      <w:r w:rsidRPr="00BC3E16">
        <w:t xml:space="preserve"> provides examples of </w:t>
      </w:r>
      <w:r w:rsidR="0039482A" w:rsidRPr="002014C7">
        <w:t>Eligible Costs</w:t>
      </w:r>
      <w:r w:rsidRPr="00BC3E16">
        <w:t xml:space="preserve"> for </w:t>
      </w:r>
      <w:r w:rsidR="0039482A" w:rsidRPr="002014C7">
        <w:t>Acquisition</w:t>
      </w:r>
      <w:r w:rsidR="00B64419" w:rsidRPr="002014C7">
        <w:t xml:space="preserve"> Projects</w:t>
      </w:r>
      <w:r w:rsidRPr="00BC3E16">
        <w:t>.</w:t>
      </w:r>
    </w:p>
    <w:p w14:paraId="47AA8B27" w14:textId="77777777" w:rsidR="00B64419" w:rsidRDefault="00B64419" w:rsidP="00B64419">
      <w:pPr>
        <w:rPr>
          <w:caps/>
        </w:rPr>
      </w:pPr>
    </w:p>
    <w:tbl>
      <w:tblPr>
        <w:tblStyle w:val="TableGrid"/>
        <w:tblW w:w="0" w:type="auto"/>
        <w:tblLook w:val="04A0" w:firstRow="1" w:lastRow="0" w:firstColumn="1" w:lastColumn="0" w:noHBand="0" w:noVBand="1"/>
      </w:tblPr>
      <w:tblGrid>
        <w:gridCol w:w="3505"/>
        <w:gridCol w:w="5845"/>
      </w:tblGrid>
      <w:tr w:rsidR="00BC3E16" w:rsidRPr="00BC3E16" w14:paraId="67DE4701" w14:textId="77777777" w:rsidTr="00F5677C">
        <w:tc>
          <w:tcPr>
            <w:tcW w:w="3505" w:type="dxa"/>
            <w:shd w:val="clear" w:color="auto" w:fill="B4C6E7" w:themeFill="accent1" w:themeFillTint="66"/>
          </w:tcPr>
          <w:p w14:paraId="6AB309F0" w14:textId="77777777" w:rsidR="00BC3E16" w:rsidRPr="007D37E9" w:rsidRDefault="00BC3E16" w:rsidP="006A1410">
            <w:pPr>
              <w:spacing w:before="120" w:after="120"/>
              <w:rPr>
                <w:b/>
                <w:bCs/>
              </w:rPr>
            </w:pPr>
            <w:r w:rsidRPr="007D37E9">
              <w:rPr>
                <w:b/>
                <w:bCs/>
              </w:rPr>
              <w:t>Acquisition Costs</w:t>
            </w:r>
          </w:p>
        </w:tc>
        <w:tc>
          <w:tcPr>
            <w:tcW w:w="5845" w:type="dxa"/>
            <w:shd w:val="clear" w:color="auto" w:fill="B4C6E7" w:themeFill="accent1" w:themeFillTint="66"/>
          </w:tcPr>
          <w:p w14:paraId="71912250" w14:textId="77777777" w:rsidR="00BC3E16" w:rsidRPr="007D37E9" w:rsidRDefault="00BC3E16" w:rsidP="006A1410">
            <w:pPr>
              <w:spacing w:before="120" w:after="120"/>
              <w:rPr>
                <w:b/>
                <w:bCs/>
              </w:rPr>
            </w:pPr>
            <w:r w:rsidRPr="007D37E9">
              <w:rPr>
                <w:b/>
                <w:bCs/>
              </w:rPr>
              <w:t>Examples</w:t>
            </w:r>
          </w:p>
        </w:tc>
      </w:tr>
      <w:tr w:rsidR="00BC3E16" w:rsidRPr="00BC3E16" w14:paraId="3C108624" w14:textId="77777777" w:rsidTr="00BC3E16">
        <w:tc>
          <w:tcPr>
            <w:tcW w:w="3505" w:type="dxa"/>
          </w:tcPr>
          <w:p w14:paraId="3572F609" w14:textId="77777777" w:rsidR="00BC3E16" w:rsidRDefault="00AC222B" w:rsidP="00134E71">
            <w:r w:rsidRPr="00AC222B">
              <w:t>Purchase price of the</w:t>
            </w:r>
            <w:r>
              <w:t xml:space="preserve"> </w:t>
            </w:r>
            <w:r w:rsidRPr="00AC222B">
              <w:t>property and other activities</w:t>
            </w:r>
            <w:r>
              <w:t xml:space="preserve"> </w:t>
            </w:r>
            <w:r w:rsidRPr="00AC222B">
              <w:t>necessary to complete the</w:t>
            </w:r>
            <w:r>
              <w:t xml:space="preserve"> </w:t>
            </w:r>
            <w:r w:rsidRPr="002014C7">
              <w:t>Acquisition</w:t>
            </w:r>
            <w:r w:rsidR="0039482A">
              <w:t>.</w:t>
            </w:r>
          </w:p>
          <w:p w14:paraId="0AD35BC3" w14:textId="77777777" w:rsidR="00C10249" w:rsidRDefault="00C10249" w:rsidP="00134E71">
            <w:pPr>
              <w:rPr>
                <w:caps/>
              </w:rPr>
            </w:pPr>
          </w:p>
          <w:p w14:paraId="1DFD6D83" w14:textId="1F098D87" w:rsidR="00E2057D" w:rsidRPr="00E2057D" w:rsidRDefault="00E2057D" w:rsidP="00134E71">
            <w:r w:rsidRPr="00E2057D">
              <w:t xml:space="preserve">To be eligible for a Conservancy grant, property must be acquired from willing sellers. </w:t>
            </w:r>
            <w:r w:rsidRPr="002014C7">
              <w:t>Acquisition</w:t>
            </w:r>
            <w:r w:rsidRPr="00E2057D">
              <w:t xml:space="preserve"> costs associated with condemnation or eminent domain are not eligible. In addition, the land’s sale price may be up to, but cannot exceed, </w:t>
            </w:r>
            <w:r w:rsidR="004712BC">
              <w:t xml:space="preserve">the appraised </w:t>
            </w:r>
            <w:r w:rsidRPr="00E2057D">
              <w:t>fair market value. State funds may not be used in part or whole to acquire property above fair market value.</w:t>
            </w:r>
          </w:p>
        </w:tc>
        <w:tc>
          <w:tcPr>
            <w:tcW w:w="5845" w:type="dxa"/>
          </w:tcPr>
          <w:p w14:paraId="00AA116D" w14:textId="77777777" w:rsidR="00C2480B" w:rsidRPr="00C2480B" w:rsidRDefault="00C2480B" w:rsidP="00DF4E66">
            <w:pPr>
              <w:pStyle w:val="ListParagraph"/>
              <w:numPr>
                <w:ilvl w:val="0"/>
                <w:numId w:val="24"/>
              </w:numPr>
              <w:rPr>
                <w:caps/>
              </w:rPr>
            </w:pPr>
            <w:r w:rsidRPr="00C2480B">
              <w:t>Appraisals, surveys</w:t>
            </w:r>
          </w:p>
          <w:p w14:paraId="176B4390" w14:textId="67FD773A" w:rsidR="00C2480B" w:rsidRPr="00C2480B" w:rsidRDefault="00C2480B" w:rsidP="00DF4E66">
            <w:pPr>
              <w:pStyle w:val="ListParagraph"/>
              <w:numPr>
                <w:ilvl w:val="0"/>
                <w:numId w:val="24"/>
              </w:numPr>
              <w:rPr>
                <w:caps/>
              </w:rPr>
            </w:pPr>
            <w:r w:rsidRPr="00C2480B">
              <w:t>Preliminary title reports</w:t>
            </w:r>
          </w:p>
          <w:p w14:paraId="090BB14D" w14:textId="01D3DF64" w:rsidR="00C2480B" w:rsidRPr="00C2480B" w:rsidRDefault="00C2480B" w:rsidP="00DF4E66">
            <w:pPr>
              <w:pStyle w:val="ListParagraph"/>
              <w:numPr>
                <w:ilvl w:val="0"/>
                <w:numId w:val="24"/>
              </w:numPr>
              <w:rPr>
                <w:caps/>
              </w:rPr>
            </w:pPr>
            <w:r w:rsidRPr="00C2480B">
              <w:t>Title insurance fees</w:t>
            </w:r>
          </w:p>
          <w:p w14:paraId="209D889D" w14:textId="5899B12B" w:rsidR="00C2480B" w:rsidRPr="00C2480B" w:rsidRDefault="00C2480B" w:rsidP="00DF4E66">
            <w:pPr>
              <w:pStyle w:val="ListParagraph"/>
              <w:numPr>
                <w:ilvl w:val="0"/>
                <w:numId w:val="24"/>
              </w:numPr>
              <w:rPr>
                <w:caps/>
              </w:rPr>
            </w:pPr>
            <w:r w:rsidRPr="00C2480B">
              <w:t>Escrow fees and purchase price</w:t>
            </w:r>
            <w:r w:rsidR="006762C1">
              <w:t xml:space="preserve">, </w:t>
            </w:r>
            <w:r w:rsidR="006C1F91">
              <w:t>at no more than fair market value</w:t>
            </w:r>
          </w:p>
          <w:p w14:paraId="1E5EF603" w14:textId="47419F98" w:rsidR="00BC3E16" w:rsidRPr="00BC3E16" w:rsidRDefault="003258A2" w:rsidP="00DF4E66">
            <w:pPr>
              <w:pStyle w:val="ListParagraph"/>
              <w:numPr>
                <w:ilvl w:val="0"/>
                <w:numId w:val="24"/>
              </w:numPr>
              <w:rPr>
                <w:caps/>
              </w:rPr>
            </w:pPr>
            <w:r>
              <w:t>Project Management Costs</w:t>
            </w:r>
          </w:p>
        </w:tc>
      </w:tr>
    </w:tbl>
    <w:p w14:paraId="567A8320" w14:textId="77777777" w:rsidR="00BC3E16" w:rsidRDefault="00BC3E16" w:rsidP="005B083A"/>
    <w:p w14:paraId="48A92A97" w14:textId="77777777" w:rsidR="00F3651B" w:rsidRPr="00EE2CF6" w:rsidRDefault="00F3651B" w:rsidP="00F3651B">
      <w:pPr>
        <w:pStyle w:val="Heading2"/>
      </w:pPr>
      <w:bookmarkStart w:id="57" w:name="_Toc116480581"/>
      <w:r w:rsidRPr="00EE2CF6">
        <w:t xml:space="preserve">Planning Project </w:t>
      </w:r>
      <w:r>
        <w:t xml:space="preserve">Eligible </w:t>
      </w:r>
      <w:r w:rsidRPr="00EE2CF6">
        <w:t>Costs</w:t>
      </w:r>
      <w:bookmarkEnd w:id="57"/>
    </w:p>
    <w:tbl>
      <w:tblPr>
        <w:tblStyle w:val="TableGrid"/>
        <w:tblW w:w="0" w:type="auto"/>
        <w:tblLook w:val="04A0" w:firstRow="1" w:lastRow="0" w:firstColumn="1" w:lastColumn="0" w:noHBand="0" w:noVBand="1"/>
      </w:tblPr>
      <w:tblGrid>
        <w:gridCol w:w="3505"/>
        <w:gridCol w:w="5845"/>
      </w:tblGrid>
      <w:tr w:rsidR="00F3651B" w:rsidRPr="00BC3E16" w14:paraId="18B99420" w14:textId="77777777" w:rsidTr="00534267">
        <w:trPr>
          <w:tblHeader/>
        </w:trPr>
        <w:tc>
          <w:tcPr>
            <w:tcW w:w="3505" w:type="dxa"/>
            <w:shd w:val="clear" w:color="auto" w:fill="B4C6E7" w:themeFill="accent1" w:themeFillTint="66"/>
          </w:tcPr>
          <w:p w14:paraId="1CD3C803" w14:textId="77777777" w:rsidR="00F3651B" w:rsidRPr="007D37E9" w:rsidRDefault="00F3651B" w:rsidP="00534267">
            <w:pPr>
              <w:spacing w:before="120" w:after="120"/>
              <w:rPr>
                <w:b/>
                <w:bCs/>
              </w:rPr>
            </w:pPr>
            <w:r>
              <w:rPr>
                <w:b/>
                <w:bCs/>
              </w:rPr>
              <w:t>Planning Project</w:t>
            </w:r>
            <w:r w:rsidRPr="007D37E9">
              <w:rPr>
                <w:b/>
                <w:bCs/>
              </w:rPr>
              <w:t xml:space="preserve"> Costs</w:t>
            </w:r>
          </w:p>
        </w:tc>
        <w:tc>
          <w:tcPr>
            <w:tcW w:w="5845" w:type="dxa"/>
            <w:shd w:val="clear" w:color="auto" w:fill="B4C6E7" w:themeFill="accent1" w:themeFillTint="66"/>
          </w:tcPr>
          <w:p w14:paraId="03ACD6D0" w14:textId="77777777" w:rsidR="00F3651B" w:rsidRPr="007D37E9" w:rsidRDefault="00F3651B" w:rsidP="00534267">
            <w:pPr>
              <w:spacing w:before="120" w:after="120"/>
              <w:rPr>
                <w:b/>
                <w:bCs/>
              </w:rPr>
            </w:pPr>
            <w:r w:rsidRPr="007D37E9">
              <w:rPr>
                <w:b/>
                <w:bCs/>
              </w:rPr>
              <w:t>Examples</w:t>
            </w:r>
          </w:p>
        </w:tc>
      </w:tr>
      <w:tr w:rsidR="00F3651B" w:rsidRPr="00BC3E16" w14:paraId="09816574" w14:textId="77777777" w:rsidTr="00534267">
        <w:tc>
          <w:tcPr>
            <w:tcW w:w="3505" w:type="dxa"/>
          </w:tcPr>
          <w:p w14:paraId="227449B2" w14:textId="135B614D" w:rsidR="00F3651B" w:rsidRPr="00BC3E16" w:rsidRDefault="00F3651B" w:rsidP="00534267">
            <w:pPr>
              <w:rPr>
                <w:caps/>
              </w:rPr>
            </w:pPr>
            <w:r>
              <w:t xml:space="preserve">Data collection, technical analyses, design and engineering, environmental review, </w:t>
            </w:r>
            <w:r w:rsidR="00844939">
              <w:t>permitting, management</w:t>
            </w:r>
            <w:r>
              <w:t xml:space="preserve"> activities</w:t>
            </w:r>
            <w:r w:rsidR="005A58D3">
              <w:t>,</w:t>
            </w:r>
            <w:r>
              <w:t xml:space="preserve"> </w:t>
            </w:r>
            <w:r w:rsidR="005A58D3">
              <w:t xml:space="preserve">community engagement </w:t>
            </w:r>
            <w:r>
              <w:t>necessary to complete the planning effort</w:t>
            </w:r>
            <w:r>
              <w:rPr>
                <w:caps/>
              </w:rPr>
              <w:t>.</w:t>
            </w:r>
          </w:p>
        </w:tc>
        <w:tc>
          <w:tcPr>
            <w:tcW w:w="5845" w:type="dxa"/>
          </w:tcPr>
          <w:p w14:paraId="623C02BC" w14:textId="4D5A7421" w:rsidR="00F3651B" w:rsidRDefault="00F307EF" w:rsidP="00534267">
            <w:pPr>
              <w:pStyle w:val="ListParagraph"/>
              <w:numPr>
                <w:ilvl w:val="0"/>
                <w:numId w:val="16"/>
              </w:numPr>
            </w:pPr>
            <w:r>
              <w:t>Community-</w:t>
            </w:r>
            <w:r w:rsidR="00F3651B">
              <w:t>based planning meetings, focus groups, design workshop costs. May include multi-lingual translation, materials, stipends for community members’ time, etc.</w:t>
            </w:r>
          </w:p>
          <w:p w14:paraId="3341D4AB" w14:textId="77777777" w:rsidR="00F3651B" w:rsidRDefault="00F3651B" w:rsidP="00534267">
            <w:pPr>
              <w:pStyle w:val="ListParagraph"/>
              <w:numPr>
                <w:ilvl w:val="0"/>
                <w:numId w:val="16"/>
              </w:numPr>
            </w:pPr>
            <w:r>
              <w:t xml:space="preserve">Online community engagement tools </w:t>
            </w:r>
          </w:p>
          <w:p w14:paraId="7F886CF3" w14:textId="77777777" w:rsidR="00F3651B" w:rsidRDefault="00F3651B" w:rsidP="00534267">
            <w:pPr>
              <w:pStyle w:val="ListParagraph"/>
              <w:numPr>
                <w:ilvl w:val="0"/>
                <w:numId w:val="16"/>
              </w:numPr>
            </w:pPr>
            <w:r>
              <w:t>Data collection and analysis</w:t>
            </w:r>
          </w:p>
          <w:p w14:paraId="2FC89566" w14:textId="77777777" w:rsidR="00F3651B" w:rsidRDefault="00F3651B" w:rsidP="00534267">
            <w:pPr>
              <w:pStyle w:val="ListParagraph"/>
              <w:numPr>
                <w:ilvl w:val="0"/>
                <w:numId w:val="16"/>
              </w:numPr>
            </w:pPr>
            <w:r>
              <w:t>Modelling and other technical analyses</w:t>
            </w:r>
          </w:p>
          <w:p w14:paraId="3D182BEB" w14:textId="77777777" w:rsidR="00F3651B" w:rsidRDefault="00F3651B" w:rsidP="00534267">
            <w:pPr>
              <w:pStyle w:val="ListParagraph"/>
              <w:numPr>
                <w:ilvl w:val="0"/>
                <w:numId w:val="16"/>
              </w:numPr>
            </w:pPr>
            <w:r>
              <w:lastRenderedPageBreak/>
              <w:t>Environmental Review (CEQA and NEPA)</w:t>
            </w:r>
          </w:p>
          <w:p w14:paraId="6359A33F" w14:textId="77777777" w:rsidR="00F3651B" w:rsidRDefault="00F3651B" w:rsidP="00534267">
            <w:pPr>
              <w:pStyle w:val="ListParagraph"/>
              <w:numPr>
                <w:ilvl w:val="0"/>
                <w:numId w:val="16"/>
              </w:numPr>
            </w:pPr>
            <w:r>
              <w:t xml:space="preserve">Work necessary to secure project </w:t>
            </w:r>
            <w:proofErr w:type="gramStart"/>
            <w:r>
              <w:t>permits</w:t>
            </w:r>
            <w:proofErr w:type="gramEnd"/>
          </w:p>
          <w:p w14:paraId="00D88FAB" w14:textId="77777777" w:rsidR="00F3651B" w:rsidRDefault="00F3651B" w:rsidP="00534267">
            <w:pPr>
              <w:pStyle w:val="ListParagraph"/>
              <w:numPr>
                <w:ilvl w:val="0"/>
                <w:numId w:val="16"/>
              </w:numPr>
            </w:pPr>
            <w:r>
              <w:t>Development of a bid packages</w:t>
            </w:r>
          </w:p>
          <w:p w14:paraId="0F0C3631" w14:textId="77777777" w:rsidR="00F3651B" w:rsidRDefault="00F3651B" w:rsidP="00534267">
            <w:pPr>
              <w:pStyle w:val="ListParagraph"/>
              <w:numPr>
                <w:ilvl w:val="0"/>
                <w:numId w:val="16"/>
              </w:numPr>
            </w:pPr>
            <w:r>
              <w:t xml:space="preserve">PROJECT/GRANT administration (excluding grant writing) and </w:t>
            </w:r>
            <w:proofErr w:type="gramStart"/>
            <w:r>
              <w:t>accounting</w:t>
            </w:r>
            <w:proofErr w:type="gramEnd"/>
          </w:p>
          <w:p w14:paraId="6287A993" w14:textId="77777777" w:rsidR="00F3651B" w:rsidRPr="00916E58" w:rsidRDefault="00F3651B" w:rsidP="00534267"/>
        </w:tc>
      </w:tr>
    </w:tbl>
    <w:p w14:paraId="441DC44B" w14:textId="77777777" w:rsidR="00F3651B" w:rsidRDefault="00F3651B" w:rsidP="00F3651B"/>
    <w:p w14:paraId="45005114" w14:textId="77777777" w:rsidR="00F3651B" w:rsidRDefault="00F3651B" w:rsidP="00F3651B"/>
    <w:p w14:paraId="2585CC0D" w14:textId="1667E077" w:rsidR="00BC3E16" w:rsidRDefault="005B083A" w:rsidP="00B545A2">
      <w:pPr>
        <w:pStyle w:val="Heading2"/>
      </w:pPr>
      <w:bookmarkStart w:id="58" w:name="_Toc116480582"/>
      <w:r>
        <w:t>I</w:t>
      </w:r>
      <w:r w:rsidR="00EE2CF6">
        <w:t xml:space="preserve">mplementation </w:t>
      </w:r>
      <w:r w:rsidR="00EE2CF6" w:rsidRPr="00EE2CF6">
        <w:t xml:space="preserve">Project </w:t>
      </w:r>
      <w:r>
        <w:t xml:space="preserve">Eligible </w:t>
      </w:r>
      <w:r w:rsidR="00EE2CF6" w:rsidRPr="00EE2CF6">
        <w:t>Costs</w:t>
      </w:r>
      <w:bookmarkEnd w:id="58"/>
    </w:p>
    <w:p w14:paraId="77D0FEE6" w14:textId="5ED22AA6" w:rsidR="00B64419" w:rsidRDefault="00B64419" w:rsidP="00B64419">
      <w:r>
        <w:t>Th</w:t>
      </w:r>
      <w:r w:rsidRPr="00BC3E16">
        <w:t xml:space="preserve">e following </w:t>
      </w:r>
      <w:r>
        <w:t>table</w:t>
      </w:r>
      <w:r w:rsidRPr="00BC3E16">
        <w:t xml:space="preserve"> provides examples of </w:t>
      </w:r>
      <w:r w:rsidRPr="002014C7">
        <w:t>Eligible Costs</w:t>
      </w:r>
      <w:r w:rsidRPr="00BC3E16">
        <w:t xml:space="preserve"> for </w:t>
      </w:r>
      <w:r w:rsidRPr="002014C7">
        <w:t>Implementation Projects</w:t>
      </w:r>
      <w:r w:rsidRPr="00BC3E16">
        <w:t>.</w:t>
      </w:r>
    </w:p>
    <w:p w14:paraId="1CE0D17A" w14:textId="77777777" w:rsidR="00B64419" w:rsidRPr="00B64419" w:rsidRDefault="00B64419" w:rsidP="00B64419"/>
    <w:tbl>
      <w:tblPr>
        <w:tblStyle w:val="TableGrid"/>
        <w:tblW w:w="0" w:type="auto"/>
        <w:tblLook w:val="04A0" w:firstRow="1" w:lastRow="0" w:firstColumn="1" w:lastColumn="0" w:noHBand="0" w:noVBand="1"/>
      </w:tblPr>
      <w:tblGrid>
        <w:gridCol w:w="3505"/>
        <w:gridCol w:w="5845"/>
      </w:tblGrid>
      <w:tr w:rsidR="008A6944" w:rsidRPr="00BC3E16" w14:paraId="6CADCF8B" w14:textId="77777777" w:rsidTr="006A1410">
        <w:trPr>
          <w:tblHeader/>
        </w:trPr>
        <w:tc>
          <w:tcPr>
            <w:tcW w:w="3505" w:type="dxa"/>
            <w:shd w:val="clear" w:color="auto" w:fill="B4C6E7" w:themeFill="accent1" w:themeFillTint="66"/>
          </w:tcPr>
          <w:p w14:paraId="567545E5" w14:textId="00E62E4C" w:rsidR="008A6944" w:rsidRPr="007D37E9" w:rsidRDefault="005B083A" w:rsidP="006A1410">
            <w:pPr>
              <w:spacing w:before="120" w:after="120"/>
              <w:rPr>
                <w:b/>
                <w:bCs/>
              </w:rPr>
            </w:pPr>
            <w:r>
              <w:rPr>
                <w:b/>
                <w:bCs/>
              </w:rPr>
              <w:t>Implementation</w:t>
            </w:r>
            <w:r w:rsidR="00945C1C">
              <w:rPr>
                <w:b/>
                <w:bCs/>
              </w:rPr>
              <w:t xml:space="preserve"> Project</w:t>
            </w:r>
            <w:r w:rsidR="008A6944" w:rsidRPr="007D37E9">
              <w:rPr>
                <w:b/>
                <w:bCs/>
              </w:rPr>
              <w:t xml:space="preserve"> Costs</w:t>
            </w:r>
          </w:p>
        </w:tc>
        <w:tc>
          <w:tcPr>
            <w:tcW w:w="5845" w:type="dxa"/>
            <w:shd w:val="clear" w:color="auto" w:fill="B4C6E7" w:themeFill="accent1" w:themeFillTint="66"/>
          </w:tcPr>
          <w:p w14:paraId="6C073CA1" w14:textId="77777777" w:rsidR="008A6944" w:rsidRPr="007D37E9" w:rsidRDefault="008A6944" w:rsidP="006A1410">
            <w:pPr>
              <w:spacing w:before="120" w:after="120"/>
              <w:rPr>
                <w:b/>
                <w:bCs/>
              </w:rPr>
            </w:pPr>
            <w:r w:rsidRPr="007D37E9">
              <w:rPr>
                <w:b/>
                <w:bCs/>
              </w:rPr>
              <w:t>Examples</w:t>
            </w:r>
          </w:p>
        </w:tc>
      </w:tr>
      <w:tr w:rsidR="008A6944" w:rsidRPr="00BC3E16" w14:paraId="517D370E" w14:textId="77777777" w:rsidTr="00324F2D">
        <w:tc>
          <w:tcPr>
            <w:tcW w:w="3505" w:type="dxa"/>
          </w:tcPr>
          <w:p w14:paraId="62FFE66E" w14:textId="399E8460" w:rsidR="008A6944" w:rsidRPr="00BC3E16" w:rsidRDefault="0004398F" w:rsidP="00C10249">
            <w:pPr>
              <w:rPr>
                <w:caps/>
              </w:rPr>
            </w:pPr>
            <w:r>
              <w:t>Final design and permitting activities</w:t>
            </w:r>
            <w:r w:rsidR="00AD51E3">
              <w:t>, construction activities and associated regulatory compliance</w:t>
            </w:r>
            <w:r w:rsidR="00B05BE3">
              <w:t xml:space="preserve">, and management activities necessary to complete the project. </w:t>
            </w:r>
          </w:p>
        </w:tc>
        <w:tc>
          <w:tcPr>
            <w:tcW w:w="5845" w:type="dxa"/>
          </w:tcPr>
          <w:p w14:paraId="55D8BEA3" w14:textId="77777777" w:rsidR="00916E58" w:rsidRDefault="00916E58" w:rsidP="00DF4E66">
            <w:pPr>
              <w:pStyle w:val="ListParagraph"/>
              <w:numPr>
                <w:ilvl w:val="0"/>
                <w:numId w:val="27"/>
              </w:numPr>
              <w:rPr>
                <w:caps/>
              </w:rPr>
            </w:pPr>
            <w:r>
              <w:t>Project Management and Grant Administration</w:t>
            </w:r>
          </w:p>
          <w:p w14:paraId="7B50E1D3" w14:textId="2CE34EAC" w:rsidR="00916E58" w:rsidRDefault="005F2177" w:rsidP="00DF4E66">
            <w:pPr>
              <w:pStyle w:val="ListParagraph"/>
              <w:numPr>
                <w:ilvl w:val="0"/>
                <w:numId w:val="27"/>
              </w:numPr>
            </w:pPr>
            <w:r>
              <w:t xml:space="preserve">Community Engagement </w:t>
            </w:r>
            <w:r w:rsidR="009A6526">
              <w:t>m</w:t>
            </w:r>
            <w:r>
              <w:t>eetings</w:t>
            </w:r>
            <w:r w:rsidR="009A6526">
              <w:t xml:space="preserve"> and activities, including participant or partner stipends.</w:t>
            </w:r>
          </w:p>
          <w:p w14:paraId="738E7031" w14:textId="3E5144D5" w:rsidR="00045208" w:rsidRDefault="00045208" w:rsidP="00DF4E66">
            <w:pPr>
              <w:pStyle w:val="ListParagraph"/>
              <w:numPr>
                <w:ilvl w:val="0"/>
                <w:numId w:val="27"/>
              </w:numPr>
            </w:pPr>
            <w:r>
              <w:t>Plans, specifications, construction documents, and cost estimates</w:t>
            </w:r>
          </w:p>
          <w:p w14:paraId="3A72F678" w14:textId="476B5898" w:rsidR="00045208" w:rsidRDefault="00045208" w:rsidP="00DF4E66">
            <w:pPr>
              <w:pStyle w:val="ListParagraph"/>
              <w:numPr>
                <w:ilvl w:val="0"/>
                <w:numId w:val="27"/>
              </w:numPr>
            </w:pPr>
            <w:r>
              <w:t>Permits</w:t>
            </w:r>
          </w:p>
          <w:p w14:paraId="2D5DB260" w14:textId="0A0D2FB1" w:rsidR="00045208" w:rsidRDefault="00045208" w:rsidP="00DF4E66">
            <w:pPr>
              <w:pStyle w:val="ListParagraph"/>
              <w:numPr>
                <w:ilvl w:val="0"/>
                <w:numId w:val="27"/>
              </w:numPr>
            </w:pPr>
            <w:r>
              <w:t xml:space="preserve">Premiums on hazard and liability insurance to cover personnel or </w:t>
            </w:r>
            <w:proofErr w:type="gramStart"/>
            <w:r>
              <w:t>property</w:t>
            </w:r>
            <w:proofErr w:type="gramEnd"/>
          </w:p>
          <w:p w14:paraId="5E98879B" w14:textId="3302AFFD" w:rsidR="00045208" w:rsidRDefault="00045208" w:rsidP="00DF4E66">
            <w:pPr>
              <w:pStyle w:val="ListParagraph"/>
              <w:numPr>
                <w:ilvl w:val="0"/>
                <w:numId w:val="27"/>
              </w:numPr>
            </w:pPr>
            <w:r>
              <w:t xml:space="preserve">Bid package </w:t>
            </w:r>
            <w:proofErr w:type="gramStart"/>
            <w:r>
              <w:t>development</w:t>
            </w:r>
            <w:proofErr w:type="gramEnd"/>
          </w:p>
          <w:p w14:paraId="0C87E62B" w14:textId="0499CA7F" w:rsidR="002D4D5C" w:rsidRDefault="002D4D5C" w:rsidP="00DF4E66">
            <w:pPr>
              <w:pStyle w:val="ListParagraph"/>
              <w:numPr>
                <w:ilvl w:val="0"/>
                <w:numId w:val="27"/>
              </w:numPr>
            </w:pPr>
            <w:r>
              <w:t xml:space="preserve">Site preparation, grading, gutting, demolition  </w:t>
            </w:r>
          </w:p>
          <w:p w14:paraId="36888251" w14:textId="34B5F10A" w:rsidR="002D4D5C" w:rsidRDefault="002D4D5C" w:rsidP="00DF4E66">
            <w:pPr>
              <w:pStyle w:val="ListParagraph"/>
              <w:numPr>
                <w:ilvl w:val="0"/>
                <w:numId w:val="27"/>
              </w:numPr>
            </w:pPr>
            <w:r>
              <w:t>Purchase and installation of permanent</w:t>
            </w:r>
            <w:r w:rsidR="00A96EDF">
              <w:t xml:space="preserve"> structures</w:t>
            </w:r>
            <w:r>
              <w:t xml:space="preserve">: </w:t>
            </w:r>
            <w:r w:rsidR="00A96EDF">
              <w:t>bridges, bathrooms</w:t>
            </w:r>
            <w:r w:rsidR="00C90708">
              <w:t xml:space="preserve">, etc. </w:t>
            </w:r>
          </w:p>
          <w:p w14:paraId="2DFC23EF" w14:textId="1BAF6838" w:rsidR="00C90708" w:rsidRDefault="002D4D5C" w:rsidP="00DF4E66">
            <w:pPr>
              <w:pStyle w:val="ListParagraph"/>
              <w:numPr>
                <w:ilvl w:val="0"/>
                <w:numId w:val="27"/>
              </w:numPr>
            </w:pPr>
            <w:r>
              <w:t>Construction supplies and materials</w:t>
            </w:r>
          </w:p>
          <w:p w14:paraId="656FD9AC" w14:textId="30E92CE8" w:rsidR="00291AE9" w:rsidRDefault="00291AE9" w:rsidP="00DF4E66">
            <w:pPr>
              <w:pStyle w:val="ListParagraph"/>
              <w:numPr>
                <w:ilvl w:val="0"/>
                <w:numId w:val="27"/>
              </w:numPr>
            </w:pPr>
            <w:r>
              <w:t>Construction equipment owned by GRANTEE:</w:t>
            </w:r>
            <w:r w:rsidR="00C90708">
              <w:t xml:space="preserve"> </w:t>
            </w:r>
            <w:r w:rsidR="004712BC">
              <w:t xml:space="preserve">Daily rates for </w:t>
            </w:r>
            <w:r>
              <w:t>equipment owned by the grantee may be charged</w:t>
            </w:r>
            <w:r w:rsidR="00C90708">
              <w:t xml:space="preserve"> </w:t>
            </w:r>
            <w:r>
              <w:t>to the grant for each use. Rental rates published</w:t>
            </w:r>
            <w:r w:rsidR="00C90708">
              <w:t xml:space="preserve"> </w:t>
            </w:r>
            <w:r>
              <w:t>by the California Department of Transportation</w:t>
            </w:r>
            <w:r w:rsidR="00C90708">
              <w:t xml:space="preserve"> </w:t>
            </w:r>
            <w:r>
              <w:t>may be used as a guide. For audit purposes, a</w:t>
            </w:r>
            <w:r w:rsidR="00C90708">
              <w:t xml:space="preserve"> </w:t>
            </w:r>
            <w:r>
              <w:t>report or source document must describe the work</w:t>
            </w:r>
            <w:r w:rsidR="00C90708">
              <w:t xml:space="preserve"> </w:t>
            </w:r>
            <w:r>
              <w:t xml:space="preserve">performed, indicate the hours used, relate </w:t>
            </w:r>
            <w:r>
              <w:lastRenderedPageBreak/>
              <w:t>the use</w:t>
            </w:r>
            <w:r w:rsidR="00C90708">
              <w:t xml:space="preserve"> </w:t>
            </w:r>
            <w:r>
              <w:t>to the GRANT SCOPE, and must be signed by the</w:t>
            </w:r>
            <w:r w:rsidR="00C90708">
              <w:t xml:space="preserve"> </w:t>
            </w:r>
            <w:r>
              <w:t>operator or supervisor.</w:t>
            </w:r>
          </w:p>
          <w:p w14:paraId="41AC6A58" w14:textId="3B7236A8" w:rsidR="00291AE9" w:rsidRDefault="00291AE9" w:rsidP="00DF4E66">
            <w:pPr>
              <w:pStyle w:val="ListParagraph"/>
              <w:numPr>
                <w:ilvl w:val="0"/>
                <w:numId w:val="27"/>
              </w:numPr>
            </w:pPr>
            <w:r>
              <w:t>Construction equipment rented or purchased</w:t>
            </w:r>
            <w:r w:rsidR="00AE12CB">
              <w:t xml:space="preserve"> </w:t>
            </w:r>
            <w:r>
              <w:t>by GRANTEE: equipment may be rented or</w:t>
            </w:r>
            <w:r w:rsidR="00AE12CB">
              <w:t xml:space="preserve"> </w:t>
            </w:r>
            <w:r>
              <w:t>purchased, whichever is the most economical use</w:t>
            </w:r>
            <w:r w:rsidR="00AE12CB">
              <w:t xml:space="preserve"> </w:t>
            </w:r>
            <w:r>
              <w:t>of GRANT funds. For purchased equipment, the</w:t>
            </w:r>
            <w:r w:rsidR="00AE12CB">
              <w:t xml:space="preserve"> </w:t>
            </w:r>
            <w:r>
              <w:t>GRANT will pay for the rental price equivalent in</w:t>
            </w:r>
            <w:r w:rsidR="00AE12CB">
              <w:t xml:space="preserve"> </w:t>
            </w:r>
            <w:r>
              <w:t>proportion to the time the purchased equipment is</w:t>
            </w:r>
            <w:r w:rsidR="00AE12CB">
              <w:t xml:space="preserve"> </w:t>
            </w:r>
            <w:r>
              <w:t>used on the GRANT SCOPE. (Rental rates</w:t>
            </w:r>
            <w:r w:rsidR="00AE12CB">
              <w:t xml:space="preserve"> </w:t>
            </w:r>
            <w:r>
              <w:t>published by the California Department of</w:t>
            </w:r>
            <w:r w:rsidR="00AE12CB">
              <w:t xml:space="preserve"> </w:t>
            </w:r>
            <w:r>
              <w:t>Transportation may be used as a guide.) The</w:t>
            </w:r>
            <w:r w:rsidR="00AE12CB">
              <w:t xml:space="preserve"> </w:t>
            </w:r>
            <w:r>
              <w:t>GRANT will pay for the total cost of the equipment if</w:t>
            </w:r>
            <w:r w:rsidR="00AE12CB">
              <w:t xml:space="preserve"> </w:t>
            </w:r>
            <w:r>
              <w:t>the purchase price is less than the rental price</w:t>
            </w:r>
            <w:r w:rsidR="00AE12CB">
              <w:t xml:space="preserve"> </w:t>
            </w:r>
            <w:r>
              <w:t>equivalent. Any funds earned by the GRANTEE</w:t>
            </w:r>
            <w:r w:rsidR="00AE12CB">
              <w:t xml:space="preserve"> </w:t>
            </w:r>
            <w:r>
              <w:t>from the sale of equipment purchased with the</w:t>
            </w:r>
            <w:r w:rsidR="00AE12CB">
              <w:t xml:space="preserve"> </w:t>
            </w:r>
            <w:r>
              <w:t>GRANT must be spent on the PROJECT.</w:t>
            </w:r>
          </w:p>
          <w:p w14:paraId="009AAFEA" w14:textId="70454AC2" w:rsidR="00291AE9" w:rsidRDefault="00291AE9" w:rsidP="00DF4E66">
            <w:pPr>
              <w:pStyle w:val="ListParagraph"/>
              <w:numPr>
                <w:ilvl w:val="0"/>
                <w:numId w:val="27"/>
              </w:numPr>
            </w:pPr>
            <w:r>
              <w:t>Construction management: including site</w:t>
            </w:r>
            <w:r w:rsidR="00756110">
              <w:t xml:space="preserve"> </w:t>
            </w:r>
            <w:r>
              <w:t>inspections, scheduling mobilization, directing</w:t>
            </w:r>
            <w:r w:rsidR="00756110">
              <w:t xml:space="preserve"> </w:t>
            </w:r>
            <w:r>
              <w:t>equipment, materials, and construction personnel.</w:t>
            </w:r>
          </w:p>
          <w:p w14:paraId="47D6067D" w14:textId="77777777" w:rsidR="00045208" w:rsidRDefault="00291AE9" w:rsidP="00DF4E66">
            <w:pPr>
              <w:pStyle w:val="ListParagraph"/>
              <w:numPr>
                <w:ilvl w:val="0"/>
                <w:numId w:val="27"/>
              </w:numPr>
            </w:pPr>
            <w:r>
              <w:t>Miscellaneous costs: other costs incurred during</w:t>
            </w:r>
            <w:r w:rsidR="00756110">
              <w:t xml:space="preserve"> </w:t>
            </w:r>
            <w:r>
              <w:t>the construction phase, such as transporting</w:t>
            </w:r>
            <w:r w:rsidR="00756110">
              <w:t xml:space="preserve"> </w:t>
            </w:r>
            <w:r>
              <w:t xml:space="preserve">materials, equipment, personnel, </w:t>
            </w:r>
            <w:proofErr w:type="gramStart"/>
            <w:r>
              <w:t>communications</w:t>
            </w:r>
            <w:proofErr w:type="gramEnd"/>
            <w:r w:rsidR="00756110">
              <w:t xml:space="preserve"> </w:t>
            </w:r>
            <w:r>
              <w:t>and</w:t>
            </w:r>
            <w:r w:rsidR="00756110">
              <w:t xml:space="preserve"> </w:t>
            </w:r>
            <w:r>
              <w:t>landscape establishment periods.</w:t>
            </w:r>
          </w:p>
          <w:p w14:paraId="47668628" w14:textId="03350BBE" w:rsidR="00C75800" w:rsidRDefault="00C75800" w:rsidP="00DF4E66">
            <w:pPr>
              <w:pStyle w:val="ListParagraph"/>
              <w:numPr>
                <w:ilvl w:val="0"/>
                <w:numId w:val="25"/>
              </w:numPr>
            </w:pPr>
            <w:r>
              <w:t>Contingency costs</w:t>
            </w:r>
            <w:r w:rsidR="005B083A">
              <w:t xml:space="preserve">. </w:t>
            </w:r>
          </w:p>
          <w:p w14:paraId="2DF956A1" w14:textId="25CD161C" w:rsidR="006A1410" w:rsidRPr="00916E58" w:rsidRDefault="006A1410" w:rsidP="0082555E"/>
        </w:tc>
      </w:tr>
    </w:tbl>
    <w:p w14:paraId="62EA1260" w14:textId="48CFC8D0" w:rsidR="008A6944" w:rsidRDefault="008A6944" w:rsidP="008A6944"/>
    <w:p w14:paraId="6657A887" w14:textId="4BE9427F" w:rsidR="008A6944" w:rsidRDefault="008A6944" w:rsidP="008A6944"/>
    <w:p w14:paraId="68B030C5" w14:textId="3489A1EF" w:rsidR="00911AA7" w:rsidRDefault="00B545A2" w:rsidP="00B545A2">
      <w:pPr>
        <w:pStyle w:val="Heading2"/>
      </w:pPr>
      <w:bookmarkStart w:id="59" w:name="_Toc116480583"/>
      <w:r w:rsidRPr="00214F39">
        <w:t>Ineligible Costs</w:t>
      </w:r>
      <w:bookmarkEnd w:id="59"/>
      <w:r w:rsidRPr="00214F39">
        <w:t xml:space="preserve"> </w:t>
      </w:r>
    </w:p>
    <w:p w14:paraId="1F161D7A" w14:textId="569F753E" w:rsidR="00B545A2" w:rsidRDefault="0016155F" w:rsidP="00B545A2">
      <w:r>
        <w:t>Ineligible costs</w:t>
      </w:r>
      <w:r w:rsidR="00E27673">
        <w:t xml:space="preserve"> include, but are not limited to, the following: </w:t>
      </w:r>
    </w:p>
    <w:p w14:paraId="6DEFF238" w14:textId="292C3659" w:rsidR="00B545A2" w:rsidRDefault="00B545A2" w:rsidP="00B545A2"/>
    <w:p w14:paraId="51907429" w14:textId="32952F46" w:rsidR="002A1458" w:rsidRDefault="002A1458" w:rsidP="00DF4E66">
      <w:pPr>
        <w:pStyle w:val="ListParagraph"/>
        <w:numPr>
          <w:ilvl w:val="0"/>
          <w:numId w:val="16"/>
        </w:numPr>
      </w:pPr>
      <w:r>
        <w:t>C</w:t>
      </w:r>
      <w:r w:rsidR="00D64E6D">
        <w:t>osts incurred before</w:t>
      </w:r>
      <w:r w:rsidR="00AC4BE9">
        <w:t xml:space="preserve"> the grant </w:t>
      </w:r>
      <w:r w:rsidR="0085379D">
        <w:t xml:space="preserve">agreement </w:t>
      </w:r>
      <w:r w:rsidR="00AC4BE9">
        <w:t>is signed and preconditions met</w:t>
      </w:r>
      <w:r w:rsidR="00D64E6D">
        <w:t xml:space="preserve"> or after the </w:t>
      </w:r>
      <w:r w:rsidR="00AC4BE9">
        <w:t>grant completion date</w:t>
      </w:r>
      <w:r w:rsidR="00D64E6D">
        <w:t xml:space="preserve">. </w:t>
      </w:r>
    </w:p>
    <w:p w14:paraId="4BA41D5F" w14:textId="402E8888" w:rsidR="00D64E6D" w:rsidRDefault="00D64E6D" w:rsidP="00DF4E66">
      <w:pPr>
        <w:pStyle w:val="ListParagraph"/>
        <w:numPr>
          <w:ilvl w:val="0"/>
          <w:numId w:val="17"/>
        </w:numPr>
      </w:pPr>
      <w:r>
        <w:t xml:space="preserve">Projects imposed on an </w:t>
      </w:r>
      <w:r w:rsidR="00E82D67" w:rsidRPr="002014C7">
        <w:t>Applicant</w:t>
      </w:r>
      <w:r w:rsidR="00E82D67">
        <w:t xml:space="preserve"> </w:t>
      </w:r>
      <w:r>
        <w:t>through legal</w:t>
      </w:r>
      <w:r w:rsidR="002A1458">
        <w:t xml:space="preserve"> </w:t>
      </w:r>
      <w:r>
        <w:t>mitigation</w:t>
      </w:r>
      <w:r w:rsidR="00E82D67">
        <w:t xml:space="preserve"> or a regulatory process. Note, the </w:t>
      </w:r>
      <w:r w:rsidR="00EB164B">
        <w:t xml:space="preserve">mitigation costs associated with </w:t>
      </w:r>
      <w:r w:rsidR="00515A07">
        <w:t>i</w:t>
      </w:r>
      <w:r w:rsidR="00EB164B">
        <w:t xml:space="preserve">mplementation of a project are eligible costs. </w:t>
      </w:r>
    </w:p>
    <w:p w14:paraId="78FFCEB2" w14:textId="6FCE3A0A" w:rsidR="00D64E6D" w:rsidRDefault="00D64E6D" w:rsidP="00DF4E66">
      <w:pPr>
        <w:pStyle w:val="ListParagraph"/>
        <w:numPr>
          <w:ilvl w:val="0"/>
          <w:numId w:val="17"/>
        </w:numPr>
      </w:pPr>
      <w:r>
        <w:t>Fundraising</w:t>
      </w:r>
    </w:p>
    <w:p w14:paraId="08A97CBA" w14:textId="4F007469" w:rsidR="00D64E6D" w:rsidRPr="00C44B18" w:rsidRDefault="00D64E6D" w:rsidP="00DF4E66">
      <w:pPr>
        <w:pStyle w:val="ListParagraph"/>
        <w:numPr>
          <w:ilvl w:val="0"/>
          <w:numId w:val="17"/>
        </w:numPr>
      </w:pPr>
      <w:r>
        <w:t>Food</w:t>
      </w:r>
      <w:r w:rsidR="008A04CB">
        <w:t xml:space="preserve"> for meetings or events</w:t>
      </w:r>
      <w:r w:rsidR="00844939">
        <w:t xml:space="preserve"> (Can be eligible in certain situations, inquire with the Regional Manager if food for events is necessary for your project.)</w:t>
      </w:r>
    </w:p>
    <w:p w14:paraId="69229AFF" w14:textId="529C73DA" w:rsidR="00D64E6D" w:rsidRDefault="00D64E6D" w:rsidP="00DF4E66">
      <w:pPr>
        <w:pStyle w:val="ListParagraph"/>
        <w:numPr>
          <w:ilvl w:val="0"/>
          <w:numId w:val="17"/>
        </w:numPr>
      </w:pPr>
      <w:r>
        <w:lastRenderedPageBreak/>
        <w:t>Grant Writing</w:t>
      </w:r>
      <w:r w:rsidR="006D6A17">
        <w:t xml:space="preserve"> in most cases</w:t>
      </w:r>
    </w:p>
    <w:p w14:paraId="6FA12803" w14:textId="6E1A07E5" w:rsidR="00D64E6D" w:rsidRDefault="00D64E6D" w:rsidP="00DF4E66">
      <w:pPr>
        <w:pStyle w:val="ListParagraph"/>
        <w:numPr>
          <w:ilvl w:val="0"/>
          <w:numId w:val="17"/>
        </w:numPr>
      </w:pPr>
      <w:r>
        <w:t>Operation and Maintenance</w:t>
      </w:r>
    </w:p>
    <w:p w14:paraId="1488F334" w14:textId="32EE5969" w:rsidR="00D64E6D" w:rsidRDefault="00BC7FDD" w:rsidP="00DF4E66">
      <w:pPr>
        <w:pStyle w:val="ListParagraph"/>
        <w:numPr>
          <w:ilvl w:val="0"/>
          <w:numId w:val="17"/>
        </w:numPr>
      </w:pPr>
      <w:r>
        <w:t>Addressing r</w:t>
      </w:r>
      <w:r w:rsidR="00D64E6D">
        <w:t>ecord keeping discrepancies</w:t>
      </w:r>
    </w:p>
    <w:p w14:paraId="052B6D72" w14:textId="3ABD9C5B" w:rsidR="00D64E6D" w:rsidRDefault="00D64E6D" w:rsidP="00DF4E66">
      <w:pPr>
        <w:pStyle w:val="ListParagraph"/>
        <w:numPr>
          <w:ilvl w:val="0"/>
          <w:numId w:val="17"/>
        </w:numPr>
      </w:pPr>
      <w:r>
        <w:t xml:space="preserve">Charging employee services without documentation </w:t>
      </w:r>
      <w:r w:rsidR="006746B7">
        <w:t xml:space="preserve">(timesheets) </w:t>
      </w:r>
      <w:r>
        <w:t xml:space="preserve">of actual time spent on the </w:t>
      </w:r>
      <w:proofErr w:type="gramStart"/>
      <w:r>
        <w:t>project</w:t>
      </w:r>
      <w:proofErr w:type="gramEnd"/>
    </w:p>
    <w:p w14:paraId="4F961847" w14:textId="30F6E243" w:rsidR="00D64E6D" w:rsidRDefault="006762C1" w:rsidP="00DF4E66">
      <w:pPr>
        <w:pStyle w:val="ListParagraph"/>
        <w:numPr>
          <w:ilvl w:val="0"/>
          <w:numId w:val="17"/>
        </w:numPr>
      </w:pPr>
      <w:r>
        <w:t>Other charges that l</w:t>
      </w:r>
      <w:r w:rsidR="00D64E6D">
        <w:t xml:space="preserve">ack source documents </w:t>
      </w:r>
      <w:r>
        <w:t xml:space="preserve">or backup documentation </w:t>
      </w:r>
      <w:r w:rsidR="00D64E6D">
        <w:t>(no evidence of invoices, bid process, payment receipts, etc.)</w:t>
      </w:r>
    </w:p>
    <w:p w14:paraId="40AB81F3" w14:textId="77777777" w:rsidR="0016155F" w:rsidRDefault="0016155F" w:rsidP="00D64E6D"/>
    <w:p w14:paraId="6582F2D7" w14:textId="6BAB06CF" w:rsidR="00B545A2" w:rsidRDefault="00B545A2" w:rsidP="00B545A2"/>
    <w:p w14:paraId="640B8499" w14:textId="77777777" w:rsidR="00B545A2" w:rsidRDefault="00B545A2" w:rsidP="00B545A2">
      <w:pPr>
        <w:sectPr w:rsidR="00B545A2" w:rsidSect="001B43DC">
          <w:headerReference w:type="default" r:id="rId80"/>
          <w:pgSz w:w="12240" w:h="15840"/>
          <w:pgMar w:top="1440" w:right="1440" w:bottom="1440" w:left="1440" w:header="576" w:footer="720" w:gutter="0"/>
          <w:cols w:space="720"/>
          <w:docGrid w:linePitch="360"/>
        </w:sectPr>
      </w:pPr>
    </w:p>
    <w:p w14:paraId="134FDB5F" w14:textId="77777777" w:rsidR="005200CE" w:rsidRPr="00214F39" w:rsidRDefault="7DDCD682">
      <w:pPr>
        <w:pStyle w:val="Heading1"/>
      </w:pPr>
      <w:bookmarkStart w:id="60" w:name="_Toc116480584"/>
      <w:r>
        <w:lastRenderedPageBreak/>
        <w:t>Appendices</w:t>
      </w:r>
      <w:bookmarkEnd w:id="60"/>
      <w:r>
        <w:t xml:space="preserve"> </w:t>
      </w:r>
    </w:p>
    <w:p w14:paraId="799F905E" w14:textId="53437267" w:rsidR="005200CE" w:rsidRDefault="005200CE" w:rsidP="00661AF3">
      <w:pPr>
        <w:pStyle w:val="Heading2"/>
      </w:pPr>
      <w:bookmarkStart w:id="61" w:name="_Toc116480585"/>
      <w:r w:rsidRPr="00214F39">
        <w:t>Technical Assistance for Applicants</w:t>
      </w:r>
      <w:bookmarkEnd w:id="61"/>
      <w:r w:rsidRPr="00214F39">
        <w:t xml:space="preserve"> </w:t>
      </w:r>
    </w:p>
    <w:p w14:paraId="35EBC08C" w14:textId="38F5F514" w:rsidR="00734D03" w:rsidRDefault="006F36F3" w:rsidP="006F36F3">
      <w:r>
        <w:t xml:space="preserve">This </w:t>
      </w:r>
      <w:r w:rsidR="00515A07">
        <w:t>section</w:t>
      </w:r>
      <w:r>
        <w:t xml:space="preserve"> summarizes the assistance available to </w:t>
      </w:r>
      <w:r w:rsidR="001428EC" w:rsidRPr="002014C7">
        <w:t>Applicants</w:t>
      </w:r>
      <w:r>
        <w:t>.</w:t>
      </w:r>
      <w:r w:rsidR="00A626CF">
        <w:t xml:space="preserve"> We </w:t>
      </w:r>
      <w:r>
        <w:t>encourage</w:t>
      </w:r>
      <w:r w:rsidR="00A626CF">
        <w:t xml:space="preserve"> you</w:t>
      </w:r>
      <w:r>
        <w:t xml:space="preserve"> to access the following:</w:t>
      </w:r>
      <w:r w:rsidR="001428EC">
        <w:t xml:space="preserve"> </w:t>
      </w:r>
    </w:p>
    <w:p w14:paraId="15F55BED" w14:textId="4445EDAC" w:rsidR="0077693B" w:rsidRDefault="0077693B" w:rsidP="006F36F3"/>
    <w:p w14:paraId="7CC3C4FA" w14:textId="29AF582F" w:rsidR="001428EC" w:rsidRDefault="000E6652" w:rsidP="000E6652">
      <w:pPr>
        <w:pStyle w:val="Heading3"/>
      </w:pPr>
      <w:r>
        <w:t>Individual A</w:t>
      </w:r>
      <w:r w:rsidR="00713033">
        <w:t xml:space="preserve">ssistance </w:t>
      </w:r>
    </w:p>
    <w:p w14:paraId="667E8141" w14:textId="55B7193F" w:rsidR="001428EC" w:rsidRDefault="00503DCF" w:rsidP="006F36F3">
      <w:r>
        <w:t xml:space="preserve">All </w:t>
      </w:r>
      <w:r w:rsidR="00803B2B" w:rsidRPr="002014C7">
        <w:t>Applicants</w:t>
      </w:r>
      <w:r w:rsidR="00803B2B">
        <w:t xml:space="preserve"> </w:t>
      </w:r>
      <w:r>
        <w:t xml:space="preserve">can request a </w:t>
      </w:r>
      <w:r w:rsidR="00C61EBC">
        <w:t xml:space="preserve">technical assistance </w:t>
      </w:r>
      <w:r>
        <w:t xml:space="preserve">meeting with </w:t>
      </w:r>
      <w:r w:rsidR="00465A28">
        <w:t>Conservancy staff</w:t>
      </w:r>
      <w:r w:rsidR="00C61EBC">
        <w:t xml:space="preserve">. We encourage you to consult with us prior to applying. In these meetings, we </w:t>
      </w:r>
      <w:r w:rsidR="008D0AC9">
        <w:t>will</w:t>
      </w:r>
      <w:r w:rsidR="00C61EBC">
        <w:t xml:space="preserve"> </w:t>
      </w:r>
      <w:r w:rsidR="008D0AC9">
        <w:t xml:space="preserve">answer any questions you have and provide guidance on how to make your application as competitive as possible. </w:t>
      </w:r>
      <w:r w:rsidR="003B4CBF">
        <w:t>To schedule a meeting, send an email with a brief description of your project to the Regional Manager</w:t>
      </w:r>
      <w:r w:rsidR="00DE2F99">
        <w:t xml:space="preserve"> that covers the location of your project: </w:t>
      </w:r>
    </w:p>
    <w:p w14:paraId="37D81D5E" w14:textId="78EB7011" w:rsidR="000E6652" w:rsidRDefault="000E6652" w:rsidP="006F36F3"/>
    <w:p w14:paraId="12111B9C" w14:textId="77777777" w:rsidR="000E6652" w:rsidRDefault="000E6652" w:rsidP="000E6652">
      <w:r w:rsidRPr="00B9295F">
        <w:rPr>
          <w:b/>
          <w:bCs/>
        </w:rPr>
        <w:t>North Coast</w:t>
      </w:r>
      <w:r w:rsidRPr="00B9295F">
        <w:t xml:space="preserve">: Del Norte County to </w:t>
      </w:r>
      <w:proofErr w:type="spellStart"/>
      <w:r w:rsidRPr="00B9295F">
        <w:t>coastside</w:t>
      </w:r>
      <w:proofErr w:type="spellEnd"/>
      <w:r w:rsidRPr="00B9295F">
        <w:t xml:space="preserve"> Sonoma and Marin Counties </w:t>
      </w:r>
    </w:p>
    <w:p w14:paraId="355CD85C" w14:textId="77777777" w:rsidR="000E6652" w:rsidRPr="00B9295F" w:rsidRDefault="000E6652" w:rsidP="000E6652">
      <w:r w:rsidRPr="00B9295F">
        <w:t xml:space="preserve">Karyn Gear: </w:t>
      </w:r>
      <w:hyperlink r:id="rId81" w:history="1">
        <w:r w:rsidRPr="00B9295F">
          <w:rPr>
            <w:rStyle w:val="Hyperlink"/>
          </w:rPr>
          <w:t>karyn.gear@scc.ca.gov</w:t>
        </w:r>
      </w:hyperlink>
      <w:r w:rsidRPr="00B9295F">
        <w:t xml:space="preserve"> </w:t>
      </w:r>
    </w:p>
    <w:p w14:paraId="45E50D19" w14:textId="77777777" w:rsidR="000E6652" w:rsidRPr="00B9295F" w:rsidRDefault="000E6652" w:rsidP="000E6652">
      <w:pPr>
        <w:rPr>
          <w:b/>
        </w:rPr>
      </w:pPr>
    </w:p>
    <w:p w14:paraId="7F346373" w14:textId="77777777" w:rsidR="000E6652" w:rsidRDefault="000E6652" w:rsidP="000E6652">
      <w:r w:rsidRPr="00B9295F">
        <w:rPr>
          <w:b/>
          <w:bCs/>
        </w:rPr>
        <w:t>San Francisco Bay Area</w:t>
      </w:r>
      <w:r w:rsidRPr="00B9295F">
        <w:t xml:space="preserve">: Nine Bay Area Counties, excluding the </w:t>
      </w:r>
      <w:proofErr w:type="spellStart"/>
      <w:r w:rsidRPr="00B9295F">
        <w:t>coastside</w:t>
      </w:r>
      <w:proofErr w:type="spellEnd"/>
      <w:r w:rsidRPr="00B9295F">
        <w:t xml:space="preserve"> of Sonoma, Marin, and San Mateo Counties </w:t>
      </w:r>
    </w:p>
    <w:p w14:paraId="17D83E26" w14:textId="51E37DD0" w:rsidR="000E6652" w:rsidRPr="004D0634" w:rsidRDefault="000E6652" w:rsidP="000E6652">
      <w:pPr>
        <w:rPr>
          <w:lang w:val="it-CH"/>
        </w:rPr>
      </w:pPr>
      <w:r w:rsidRPr="004D0634">
        <w:rPr>
          <w:lang w:val="it-CH"/>
        </w:rPr>
        <w:t xml:space="preserve">Moira McEnespy: </w:t>
      </w:r>
      <w:hyperlink r:id="rId82" w:history="1">
        <w:r w:rsidR="00FE2EE0" w:rsidRPr="004D0634">
          <w:rPr>
            <w:rStyle w:val="Hyperlink"/>
            <w:lang w:val="it-CH"/>
          </w:rPr>
          <w:t>moira.mcenespy@scc.ca.gov</w:t>
        </w:r>
      </w:hyperlink>
      <w:r w:rsidR="00FE2EE0" w:rsidRPr="004D0634">
        <w:rPr>
          <w:lang w:val="it-CH"/>
        </w:rPr>
        <w:t xml:space="preserve"> </w:t>
      </w:r>
    </w:p>
    <w:p w14:paraId="5DD4E596" w14:textId="77777777" w:rsidR="000E6652" w:rsidRPr="004D0634" w:rsidRDefault="000E6652" w:rsidP="000E6652">
      <w:pPr>
        <w:rPr>
          <w:lang w:val="it-CH"/>
        </w:rPr>
      </w:pPr>
    </w:p>
    <w:p w14:paraId="4B7884A8" w14:textId="77777777" w:rsidR="000E6652" w:rsidRDefault="000E6652" w:rsidP="000E6652">
      <w:r w:rsidRPr="00B9295F">
        <w:rPr>
          <w:b/>
          <w:bCs/>
        </w:rPr>
        <w:t>Central Coast</w:t>
      </w:r>
      <w:r w:rsidRPr="00B9295F">
        <w:t xml:space="preserve">: </w:t>
      </w:r>
      <w:proofErr w:type="spellStart"/>
      <w:r>
        <w:t>C</w:t>
      </w:r>
      <w:r w:rsidRPr="00B9295F">
        <w:t>oastside</w:t>
      </w:r>
      <w:proofErr w:type="spellEnd"/>
      <w:r w:rsidRPr="00B9295F">
        <w:t xml:space="preserve"> San Mateo County </w:t>
      </w:r>
      <w:r>
        <w:t>to</w:t>
      </w:r>
      <w:r w:rsidRPr="00B9295F">
        <w:t xml:space="preserve"> Santa Barbara County </w:t>
      </w:r>
    </w:p>
    <w:p w14:paraId="698600B6" w14:textId="77777777" w:rsidR="000E6652" w:rsidRPr="00B9295F" w:rsidRDefault="000E6652" w:rsidP="000E6652">
      <w:r w:rsidRPr="00B9295F">
        <w:t>Trish Chapman:</w:t>
      </w:r>
      <w:r w:rsidRPr="00B9295F">
        <w:rPr>
          <w:u w:val="single"/>
        </w:rPr>
        <w:t xml:space="preserve"> </w:t>
      </w:r>
      <w:hyperlink r:id="rId83" w:history="1">
        <w:r w:rsidRPr="00B9295F">
          <w:rPr>
            <w:rStyle w:val="Hyperlink"/>
          </w:rPr>
          <w:t>trish.chapman@scc.ca.gov</w:t>
        </w:r>
      </w:hyperlink>
      <w:r w:rsidRPr="00B9295F">
        <w:t xml:space="preserve"> </w:t>
      </w:r>
    </w:p>
    <w:p w14:paraId="54D64498" w14:textId="77777777" w:rsidR="000E6652" w:rsidRPr="00B9295F" w:rsidRDefault="000E6652" w:rsidP="000E6652"/>
    <w:p w14:paraId="7B3742F8" w14:textId="177AE1D5" w:rsidR="000E6652" w:rsidRDefault="69FECB2F" w:rsidP="000E6652">
      <w:r w:rsidRPr="0276D6F9">
        <w:rPr>
          <w:b/>
          <w:bCs/>
        </w:rPr>
        <w:t>South Coast</w:t>
      </w:r>
      <w:r>
        <w:t>: Ventura County to San Diego County</w:t>
      </w:r>
      <w:r w:rsidR="4ED7ACFE">
        <w:t>, plus Riverside and San Bernardino counties.</w:t>
      </w:r>
      <w:r w:rsidR="000E6652">
        <w:br/>
      </w:r>
      <w:r>
        <w:t xml:space="preserve">Megan Cooper: </w:t>
      </w:r>
      <w:hyperlink r:id="rId84">
        <w:r w:rsidRPr="0276D6F9">
          <w:rPr>
            <w:rStyle w:val="Hyperlink"/>
          </w:rPr>
          <w:t>megan.cooper@scc.ca.gov</w:t>
        </w:r>
      </w:hyperlink>
    </w:p>
    <w:p w14:paraId="0C838D9A" w14:textId="77777777" w:rsidR="001428EC" w:rsidRDefault="001428EC" w:rsidP="006F36F3"/>
    <w:p w14:paraId="0697A55D" w14:textId="09461F15" w:rsidR="00E6598C" w:rsidRDefault="00E6598C" w:rsidP="003A5C6A">
      <w:pPr>
        <w:pStyle w:val="Heading3"/>
      </w:pPr>
      <w:r>
        <w:t xml:space="preserve">Grant Writing </w:t>
      </w:r>
      <w:r w:rsidR="00C4001F">
        <w:t>Training</w:t>
      </w:r>
    </w:p>
    <w:p w14:paraId="6D7A2CAA" w14:textId="3D77D5F3" w:rsidR="0073729D" w:rsidRDefault="003218CE" w:rsidP="00E6598C">
      <w:r>
        <w:t>In 2016, t</w:t>
      </w:r>
      <w:r w:rsidR="00E6598C">
        <w:t xml:space="preserve">he Conservancy </w:t>
      </w:r>
      <w:r>
        <w:t xml:space="preserve">offered a </w:t>
      </w:r>
      <w:r w:rsidR="00E6598C">
        <w:t xml:space="preserve">training </w:t>
      </w:r>
      <w:r w:rsidR="00992444">
        <w:t xml:space="preserve">to “Improve Your Grant Writing Skills”. </w:t>
      </w:r>
      <w:r w:rsidR="0073729D">
        <w:t xml:space="preserve">The recording of this webinar provides helpful guidance on how to </w:t>
      </w:r>
      <w:r w:rsidR="00121966">
        <w:t>write strong grant applications. We recommend you</w:t>
      </w:r>
      <w:r w:rsidR="00C4001F">
        <w:t xml:space="preserve"> watch this </w:t>
      </w:r>
      <w:r w:rsidR="00773EA9">
        <w:t xml:space="preserve">video: </w:t>
      </w:r>
      <w:hyperlink r:id="rId85" w:history="1">
        <w:r w:rsidR="0073729D" w:rsidRPr="00773EA9">
          <w:rPr>
            <w:rStyle w:val="Hyperlink"/>
          </w:rPr>
          <w:t>https://youtu.be/bnR8KPTnWvc</w:t>
        </w:r>
      </w:hyperlink>
    </w:p>
    <w:p w14:paraId="2BB58852" w14:textId="336E3AB7" w:rsidR="00E6598C" w:rsidRDefault="00E6598C" w:rsidP="00E6598C"/>
    <w:p w14:paraId="26CF4AD6" w14:textId="7F0EF51F" w:rsidR="00016A10" w:rsidRPr="00E6598C" w:rsidRDefault="003C53B4" w:rsidP="003C53B4">
      <w:pPr>
        <w:pStyle w:val="Heading3"/>
      </w:pPr>
      <w:bookmarkStart w:id="62" w:name="_Parks-Related_Anti-Displacement_Str"/>
      <w:bookmarkEnd w:id="62"/>
      <w:r>
        <w:t>Parks-Related Anti-Displacement Strategies</w:t>
      </w:r>
    </w:p>
    <w:p w14:paraId="2B1F4453" w14:textId="77777777" w:rsidR="00D86B99" w:rsidRPr="00D86B99" w:rsidRDefault="00D86B99" w:rsidP="00D86B99">
      <w:r w:rsidRPr="00D86B99">
        <w:t>The SCC’s mission includes helping people access and enjoy the outdoors. Projects such as parks, urban greenspaces, trails, education centers, and waterfront revitalization provide multiple benefits ranging from local economic development to positive health outcomes. However, these well-intentioned projects sometimes result in drastic increases in property values in the immediate neighborhoods where they occur and can raise the risk of displacement for residents, their respective cultures, and local businesses.</w:t>
      </w:r>
    </w:p>
    <w:p w14:paraId="720A1F72" w14:textId="77777777" w:rsidR="00F42521" w:rsidRDefault="00F42521" w:rsidP="003C53B4"/>
    <w:p w14:paraId="7B2F0DAC" w14:textId="40B81BAA" w:rsidR="003C53B4" w:rsidRDefault="003C53B4" w:rsidP="003C53B4">
      <w:pPr>
        <w:rPr>
          <w:b/>
          <w:bCs/>
        </w:rPr>
      </w:pPr>
      <w:r>
        <w:lastRenderedPageBreak/>
        <w:t xml:space="preserve">The following </w:t>
      </w:r>
      <w:r w:rsidR="00D86B99">
        <w:t xml:space="preserve">flowchart </w:t>
      </w:r>
      <w:r>
        <w:t xml:space="preserve">was created by Conservancy staff to assist grantees in considering Parks-Related Anti-displacement Strategies: </w:t>
      </w:r>
    </w:p>
    <w:p w14:paraId="57BC6D34" w14:textId="72B63B8E" w:rsidR="008A57DD" w:rsidRDefault="008A57DD" w:rsidP="003C53B4">
      <w:pPr>
        <w:rPr>
          <w:b/>
          <w:bCs/>
        </w:rPr>
      </w:pPr>
    </w:p>
    <w:p w14:paraId="5417A45B" w14:textId="53BA6003" w:rsidR="008A57DD" w:rsidRDefault="00E90A3B" w:rsidP="003C53B4">
      <w:pPr>
        <w:rPr>
          <w:b/>
          <w:bCs/>
        </w:rPr>
      </w:pPr>
      <w:r>
        <w:rPr>
          <w:noProof/>
        </w:rPr>
        <w:drawing>
          <wp:inline distT="0" distB="0" distL="0" distR="0" wp14:anchorId="321FEC8A" wp14:editId="3D00B061">
            <wp:extent cx="5943600" cy="4592955"/>
            <wp:effectExtent l="0" t="0" r="0" b="0"/>
            <wp:docPr id="27" name="Picture 27" descr="Steps to consider anti-displacement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teps to consider anti-displacement strategie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4592955"/>
                    </a:xfrm>
                    <a:prstGeom prst="rect">
                      <a:avLst/>
                    </a:prstGeom>
                    <a:noFill/>
                    <a:ln>
                      <a:noFill/>
                    </a:ln>
                  </pic:spPr>
                </pic:pic>
              </a:graphicData>
            </a:graphic>
          </wp:inline>
        </w:drawing>
      </w:r>
    </w:p>
    <w:p w14:paraId="68BC3E66" w14:textId="18B2BC61" w:rsidR="006E6222" w:rsidRDefault="006E6222" w:rsidP="003C53B4">
      <w:pPr>
        <w:rPr>
          <w:b/>
          <w:bCs/>
        </w:rPr>
      </w:pPr>
    </w:p>
    <w:p w14:paraId="68FE8229" w14:textId="77777777" w:rsidR="003C53B4" w:rsidRDefault="003C53B4" w:rsidP="003C53B4"/>
    <w:p w14:paraId="41218514" w14:textId="7B760F1F" w:rsidR="001428EC" w:rsidRDefault="006F36F3" w:rsidP="003A5C6A">
      <w:pPr>
        <w:pStyle w:val="Heading3"/>
      </w:pPr>
      <w:r>
        <w:t>Assistance with Incomplete Application Documents</w:t>
      </w:r>
    </w:p>
    <w:p w14:paraId="2810C793" w14:textId="58134437" w:rsidR="001428EC" w:rsidRDefault="00385BAF" w:rsidP="006F36F3">
      <w:r>
        <w:t xml:space="preserve">The Conservancy </w:t>
      </w:r>
      <w:r w:rsidR="0057187E">
        <w:t xml:space="preserve">does not automatically disqualify an </w:t>
      </w:r>
      <w:proofErr w:type="gramStart"/>
      <w:r w:rsidR="0057187E" w:rsidRPr="002014C7">
        <w:t>Application</w:t>
      </w:r>
      <w:proofErr w:type="gramEnd"/>
      <w:r w:rsidR="0057187E">
        <w:t xml:space="preserve"> if </w:t>
      </w:r>
      <w:r w:rsidR="00E337F3">
        <w:t xml:space="preserve">it is missing a required element. In these cases, the Conservancy will </w:t>
      </w:r>
      <w:r w:rsidR="008F74CC">
        <w:t xml:space="preserve">request the missing information and provide a deadline for submittal. If multiple parts of the application are missing it will be deemed ineligible. </w:t>
      </w:r>
    </w:p>
    <w:p w14:paraId="6E17093D" w14:textId="77777777" w:rsidR="001428EC" w:rsidRDefault="001428EC" w:rsidP="006F36F3"/>
    <w:p w14:paraId="37F02102" w14:textId="77777777" w:rsidR="001428EC" w:rsidRDefault="006F36F3" w:rsidP="008F74CC">
      <w:pPr>
        <w:pStyle w:val="Heading3"/>
      </w:pPr>
      <w:r>
        <w:t>Strengths and Weaknesses</w:t>
      </w:r>
    </w:p>
    <w:p w14:paraId="251394B8" w14:textId="5BCAD22F" w:rsidR="001428EC" w:rsidRDefault="008F75A4" w:rsidP="006F36F3">
      <w:r>
        <w:t xml:space="preserve">If you project does </w:t>
      </w:r>
      <w:r w:rsidR="006F36F3">
        <w:t>not receive a grant award</w:t>
      </w:r>
      <w:r>
        <w:t>, you</w:t>
      </w:r>
      <w:r w:rsidR="006F36F3">
        <w:t xml:space="preserve"> can get “strengths and weaknesses”</w:t>
      </w:r>
      <w:r w:rsidR="001428EC">
        <w:t xml:space="preserve"> </w:t>
      </w:r>
      <w:r w:rsidR="006F36F3">
        <w:t xml:space="preserve">feedback based on the Project Selection Criteria </w:t>
      </w:r>
      <w:r w:rsidR="00FD112C">
        <w:t>once all decisions have been made</w:t>
      </w:r>
      <w:r w:rsidR="006F36F3">
        <w:t>. This</w:t>
      </w:r>
      <w:r w:rsidR="001428EC">
        <w:t xml:space="preserve"> </w:t>
      </w:r>
      <w:r w:rsidR="006F36F3">
        <w:t xml:space="preserve">feedback may be useful to </w:t>
      </w:r>
      <w:r w:rsidR="00E6598C">
        <w:t>you in applying for funding in the future</w:t>
      </w:r>
      <w:r w:rsidR="006F36F3">
        <w:t>.</w:t>
      </w:r>
      <w:r w:rsidR="006762C1">
        <w:t xml:space="preserve">  Please contact the appropriate Regional Manager (see list above) to discuss your project.</w:t>
      </w:r>
    </w:p>
    <w:p w14:paraId="1B3111D6" w14:textId="4486021A" w:rsidR="00B545A2" w:rsidRPr="00B545A2" w:rsidRDefault="00B545A2" w:rsidP="00B545A2"/>
    <w:sectPr w:rsidR="00B545A2" w:rsidRPr="00B545A2" w:rsidSect="001B43DC">
      <w:headerReference w:type="default" r:id="rId87"/>
      <w:pgSz w:w="12240" w:h="15840"/>
      <w:pgMar w:top="1440" w:right="1440" w:bottom="1440" w:left="144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79F84" w14:textId="77777777" w:rsidR="009458E7" w:rsidRDefault="009458E7">
      <w:r>
        <w:separator/>
      </w:r>
    </w:p>
  </w:endnote>
  <w:endnote w:type="continuationSeparator" w:id="0">
    <w:p w14:paraId="6A9C1D42" w14:textId="77777777" w:rsidR="009458E7" w:rsidRDefault="009458E7">
      <w:r>
        <w:continuationSeparator/>
      </w:r>
    </w:p>
  </w:endnote>
  <w:endnote w:type="continuationNotice" w:id="1">
    <w:p w14:paraId="6DCB96D3" w14:textId="77777777" w:rsidR="009458E7" w:rsidRDefault="009458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3EC1E" w14:textId="77777777" w:rsidR="00C85A61" w:rsidRDefault="00C85A61" w:rsidP="00FC1408">
    <w:pPr>
      <w:pStyle w:val="Footer"/>
      <w:jc w:val="both"/>
    </w:pPr>
    <w:r w:rsidRPr="00DA71D1">
      <w:rPr>
        <w:i/>
        <w:sz w:val="20"/>
        <w:szCs w:val="20"/>
      </w:rPr>
      <w:t xml:space="preserve">Explore the Coast </w:t>
    </w:r>
    <w:r>
      <w:rPr>
        <w:i/>
        <w:sz w:val="20"/>
        <w:szCs w:val="20"/>
      </w:rPr>
      <w:t>Announcement 2022</w:t>
    </w:r>
    <w:r w:rsidRPr="00DA71D1">
      <w:rPr>
        <w:i/>
        <w:sz w:val="20"/>
        <w:szCs w:val="20"/>
      </w:rPr>
      <w:tab/>
    </w:r>
    <w:r w:rsidRPr="00DA71D1">
      <w:rPr>
        <w:i/>
        <w:sz w:val="20"/>
        <w:szCs w:val="20"/>
      </w:rPr>
      <w:tab/>
      <w:t xml:space="preserve">p. </w:t>
    </w:r>
    <w:sdt>
      <w:sdtPr>
        <w:rPr>
          <w:i/>
          <w:color w:val="2B579A"/>
          <w:sz w:val="20"/>
          <w:szCs w:val="20"/>
        </w:rPr>
        <w:id w:val="-1896655776"/>
        <w:docPartObj>
          <w:docPartGallery w:val="Page Numbers (Bottom of Page)"/>
          <w:docPartUnique/>
        </w:docPartObj>
      </w:sdtPr>
      <w:sdtEndPr>
        <w:rPr>
          <w:noProof/>
          <w:shd w:val="clear" w:color="auto" w:fill="E6E6E6"/>
        </w:rPr>
      </w:sdtEndPr>
      <w:sdtContent>
        <w:r w:rsidRPr="00E22879">
          <w:rPr>
            <w:i/>
            <w:color w:val="2B579A"/>
            <w:sz w:val="20"/>
            <w:szCs w:val="20"/>
          </w:rPr>
          <w:fldChar w:fldCharType="begin"/>
        </w:r>
        <w:r w:rsidRPr="00E22879">
          <w:rPr>
            <w:i/>
            <w:sz w:val="20"/>
            <w:szCs w:val="20"/>
          </w:rPr>
          <w:instrText xml:space="preserve"> PAGE   \* MERGEFORMAT </w:instrText>
        </w:r>
        <w:r w:rsidRPr="00E22879">
          <w:rPr>
            <w:i/>
            <w:color w:val="2B579A"/>
            <w:sz w:val="20"/>
            <w:szCs w:val="20"/>
          </w:rPr>
          <w:fldChar w:fldCharType="separate"/>
        </w:r>
        <w:r w:rsidRPr="00E22879">
          <w:rPr>
            <w:i/>
            <w:noProof/>
            <w:sz w:val="20"/>
            <w:szCs w:val="20"/>
          </w:rPr>
          <w:t>2</w:t>
        </w:r>
        <w:r w:rsidRPr="00E22879">
          <w:rPr>
            <w:i/>
            <w:noProof/>
            <w:color w:val="2B579A"/>
            <w:sz w:val="20"/>
            <w:szCs w:val="20"/>
          </w:rPr>
          <w:fldChar w:fldCharType="end"/>
        </w:r>
        <w:r w:rsidRPr="00DA71D1">
          <w:rPr>
            <w:i/>
            <w:noProof/>
            <w:sz w:val="20"/>
            <w:szCs w:val="20"/>
          </w:rPr>
          <w:t xml:space="preserve"> </w:t>
        </w:r>
        <w:r>
          <w:rPr>
            <w:i/>
            <w:noProof/>
            <w:sz w:val="20"/>
            <w:szCs w:val="20"/>
          </w:rPr>
          <w:t>of 7</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8D0EB" w14:textId="77777777" w:rsidR="00C85A61" w:rsidRPr="00DA71D1" w:rsidRDefault="00C85A61" w:rsidP="003A77C7">
    <w:pPr>
      <w:pStyle w:val="Footer"/>
      <w:jc w:val="both"/>
      <w:rPr>
        <w:i/>
        <w:sz w:val="20"/>
        <w:szCs w:val="20"/>
      </w:rPr>
    </w:pPr>
    <w:r w:rsidRPr="00DA71D1">
      <w:rPr>
        <w:i/>
        <w:sz w:val="20"/>
        <w:szCs w:val="20"/>
      </w:rPr>
      <w:t xml:space="preserve">Explore the Coast </w:t>
    </w:r>
    <w:r>
      <w:rPr>
        <w:i/>
        <w:sz w:val="20"/>
        <w:szCs w:val="20"/>
      </w:rPr>
      <w:t>Announcement 2020</w:t>
    </w:r>
    <w:r w:rsidRPr="00DA71D1">
      <w:rPr>
        <w:i/>
        <w:sz w:val="20"/>
        <w:szCs w:val="20"/>
      </w:rPr>
      <w:tab/>
    </w:r>
    <w:r w:rsidRPr="00DA71D1">
      <w:rPr>
        <w:i/>
        <w:sz w:val="20"/>
        <w:szCs w:val="20"/>
      </w:rPr>
      <w:tab/>
      <w:t xml:space="preserve">p. </w:t>
    </w:r>
    <w:sdt>
      <w:sdtPr>
        <w:rPr>
          <w:i/>
          <w:color w:val="2B579A"/>
          <w:sz w:val="20"/>
          <w:szCs w:val="20"/>
          <w:shd w:val="clear" w:color="auto" w:fill="E6E6E6"/>
        </w:rPr>
        <w:id w:val="-861821969"/>
        <w:docPartObj>
          <w:docPartGallery w:val="Page Numbers (Bottom of Page)"/>
          <w:docPartUnique/>
        </w:docPartObj>
      </w:sdtPr>
      <w:sdtEndPr>
        <w:rPr>
          <w:noProof/>
        </w:rPr>
      </w:sdtEndPr>
      <w:sdtContent>
        <w:r w:rsidRPr="003A77C7">
          <w:rPr>
            <w:i/>
            <w:color w:val="2B579A"/>
            <w:sz w:val="20"/>
            <w:szCs w:val="20"/>
            <w:shd w:val="clear" w:color="auto" w:fill="E6E6E6"/>
          </w:rPr>
          <w:fldChar w:fldCharType="begin"/>
        </w:r>
        <w:r w:rsidRPr="003A77C7">
          <w:rPr>
            <w:i/>
            <w:sz w:val="20"/>
            <w:szCs w:val="20"/>
          </w:rPr>
          <w:instrText xml:space="preserve"> PAGE   \* MERGEFORMAT </w:instrText>
        </w:r>
        <w:r w:rsidRPr="003A77C7">
          <w:rPr>
            <w:i/>
            <w:color w:val="2B579A"/>
            <w:sz w:val="20"/>
            <w:szCs w:val="20"/>
            <w:shd w:val="clear" w:color="auto" w:fill="E6E6E6"/>
          </w:rPr>
          <w:fldChar w:fldCharType="separate"/>
        </w:r>
        <w:r w:rsidRPr="003A77C7">
          <w:rPr>
            <w:i/>
            <w:noProof/>
            <w:sz w:val="20"/>
            <w:szCs w:val="20"/>
          </w:rPr>
          <w:t>1</w:t>
        </w:r>
        <w:r w:rsidRPr="003A77C7">
          <w:rPr>
            <w:i/>
            <w:noProof/>
            <w:color w:val="2B579A"/>
            <w:sz w:val="20"/>
            <w:szCs w:val="20"/>
            <w:shd w:val="clear" w:color="auto" w:fill="E6E6E6"/>
          </w:rPr>
          <w:fldChar w:fldCharType="end"/>
        </w:r>
        <w:r w:rsidRPr="00DA71D1">
          <w:rPr>
            <w:i/>
            <w:noProof/>
            <w:sz w:val="20"/>
            <w:szCs w:val="20"/>
          </w:rPr>
          <w:t xml:space="preserve"> of </w:t>
        </w:r>
        <w:r>
          <w:rPr>
            <w:i/>
            <w:noProof/>
            <w:sz w:val="20"/>
            <w:szCs w:val="20"/>
          </w:rPr>
          <w:t>5</w:t>
        </w:r>
      </w:sdtContent>
    </w:sdt>
  </w:p>
  <w:p w14:paraId="2F5373E1" w14:textId="77777777" w:rsidR="00C85A61" w:rsidRDefault="00C85A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068226"/>
      <w:docPartObj>
        <w:docPartGallery w:val="Page Numbers (Bottom of Page)"/>
        <w:docPartUnique/>
      </w:docPartObj>
    </w:sdtPr>
    <w:sdtEndPr>
      <w:rPr>
        <w:noProof/>
      </w:rPr>
    </w:sdtEndPr>
    <w:sdtContent>
      <w:p w14:paraId="4F2039DA" w14:textId="5F7A84A7" w:rsidR="00CB4C1A" w:rsidRDefault="00CB4C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CD30E7" w14:textId="70E5B116" w:rsidR="00B8315D" w:rsidRDefault="00B8315D" w:rsidP="00BB0F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91227"/>
      <w:docPartObj>
        <w:docPartGallery w:val="Page Numbers (Bottom of Page)"/>
        <w:docPartUnique/>
      </w:docPartObj>
    </w:sdtPr>
    <w:sdtEndPr>
      <w:rPr>
        <w:noProof/>
      </w:rPr>
    </w:sdtEndPr>
    <w:sdtContent>
      <w:p w14:paraId="3228DD18" w14:textId="77777777" w:rsidR="004D1FFC" w:rsidRDefault="00CB4C1A">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p w14:paraId="0143CF83" w14:textId="454A2C62" w:rsidR="00CB4C1A" w:rsidRDefault="00F910BA" w:rsidP="004D1FFC">
        <w:pPr>
          <w:pStyle w:val="Footer"/>
        </w:pPr>
        <w:r>
          <w:rPr>
            <w:noProof/>
          </w:rPr>
          <w:t>August</w:t>
        </w:r>
        <w:r w:rsidR="004D1FFC">
          <w:rPr>
            <w:noProof/>
          </w:rPr>
          <w:t xml:space="preserve"> 2023</w:t>
        </w:r>
      </w:p>
    </w:sdtContent>
  </w:sdt>
  <w:p w14:paraId="52C208DD" w14:textId="0662209E" w:rsidR="00B8315D" w:rsidRDefault="00B8315D" w:rsidP="00BB0F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B54AF" w14:textId="77777777" w:rsidR="009458E7" w:rsidRDefault="009458E7">
      <w:r>
        <w:separator/>
      </w:r>
    </w:p>
  </w:footnote>
  <w:footnote w:type="continuationSeparator" w:id="0">
    <w:p w14:paraId="52299995" w14:textId="77777777" w:rsidR="009458E7" w:rsidRDefault="009458E7">
      <w:r>
        <w:continuationSeparator/>
      </w:r>
    </w:p>
  </w:footnote>
  <w:footnote w:type="continuationNotice" w:id="1">
    <w:p w14:paraId="0F8D5289" w14:textId="77777777" w:rsidR="009458E7" w:rsidRDefault="009458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DA35C" w14:textId="77777777" w:rsidR="00C85A61" w:rsidRDefault="00C85A61" w:rsidP="001D2AFA">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21EB0" w14:textId="01851EC0" w:rsidR="00B8315D" w:rsidRPr="00B50124" w:rsidRDefault="00B8315D" w:rsidP="00E92595">
    <w:pPr>
      <w:pStyle w:val="Header"/>
      <w:tabs>
        <w:tab w:val="clear" w:pos="9360"/>
      </w:tabs>
      <w:rPr>
        <w:color w:val="FFFFFF" w:themeColor="background1"/>
        <w:sz w:val="32"/>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3A7F2" w14:textId="6DEA1C57" w:rsidR="00B8315D" w:rsidRPr="00A97515" w:rsidRDefault="00B8315D" w:rsidP="005D46F8">
    <w:pPr>
      <w:pStyle w:val="Header"/>
      <w:tabs>
        <w:tab w:val="clear" w:pos="9360"/>
      </w:tabs>
      <w:ind w:left="360" w:right="-720"/>
      <w:jc w:val="right"/>
      <w:rPr>
        <w:b/>
        <w:bCs/>
        <w:color w:val="FFFFFF" w:themeColor="background1"/>
        <w:sz w:val="32"/>
        <w:szCs w:val="28"/>
      </w:rPr>
    </w:pPr>
    <w:r w:rsidRPr="00A97515">
      <w:rPr>
        <w:b/>
        <w:bCs/>
        <w:noProof/>
        <w:color w:val="FFFFFF" w:themeColor="background1"/>
        <w:sz w:val="32"/>
        <w:szCs w:val="28"/>
      </w:rPr>
      <mc:AlternateContent>
        <mc:Choice Requires="wps">
          <w:drawing>
            <wp:anchor distT="0" distB="0" distL="114300" distR="114300" simplePos="0" relativeHeight="251658241" behindDoc="1" locked="0" layoutInCell="1" allowOverlap="1" wp14:anchorId="4B8ED8DD" wp14:editId="1C615BEC">
              <wp:simplePos x="0" y="0"/>
              <wp:positionH relativeFrom="column">
                <wp:posOffset>-898497</wp:posOffset>
              </wp:positionH>
              <wp:positionV relativeFrom="paragraph">
                <wp:posOffset>-890546</wp:posOffset>
              </wp:positionV>
              <wp:extent cx="7745104" cy="1319916"/>
              <wp:effectExtent l="0" t="0" r="27305" b="1397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5104" cy="131991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EDE8A5A" id="Rectangle 4" o:spid="_x0000_s1026" alt="&quot;&quot;" style="position:absolute;margin-left:-70.75pt;margin-top:-70.1pt;width:609.85pt;height:103.9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" fillcolor="#4472c4 [3204]" strokecolor="#1f3763 [1604]" strokeweight="1pt"/>
          </w:pict>
        </mc:Fallback>
      </mc:AlternateContent>
    </w:r>
    <w:r w:rsidRPr="00F42521">
      <w:rPr>
        <w:b/>
        <w:bCs/>
        <w:sz w:val="32"/>
        <w:szCs w:val="28"/>
      </w:rPr>
      <w:t xml:space="preserve">I.  </w:t>
    </w:r>
    <w:r w:rsidR="00E65A89" w:rsidRPr="00F42521">
      <w:rPr>
        <w:b/>
        <w:bCs/>
        <w:sz w:val="32"/>
        <w:szCs w:val="28"/>
      </w:rPr>
      <w:t xml:space="preserve">GRANT </w:t>
    </w:r>
    <w:r w:rsidRPr="00F42521">
      <w:rPr>
        <w:b/>
        <w:bCs/>
        <w:sz w:val="32"/>
        <w:szCs w:val="28"/>
      </w:rPr>
      <w:t>PROGRAM OVERVIEW</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A2E8B" w14:textId="758571C1" w:rsidR="004F770C" w:rsidRPr="00A97515" w:rsidRDefault="004F770C" w:rsidP="005D46F8">
    <w:pPr>
      <w:pStyle w:val="Header"/>
      <w:tabs>
        <w:tab w:val="clear" w:pos="9360"/>
      </w:tabs>
      <w:ind w:left="360" w:right="-720"/>
      <w:jc w:val="right"/>
      <w:rPr>
        <w:b/>
        <w:bCs/>
        <w:color w:val="FFFFFF" w:themeColor="background1"/>
        <w:sz w:val="32"/>
        <w:szCs w:val="28"/>
      </w:rPr>
    </w:pPr>
    <w:r w:rsidRPr="00A97515">
      <w:rPr>
        <w:b/>
        <w:bCs/>
        <w:noProof/>
        <w:color w:val="FFFFFF" w:themeColor="background1"/>
        <w:sz w:val="32"/>
        <w:szCs w:val="28"/>
      </w:rPr>
      <mc:AlternateContent>
        <mc:Choice Requires="wps">
          <w:drawing>
            <wp:anchor distT="0" distB="0" distL="114300" distR="114300" simplePos="0" relativeHeight="251660291" behindDoc="1" locked="0" layoutInCell="1" allowOverlap="1" wp14:anchorId="3468617D" wp14:editId="5E101D5D">
              <wp:simplePos x="0" y="0"/>
              <wp:positionH relativeFrom="column">
                <wp:posOffset>-895350</wp:posOffset>
              </wp:positionH>
              <wp:positionV relativeFrom="paragraph">
                <wp:posOffset>-889635</wp:posOffset>
              </wp:positionV>
              <wp:extent cx="10067925" cy="1319916"/>
              <wp:effectExtent l="0" t="0" r="28575" b="1397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67925" cy="131991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7CA3B9D" id="Rectangle 8" o:spid="_x0000_s1026" alt="&quot;&quot;" style="position:absolute;margin-left:-70.5pt;margin-top:-70.05pt;width:792.75pt;height:103.9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" fillcolor="#4472c4 [3204]" strokecolor="#1f3763 [1604]" strokeweight="1pt"/>
          </w:pict>
        </mc:Fallback>
      </mc:AlternateContent>
    </w:r>
    <w:r w:rsidRPr="00F42521">
      <w:rPr>
        <w:b/>
        <w:bCs/>
        <w:sz w:val="32"/>
        <w:szCs w:val="28"/>
      </w:rPr>
      <w:t xml:space="preserve">I.  </w:t>
    </w:r>
    <w:r w:rsidR="00E65A89" w:rsidRPr="00F42521">
      <w:rPr>
        <w:b/>
        <w:bCs/>
        <w:sz w:val="32"/>
        <w:szCs w:val="28"/>
      </w:rPr>
      <w:t xml:space="preserve">GRANT </w:t>
    </w:r>
    <w:r w:rsidRPr="00F42521">
      <w:rPr>
        <w:b/>
        <w:bCs/>
        <w:sz w:val="32"/>
        <w:szCs w:val="28"/>
      </w:rPr>
      <w:t>PROGRAM OVERVIEW</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42EC5" w14:textId="599F5565" w:rsidR="004F770C" w:rsidRPr="00A97515" w:rsidRDefault="004F770C" w:rsidP="005D46F8">
    <w:pPr>
      <w:pStyle w:val="Header"/>
      <w:tabs>
        <w:tab w:val="clear" w:pos="9360"/>
      </w:tabs>
      <w:ind w:left="360" w:right="-720"/>
      <w:jc w:val="right"/>
      <w:rPr>
        <w:b/>
        <w:bCs/>
        <w:color w:val="FFFFFF" w:themeColor="background1"/>
        <w:sz w:val="32"/>
        <w:szCs w:val="28"/>
      </w:rPr>
    </w:pPr>
    <w:r w:rsidRPr="00A97515">
      <w:rPr>
        <w:b/>
        <w:bCs/>
        <w:noProof/>
        <w:color w:val="FFFFFF" w:themeColor="background1"/>
        <w:sz w:val="32"/>
        <w:szCs w:val="28"/>
      </w:rPr>
      <mc:AlternateContent>
        <mc:Choice Requires="wps">
          <w:drawing>
            <wp:anchor distT="0" distB="0" distL="114300" distR="114300" simplePos="0" relativeHeight="251662339" behindDoc="1" locked="0" layoutInCell="1" allowOverlap="1" wp14:anchorId="2A234762" wp14:editId="7B99D9E7">
              <wp:simplePos x="0" y="0"/>
              <wp:positionH relativeFrom="column">
                <wp:posOffset>-898497</wp:posOffset>
              </wp:positionH>
              <wp:positionV relativeFrom="paragraph">
                <wp:posOffset>-890546</wp:posOffset>
              </wp:positionV>
              <wp:extent cx="7745104" cy="1319916"/>
              <wp:effectExtent l="0" t="0" r="27305" b="1397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5104" cy="131991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2AAB958" id="Rectangle 10" o:spid="_x0000_s1026" alt="&quot;&quot;" style="position:absolute;margin-left:-70.75pt;margin-top:-70.1pt;width:609.85pt;height:103.95pt;z-index:-251654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" fillcolor="#4472c4 [3204]" strokecolor="#1f3763 [1604]" strokeweight="1pt"/>
          </w:pict>
        </mc:Fallback>
      </mc:AlternateContent>
    </w:r>
    <w:r w:rsidRPr="00F42521">
      <w:rPr>
        <w:b/>
        <w:bCs/>
        <w:sz w:val="32"/>
        <w:szCs w:val="28"/>
      </w:rPr>
      <w:t xml:space="preserve">I.  </w:t>
    </w:r>
    <w:r w:rsidR="00E65A89" w:rsidRPr="00F42521">
      <w:rPr>
        <w:b/>
        <w:bCs/>
        <w:sz w:val="32"/>
        <w:szCs w:val="28"/>
      </w:rPr>
      <w:t xml:space="preserve">GRANT </w:t>
    </w:r>
    <w:r w:rsidRPr="00F42521">
      <w:rPr>
        <w:b/>
        <w:bCs/>
        <w:sz w:val="32"/>
        <w:szCs w:val="28"/>
      </w:rPr>
      <w:t>PROGRAM OVERVIEW</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1D483" w14:textId="63680D5D" w:rsidR="00B8315D" w:rsidRPr="00A97515" w:rsidRDefault="00B8315D" w:rsidP="00682BE6">
    <w:pPr>
      <w:pStyle w:val="Header"/>
      <w:tabs>
        <w:tab w:val="clear" w:pos="9360"/>
      </w:tabs>
      <w:ind w:left="360" w:right="-720"/>
      <w:jc w:val="right"/>
      <w:rPr>
        <w:b/>
        <w:bCs/>
        <w:color w:val="FFFFFF" w:themeColor="background1"/>
        <w:sz w:val="32"/>
        <w:szCs w:val="28"/>
      </w:rPr>
    </w:pPr>
    <w:r w:rsidRPr="00A97515">
      <w:rPr>
        <w:b/>
        <w:bCs/>
        <w:noProof/>
        <w:color w:val="FFFFFF" w:themeColor="background1"/>
        <w:sz w:val="32"/>
        <w:szCs w:val="28"/>
      </w:rPr>
      <mc:AlternateContent>
        <mc:Choice Requires="wps">
          <w:drawing>
            <wp:anchor distT="0" distB="0" distL="114300" distR="114300" simplePos="0" relativeHeight="251658240" behindDoc="1" locked="0" layoutInCell="1" allowOverlap="1" wp14:anchorId="40428F8A" wp14:editId="584972D2">
              <wp:simplePos x="0" y="0"/>
              <wp:positionH relativeFrom="column">
                <wp:posOffset>-898497</wp:posOffset>
              </wp:positionH>
              <wp:positionV relativeFrom="paragraph">
                <wp:posOffset>-890545</wp:posOffset>
              </wp:positionV>
              <wp:extent cx="7745104" cy="1343770"/>
              <wp:effectExtent l="0" t="0" r="27305" b="2794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5104" cy="134377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880981A" id="Rectangle 2" o:spid="_x0000_s1026" alt="&quot;&quot;" style="position:absolute;margin-left:-70.75pt;margin-top:-70.1pt;width:609.85pt;height:10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" fillcolor="#70ad47 [3209]" strokecolor="#375623 [1609]" strokeweight="1pt"/>
          </w:pict>
        </mc:Fallback>
      </mc:AlternateContent>
    </w:r>
    <w:r w:rsidRPr="00F42521">
      <w:rPr>
        <w:b/>
        <w:bCs/>
        <w:sz w:val="32"/>
        <w:szCs w:val="28"/>
      </w:rPr>
      <w:t>II. APPLICATION PACKAGE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1C697" w14:textId="1CB672E4" w:rsidR="00B8315D" w:rsidRPr="00DA717B" w:rsidRDefault="00B8315D" w:rsidP="00682BE6">
    <w:pPr>
      <w:pStyle w:val="Header"/>
      <w:tabs>
        <w:tab w:val="clear" w:pos="9360"/>
      </w:tabs>
      <w:ind w:left="360" w:right="-720"/>
      <w:jc w:val="right"/>
      <w:rPr>
        <w:b/>
        <w:bCs/>
        <w:color w:val="FFFFFF" w:themeColor="background1"/>
        <w:sz w:val="32"/>
        <w:szCs w:val="28"/>
      </w:rPr>
    </w:pPr>
    <w:r w:rsidRPr="00DA717B">
      <w:rPr>
        <w:b/>
        <w:bCs/>
        <w:noProof/>
        <w:color w:val="FFFFFF" w:themeColor="background1"/>
        <w:sz w:val="32"/>
        <w:szCs w:val="28"/>
      </w:rPr>
      <mc:AlternateContent>
        <mc:Choice Requires="wps">
          <w:drawing>
            <wp:anchor distT="0" distB="0" distL="114300" distR="114300" simplePos="0" relativeHeight="251658242" behindDoc="1" locked="0" layoutInCell="1" allowOverlap="1" wp14:anchorId="3B3C8FA8" wp14:editId="14C6BE87">
              <wp:simplePos x="0" y="0"/>
              <wp:positionH relativeFrom="column">
                <wp:posOffset>-898497</wp:posOffset>
              </wp:positionH>
              <wp:positionV relativeFrom="paragraph">
                <wp:posOffset>-890545</wp:posOffset>
              </wp:positionV>
              <wp:extent cx="7745104" cy="1343770"/>
              <wp:effectExtent l="0" t="0" r="27305" b="2794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5104" cy="1343770"/>
                      </a:xfrm>
                      <a:prstGeom prst="rect">
                        <a:avLst/>
                      </a:prstGeom>
                      <a:solidFill>
                        <a:srgbClr val="C00000"/>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6EA3441" id="Rectangle 3" o:spid="_x0000_s1026" alt="&quot;&quot;" style="position:absolute;margin-left:-70.75pt;margin-top:-70.1pt;width:609.85pt;height:105.8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" fillcolor="#c00000" strokecolor="#375623 [1609]" strokeweight="1pt"/>
          </w:pict>
        </mc:Fallback>
      </mc:AlternateContent>
    </w:r>
    <w:r w:rsidRPr="00F42521">
      <w:rPr>
        <w:b/>
        <w:bCs/>
        <w:sz w:val="32"/>
        <w:szCs w:val="28"/>
      </w:rPr>
      <w:t>III. ELIGIBLE COSTS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F5087" w14:textId="6050C453" w:rsidR="00B8315D" w:rsidRPr="00DA717B" w:rsidRDefault="00B8315D" w:rsidP="00682BE6">
    <w:pPr>
      <w:pStyle w:val="Header"/>
      <w:tabs>
        <w:tab w:val="clear" w:pos="9360"/>
      </w:tabs>
      <w:ind w:left="360" w:right="-720"/>
      <w:jc w:val="right"/>
      <w:rPr>
        <w:b/>
        <w:bCs/>
        <w:color w:val="FFFFFF" w:themeColor="background1"/>
        <w:sz w:val="32"/>
        <w:szCs w:val="28"/>
      </w:rPr>
    </w:pPr>
    <w:r w:rsidRPr="00DA717B">
      <w:rPr>
        <w:b/>
        <w:bCs/>
        <w:noProof/>
        <w:color w:val="FFFFFF" w:themeColor="background1"/>
        <w:sz w:val="32"/>
        <w:szCs w:val="28"/>
      </w:rPr>
      <mc:AlternateContent>
        <mc:Choice Requires="wps">
          <w:drawing>
            <wp:anchor distT="0" distB="0" distL="114300" distR="114300" simplePos="0" relativeHeight="251658243" behindDoc="1" locked="0" layoutInCell="1" allowOverlap="1" wp14:anchorId="2E80F827" wp14:editId="27880B86">
              <wp:simplePos x="0" y="0"/>
              <wp:positionH relativeFrom="column">
                <wp:posOffset>-898497</wp:posOffset>
              </wp:positionH>
              <wp:positionV relativeFrom="paragraph">
                <wp:posOffset>-890545</wp:posOffset>
              </wp:positionV>
              <wp:extent cx="7745104" cy="1343770"/>
              <wp:effectExtent l="0" t="0" r="27305" b="2794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5104" cy="1343770"/>
                      </a:xfrm>
                      <a:prstGeom prst="rect">
                        <a:avLst/>
                      </a:prstGeom>
                      <a:solidFill>
                        <a:srgbClr val="E9921F"/>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3C28CF7" id="Rectangle 5" o:spid="_x0000_s1026" alt="&quot;&quot;" style="position:absolute;margin-left:-70.75pt;margin-top:-70.1pt;width:609.85pt;height:105.8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" fillcolor="#e9921f" strokecolor="#375623 [1609]" strokeweight="1pt"/>
          </w:pict>
        </mc:Fallback>
      </mc:AlternateContent>
    </w:r>
    <w:r w:rsidRPr="00F42521">
      <w:rPr>
        <w:b/>
        <w:bCs/>
        <w:sz w:val="32"/>
        <w:szCs w:val="28"/>
      </w:rPr>
      <w:t>IV. APPENDICES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222"/>
    <w:multiLevelType w:val="hybridMultilevel"/>
    <w:tmpl w:val="F3A23E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7D7637"/>
    <w:multiLevelType w:val="multilevel"/>
    <w:tmpl w:val="CD584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9171CB"/>
    <w:multiLevelType w:val="multilevel"/>
    <w:tmpl w:val="6E984B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A04DC2"/>
    <w:multiLevelType w:val="multilevel"/>
    <w:tmpl w:val="ADA4F6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D96FB1"/>
    <w:multiLevelType w:val="hybridMultilevel"/>
    <w:tmpl w:val="4FAE1D72"/>
    <w:lvl w:ilvl="0" w:tplc="3128446E">
      <w:numFmt w:val="bullet"/>
      <w:lvlText w:val="-"/>
      <w:lvlJc w:val="left"/>
      <w:pPr>
        <w:ind w:left="1080" w:hanging="360"/>
      </w:pPr>
      <w:rPr>
        <w:rFonts w:ascii="Calibri" w:eastAsia="Calibri" w:hAnsi="Calibri" w:cs="Calibri"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8960228"/>
    <w:multiLevelType w:val="hybridMultilevel"/>
    <w:tmpl w:val="C7EEAFE8"/>
    <w:lvl w:ilvl="0" w:tplc="0EC032FC">
      <w:start w:val="1"/>
      <w:numFmt w:val="decimal"/>
      <w:lvlText w:val="%1."/>
      <w:lvlJc w:val="left"/>
      <w:pPr>
        <w:ind w:left="720" w:hanging="360"/>
      </w:pPr>
    </w:lvl>
    <w:lvl w:ilvl="1" w:tplc="3F588F8A">
      <w:start w:val="1"/>
      <w:numFmt w:val="lowerLetter"/>
      <w:lvlText w:val="%2."/>
      <w:lvlJc w:val="left"/>
      <w:pPr>
        <w:ind w:left="1440" w:hanging="360"/>
      </w:pPr>
    </w:lvl>
    <w:lvl w:ilvl="2" w:tplc="40A8C0F0">
      <w:start w:val="1"/>
      <w:numFmt w:val="lowerRoman"/>
      <w:lvlText w:val="%3."/>
      <w:lvlJc w:val="right"/>
      <w:pPr>
        <w:ind w:left="2160" w:hanging="180"/>
      </w:pPr>
    </w:lvl>
    <w:lvl w:ilvl="3" w:tplc="4290E2E6">
      <w:start w:val="1"/>
      <w:numFmt w:val="decimal"/>
      <w:lvlText w:val="%4."/>
      <w:lvlJc w:val="left"/>
      <w:pPr>
        <w:ind w:left="2880" w:hanging="360"/>
      </w:pPr>
    </w:lvl>
    <w:lvl w:ilvl="4" w:tplc="22CEB06C">
      <w:start w:val="1"/>
      <w:numFmt w:val="lowerLetter"/>
      <w:lvlText w:val="%5."/>
      <w:lvlJc w:val="left"/>
      <w:pPr>
        <w:ind w:left="3600" w:hanging="360"/>
      </w:pPr>
    </w:lvl>
    <w:lvl w:ilvl="5" w:tplc="B19896A0">
      <w:start w:val="1"/>
      <w:numFmt w:val="lowerRoman"/>
      <w:lvlText w:val="%6."/>
      <w:lvlJc w:val="right"/>
      <w:pPr>
        <w:ind w:left="4320" w:hanging="180"/>
      </w:pPr>
    </w:lvl>
    <w:lvl w:ilvl="6" w:tplc="FA5E9946">
      <w:start w:val="1"/>
      <w:numFmt w:val="decimal"/>
      <w:lvlText w:val="%7."/>
      <w:lvlJc w:val="left"/>
      <w:pPr>
        <w:ind w:left="5040" w:hanging="360"/>
      </w:pPr>
    </w:lvl>
    <w:lvl w:ilvl="7" w:tplc="B576FF4A">
      <w:start w:val="1"/>
      <w:numFmt w:val="lowerLetter"/>
      <w:lvlText w:val="%8."/>
      <w:lvlJc w:val="left"/>
      <w:pPr>
        <w:ind w:left="5760" w:hanging="360"/>
      </w:pPr>
    </w:lvl>
    <w:lvl w:ilvl="8" w:tplc="7A22CC9C">
      <w:start w:val="1"/>
      <w:numFmt w:val="lowerRoman"/>
      <w:lvlText w:val="%9."/>
      <w:lvlJc w:val="right"/>
      <w:pPr>
        <w:ind w:left="6480" w:hanging="180"/>
      </w:pPr>
    </w:lvl>
  </w:abstractNum>
  <w:abstractNum w:abstractNumId="6" w15:restartNumberingAfterBreak="0">
    <w:nsid w:val="0A010517"/>
    <w:multiLevelType w:val="hybridMultilevel"/>
    <w:tmpl w:val="D324B41A"/>
    <w:lvl w:ilvl="0" w:tplc="EF56568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641546"/>
    <w:multiLevelType w:val="hybridMultilevel"/>
    <w:tmpl w:val="4B9AD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156548"/>
    <w:multiLevelType w:val="multilevel"/>
    <w:tmpl w:val="970059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077333"/>
    <w:multiLevelType w:val="hybridMultilevel"/>
    <w:tmpl w:val="BB0C4B04"/>
    <w:lvl w:ilvl="0" w:tplc="5636EC0A">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10B0612"/>
    <w:multiLevelType w:val="hybridMultilevel"/>
    <w:tmpl w:val="48681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002278"/>
    <w:multiLevelType w:val="multilevel"/>
    <w:tmpl w:val="14FE97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9A268B"/>
    <w:multiLevelType w:val="hybridMultilevel"/>
    <w:tmpl w:val="EB92FB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9423CA8"/>
    <w:multiLevelType w:val="hybridMultilevel"/>
    <w:tmpl w:val="50125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9F57184"/>
    <w:multiLevelType w:val="multilevel"/>
    <w:tmpl w:val="DB861B92"/>
    <w:lvl w:ilvl="0">
      <w:start w:val="1"/>
      <w:numFmt w:val="decimal"/>
      <w:lvlText w:val="%1."/>
      <w:lvlJc w:val="left"/>
      <w:pPr>
        <w:ind w:left="720" w:hanging="360"/>
      </w:pPr>
      <w:rPr>
        <w:rFonts w:hint="default"/>
      </w:rPr>
    </w:lvl>
    <w:lvl w:ilvl="1">
      <w:start w:val="1"/>
      <w:numFmt w:val="decimal"/>
      <w:lvlText w:val="Goal %2."/>
      <w:lvlJc w:val="left"/>
      <w:pPr>
        <w:ind w:left="225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AAD01F9"/>
    <w:multiLevelType w:val="hybridMultilevel"/>
    <w:tmpl w:val="EB0A5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16630E"/>
    <w:multiLevelType w:val="hybridMultilevel"/>
    <w:tmpl w:val="9F90D5E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8A473D"/>
    <w:multiLevelType w:val="hybridMultilevel"/>
    <w:tmpl w:val="59546EF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14B6910"/>
    <w:multiLevelType w:val="hybridMultilevel"/>
    <w:tmpl w:val="D11CB1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26E12E7"/>
    <w:multiLevelType w:val="hybridMultilevel"/>
    <w:tmpl w:val="8270AA4E"/>
    <w:lvl w:ilvl="0" w:tplc="C3A07B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C02F41"/>
    <w:multiLevelType w:val="hybridMultilevel"/>
    <w:tmpl w:val="C1F2E14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4260F59"/>
    <w:multiLevelType w:val="hybridMultilevel"/>
    <w:tmpl w:val="7C809BB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447126"/>
    <w:multiLevelType w:val="hybridMultilevel"/>
    <w:tmpl w:val="367A6E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7ED7113"/>
    <w:multiLevelType w:val="hybridMultilevel"/>
    <w:tmpl w:val="639E0096"/>
    <w:lvl w:ilvl="0" w:tplc="3128446E">
      <w:numFmt w:val="bullet"/>
      <w:lvlText w:val="-"/>
      <w:lvlJc w:val="left"/>
      <w:pPr>
        <w:ind w:left="1080" w:hanging="360"/>
      </w:pPr>
      <w:rPr>
        <w:rFonts w:ascii="Calibri" w:eastAsia="Calibri" w:hAnsi="Calibri" w:cs="Calibri" w:hint="default"/>
        <w:i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9A9652E"/>
    <w:multiLevelType w:val="multilevel"/>
    <w:tmpl w:val="D95E8C8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C8F2FFD"/>
    <w:multiLevelType w:val="hybridMultilevel"/>
    <w:tmpl w:val="3A9CD77C"/>
    <w:lvl w:ilvl="0" w:tplc="04090001">
      <w:start w:val="1"/>
      <w:numFmt w:val="bullet"/>
      <w:lvlText w:val=""/>
      <w:lvlJc w:val="left"/>
      <w:pPr>
        <w:ind w:left="720" w:hanging="360"/>
      </w:pPr>
      <w:rPr>
        <w:rFonts w:ascii="Symbol" w:hAnsi="Symbol" w:hint="default"/>
        <w:b w:val="0"/>
        <w:bCs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B41E57"/>
    <w:multiLevelType w:val="hybridMultilevel"/>
    <w:tmpl w:val="2812A4EA"/>
    <w:lvl w:ilvl="0" w:tplc="C3A07B9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FF5286"/>
    <w:multiLevelType w:val="hybridMultilevel"/>
    <w:tmpl w:val="67F207B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1C92092"/>
    <w:multiLevelType w:val="hybridMultilevel"/>
    <w:tmpl w:val="959CE4E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1D15FF5"/>
    <w:multiLevelType w:val="hybridMultilevel"/>
    <w:tmpl w:val="FA3C7F5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2AC2E64"/>
    <w:multiLevelType w:val="hybridMultilevel"/>
    <w:tmpl w:val="E176F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4DD4B48"/>
    <w:multiLevelType w:val="hybridMultilevel"/>
    <w:tmpl w:val="78DABF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8777C47"/>
    <w:multiLevelType w:val="hybridMultilevel"/>
    <w:tmpl w:val="E894FA74"/>
    <w:lvl w:ilvl="0" w:tplc="3128446E">
      <w:numFmt w:val="bullet"/>
      <w:lvlText w:val="-"/>
      <w:lvlJc w:val="left"/>
      <w:pPr>
        <w:ind w:left="1080" w:hanging="360"/>
      </w:pPr>
      <w:rPr>
        <w:rFonts w:ascii="Calibri" w:eastAsia="Calibri" w:hAnsi="Calibri" w:cs="Calibri" w:hint="default"/>
        <w:i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E61454D"/>
    <w:multiLevelType w:val="hybridMultilevel"/>
    <w:tmpl w:val="A3661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2284AC2"/>
    <w:multiLevelType w:val="hybridMultilevel"/>
    <w:tmpl w:val="20D6347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57C775D"/>
    <w:multiLevelType w:val="multilevel"/>
    <w:tmpl w:val="177428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F6E014B"/>
    <w:multiLevelType w:val="multilevel"/>
    <w:tmpl w:val="728616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F7B5B85"/>
    <w:multiLevelType w:val="multilevel"/>
    <w:tmpl w:val="99CA4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179506C"/>
    <w:multiLevelType w:val="hybridMultilevel"/>
    <w:tmpl w:val="FCA4D672"/>
    <w:lvl w:ilvl="0" w:tplc="E098C2BE">
      <w:start w:val="5"/>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1EC046B"/>
    <w:multiLevelType w:val="hybridMultilevel"/>
    <w:tmpl w:val="395AB5F0"/>
    <w:lvl w:ilvl="0" w:tplc="3128446E">
      <w:numFmt w:val="bullet"/>
      <w:lvlText w:val="-"/>
      <w:lvlJc w:val="left"/>
      <w:pPr>
        <w:ind w:left="1080" w:hanging="360"/>
      </w:pPr>
      <w:rPr>
        <w:rFonts w:ascii="Calibri" w:eastAsia="Calibri" w:hAnsi="Calibri" w:cs="Calibri" w:hint="default"/>
        <w:i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50A36EA"/>
    <w:multiLevelType w:val="hybridMultilevel"/>
    <w:tmpl w:val="EA46F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85E66DB"/>
    <w:multiLevelType w:val="hybridMultilevel"/>
    <w:tmpl w:val="716E1A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E036CD9"/>
    <w:multiLevelType w:val="multilevel"/>
    <w:tmpl w:val="2A6A81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E7F6C3A"/>
    <w:multiLevelType w:val="hybridMultilevel"/>
    <w:tmpl w:val="FFFFFFFF"/>
    <w:lvl w:ilvl="0" w:tplc="9AF66A4A">
      <w:start w:val="1"/>
      <w:numFmt w:val="bullet"/>
      <w:lvlText w:val=""/>
      <w:lvlJc w:val="left"/>
      <w:pPr>
        <w:ind w:left="720" w:hanging="360"/>
      </w:pPr>
      <w:rPr>
        <w:rFonts w:ascii="Symbol" w:hAnsi="Symbol" w:hint="default"/>
      </w:rPr>
    </w:lvl>
    <w:lvl w:ilvl="1" w:tplc="2ADA75E4">
      <w:start w:val="1"/>
      <w:numFmt w:val="bullet"/>
      <w:lvlText w:val="o"/>
      <w:lvlJc w:val="left"/>
      <w:pPr>
        <w:ind w:left="1440" w:hanging="360"/>
      </w:pPr>
      <w:rPr>
        <w:rFonts w:ascii="Courier New" w:hAnsi="Courier New" w:hint="default"/>
      </w:rPr>
    </w:lvl>
    <w:lvl w:ilvl="2" w:tplc="270A3406">
      <w:start w:val="1"/>
      <w:numFmt w:val="bullet"/>
      <w:lvlText w:val=""/>
      <w:lvlJc w:val="left"/>
      <w:pPr>
        <w:ind w:left="2160" w:hanging="360"/>
      </w:pPr>
      <w:rPr>
        <w:rFonts w:ascii="Wingdings" w:hAnsi="Wingdings" w:hint="default"/>
      </w:rPr>
    </w:lvl>
    <w:lvl w:ilvl="3" w:tplc="238AE6B0">
      <w:start w:val="1"/>
      <w:numFmt w:val="bullet"/>
      <w:lvlText w:val=""/>
      <w:lvlJc w:val="left"/>
      <w:pPr>
        <w:ind w:left="2880" w:hanging="360"/>
      </w:pPr>
      <w:rPr>
        <w:rFonts w:ascii="Symbol" w:hAnsi="Symbol" w:hint="default"/>
      </w:rPr>
    </w:lvl>
    <w:lvl w:ilvl="4" w:tplc="7A3CC048">
      <w:start w:val="1"/>
      <w:numFmt w:val="bullet"/>
      <w:lvlText w:val="o"/>
      <w:lvlJc w:val="left"/>
      <w:pPr>
        <w:ind w:left="3600" w:hanging="360"/>
      </w:pPr>
      <w:rPr>
        <w:rFonts w:ascii="Courier New" w:hAnsi="Courier New" w:hint="default"/>
      </w:rPr>
    </w:lvl>
    <w:lvl w:ilvl="5" w:tplc="FB2EB714">
      <w:start w:val="1"/>
      <w:numFmt w:val="bullet"/>
      <w:lvlText w:val=""/>
      <w:lvlJc w:val="left"/>
      <w:pPr>
        <w:ind w:left="4320" w:hanging="360"/>
      </w:pPr>
      <w:rPr>
        <w:rFonts w:ascii="Wingdings" w:hAnsi="Wingdings" w:hint="default"/>
      </w:rPr>
    </w:lvl>
    <w:lvl w:ilvl="6" w:tplc="EF82049C">
      <w:start w:val="1"/>
      <w:numFmt w:val="bullet"/>
      <w:lvlText w:val=""/>
      <w:lvlJc w:val="left"/>
      <w:pPr>
        <w:ind w:left="5040" w:hanging="360"/>
      </w:pPr>
      <w:rPr>
        <w:rFonts w:ascii="Symbol" w:hAnsi="Symbol" w:hint="default"/>
      </w:rPr>
    </w:lvl>
    <w:lvl w:ilvl="7" w:tplc="562E7B36">
      <w:start w:val="1"/>
      <w:numFmt w:val="bullet"/>
      <w:lvlText w:val="o"/>
      <w:lvlJc w:val="left"/>
      <w:pPr>
        <w:ind w:left="5760" w:hanging="360"/>
      </w:pPr>
      <w:rPr>
        <w:rFonts w:ascii="Courier New" w:hAnsi="Courier New" w:hint="default"/>
      </w:rPr>
    </w:lvl>
    <w:lvl w:ilvl="8" w:tplc="4BE85EE4">
      <w:start w:val="1"/>
      <w:numFmt w:val="bullet"/>
      <w:lvlText w:val=""/>
      <w:lvlJc w:val="left"/>
      <w:pPr>
        <w:ind w:left="6480" w:hanging="360"/>
      </w:pPr>
      <w:rPr>
        <w:rFonts w:ascii="Wingdings" w:hAnsi="Wingdings" w:hint="default"/>
      </w:rPr>
    </w:lvl>
  </w:abstractNum>
  <w:abstractNum w:abstractNumId="44" w15:restartNumberingAfterBreak="0">
    <w:nsid w:val="5EBF1989"/>
    <w:multiLevelType w:val="hybridMultilevel"/>
    <w:tmpl w:val="C53AB69C"/>
    <w:lvl w:ilvl="0" w:tplc="3128446E">
      <w:numFmt w:val="bullet"/>
      <w:lvlText w:val="-"/>
      <w:lvlJc w:val="left"/>
      <w:pPr>
        <w:ind w:left="1080" w:hanging="360"/>
      </w:pPr>
      <w:rPr>
        <w:rFonts w:ascii="Calibri" w:eastAsia="Calibri" w:hAnsi="Calibri" w:cs="Calibri"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5FD00C59"/>
    <w:multiLevelType w:val="hybridMultilevel"/>
    <w:tmpl w:val="D36C7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1082E29"/>
    <w:multiLevelType w:val="hybridMultilevel"/>
    <w:tmpl w:val="AEBA8E78"/>
    <w:lvl w:ilvl="0" w:tplc="360A702A">
      <w:start w:val="1"/>
      <w:numFmt w:val="upperRoman"/>
      <w:pStyle w:val="Heading1"/>
      <w:lvlText w:val="%1."/>
      <w:lvlJc w:val="left"/>
      <w:pPr>
        <w:ind w:left="0" w:firstLine="0"/>
      </w:pPr>
      <w:rPr>
        <w:rFonts w:hint="default"/>
      </w:rPr>
    </w:lvl>
    <w:lvl w:ilvl="1" w:tplc="D6F62742">
      <w:start w:val="1"/>
      <w:numFmt w:val="upperLetter"/>
      <w:lvlText w:val="%2."/>
      <w:lvlJc w:val="left"/>
      <w:pPr>
        <w:ind w:left="900" w:firstLine="0"/>
      </w:pPr>
      <w:rPr>
        <w:rFonts w:hint="default"/>
      </w:rPr>
    </w:lvl>
    <w:lvl w:ilvl="2" w:tplc="99A01FE6">
      <w:start w:val="1"/>
      <w:numFmt w:val="decimal"/>
      <w:lvlText w:val="%3."/>
      <w:lvlJc w:val="left"/>
      <w:pPr>
        <w:ind w:left="1440" w:firstLine="0"/>
      </w:pPr>
      <w:rPr>
        <w:rFonts w:hint="default"/>
      </w:rPr>
    </w:lvl>
    <w:lvl w:ilvl="3" w:tplc="0BA626FA">
      <w:start w:val="1"/>
      <w:numFmt w:val="lowerLetter"/>
      <w:pStyle w:val="Heading4"/>
      <w:lvlText w:val="%4)"/>
      <w:lvlJc w:val="left"/>
      <w:pPr>
        <w:ind w:left="2160" w:firstLine="0"/>
      </w:pPr>
      <w:rPr>
        <w:rFonts w:hint="default"/>
      </w:rPr>
    </w:lvl>
    <w:lvl w:ilvl="4" w:tplc="86B69A26">
      <w:start w:val="1"/>
      <w:numFmt w:val="decimal"/>
      <w:pStyle w:val="Heading5"/>
      <w:lvlText w:val="(%5)"/>
      <w:lvlJc w:val="left"/>
      <w:pPr>
        <w:ind w:left="2880" w:firstLine="0"/>
      </w:pPr>
      <w:rPr>
        <w:rFonts w:hint="default"/>
      </w:rPr>
    </w:lvl>
    <w:lvl w:ilvl="5" w:tplc="52308D60">
      <w:start w:val="1"/>
      <w:numFmt w:val="lowerLetter"/>
      <w:pStyle w:val="Heading6"/>
      <w:lvlText w:val="(%6)"/>
      <w:lvlJc w:val="left"/>
      <w:pPr>
        <w:ind w:left="3600" w:firstLine="0"/>
      </w:pPr>
      <w:rPr>
        <w:rFonts w:hint="default"/>
      </w:rPr>
    </w:lvl>
    <w:lvl w:ilvl="6" w:tplc="14F429E8">
      <w:start w:val="1"/>
      <w:numFmt w:val="lowerRoman"/>
      <w:pStyle w:val="Heading7"/>
      <w:lvlText w:val="(%7)"/>
      <w:lvlJc w:val="left"/>
      <w:pPr>
        <w:ind w:left="4320" w:firstLine="0"/>
      </w:pPr>
      <w:rPr>
        <w:rFonts w:hint="default"/>
      </w:rPr>
    </w:lvl>
    <w:lvl w:ilvl="7" w:tplc="02340494">
      <w:start w:val="1"/>
      <w:numFmt w:val="lowerLetter"/>
      <w:pStyle w:val="Heading8"/>
      <w:lvlText w:val="(%8)"/>
      <w:lvlJc w:val="left"/>
      <w:pPr>
        <w:ind w:left="5040" w:firstLine="0"/>
      </w:pPr>
      <w:rPr>
        <w:rFonts w:hint="default"/>
      </w:rPr>
    </w:lvl>
    <w:lvl w:ilvl="8" w:tplc="FA1A65D2">
      <w:start w:val="1"/>
      <w:numFmt w:val="lowerRoman"/>
      <w:pStyle w:val="Heading9"/>
      <w:lvlText w:val="(%9)"/>
      <w:lvlJc w:val="left"/>
      <w:pPr>
        <w:ind w:left="5760" w:firstLine="0"/>
      </w:pPr>
      <w:rPr>
        <w:rFonts w:hint="default"/>
      </w:rPr>
    </w:lvl>
  </w:abstractNum>
  <w:abstractNum w:abstractNumId="47" w15:restartNumberingAfterBreak="0">
    <w:nsid w:val="616D702F"/>
    <w:multiLevelType w:val="hybridMultilevel"/>
    <w:tmpl w:val="3C2CC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2DB29C1"/>
    <w:multiLevelType w:val="hybridMultilevel"/>
    <w:tmpl w:val="29ACF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437DF9"/>
    <w:multiLevelType w:val="hybridMultilevel"/>
    <w:tmpl w:val="13EA5A0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654B4976"/>
    <w:multiLevelType w:val="hybridMultilevel"/>
    <w:tmpl w:val="6C3EFFD8"/>
    <w:lvl w:ilvl="0" w:tplc="05E8E248">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5D84ED5"/>
    <w:multiLevelType w:val="hybridMultilevel"/>
    <w:tmpl w:val="FFFFFFFF"/>
    <w:lvl w:ilvl="0" w:tplc="EE4A4DB6">
      <w:start w:val="1"/>
      <w:numFmt w:val="bullet"/>
      <w:lvlText w:val=""/>
      <w:lvlJc w:val="left"/>
      <w:pPr>
        <w:ind w:left="360" w:hanging="360"/>
      </w:pPr>
      <w:rPr>
        <w:rFonts w:ascii="Symbol" w:hAnsi="Symbol" w:hint="default"/>
      </w:rPr>
    </w:lvl>
    <w:lvl w:ilvl="1" w:tplc="D7CE74B6">
      <w:start w:val="1"/>
      <w:numFmt w:val="bullet"/>
      <w:lvlText w:val="o"/>
      <w:lvlJc w:val="left"/>
      <w:pPr>
        <w:ind w:left="1080" w:hanging="360"/>
      </w:pPr>
      <w:rPr>
        <w:rFonts w:ascii="Courier New" w:hAnsi="Courier New" w:hint="default"/>
      </w:rPr>
    </w:lvl>
    <w:lvl w:ilvl="2" w:tplc="FEA243A8">
      <w:start w:val="1"/>
      <w:numFmt w:val="bullet"/>
      <w:lvlText w:val=""/>
      <w:lvlJc w:val="left"/>
      <w:pPr>
        <w:ind w:left="1800" w:hanging="360"/>
      </w:pPr>
      <w:rPr>
        <w:rFonts w:ascii="Wingdings" w:hAnsi="Wingdings" w:hint="default"/>
      </w:rPr>
    </w:lvl>
    <w:lvl w:ilvl="3" w:tplc="0BC6FC42">
      <w:start w:val="1"/>
      <w:numFmt w:val="bullet"/>
      <w:lvlText w:val=""/>
      <w:lvlJc w:val="left"/>
      <w:pPr>
        <w:ind w:left="2520" w:hanging="360"/>
      </w:pPr>
      <w:rPr>
        <w:rFonts w:ascii="Symbol" w:hAnsi="Symbol" w:hint="default"/>
      </w:rPr>
    </w:lvl>
    <w:lvl w:ilvl="4" w:tplc="33F223C0">
      <w:start w:val="1"/>
      <w:numFmt w:val="bullet"/>
      <w:lvlText w:val="o"/>
      <w:lvlJc w:val="left"/>
      <w:pPr>
        <w:ind w:left="3240" w:hanging="360"/>
      </w:pPr>
      <w:rPr>
        <w:rFonts w:ascii="Courier New" w:hAnsi="Courier New" w:hint="default"/>
      </w:rPr>
    </w:lvl>
    <w:lvl w:ilvl="5" w:tplc="EB10606A">
      <w:start w:val="1"/>
      <w:numFmt w:val="bullet"/>
      <w:lvlText w:val=""/>
      <w:lvlJc w:val="left"/>
      <w:pPr>
        <w:ind w:left="3960" w:hanging="360"/>
      </w:pPr>
      <w:rPr>
        <w:rFonts w:ascii="Wingdings" w:hAnsi="Wingdings" w:hint="default"/>
      </w:rPr>
    </w:lvl>
    <w:lvl w:ilvl="6" w:tplc="523AFB46">
      <w:start w:val="1"/>
      <w:numFmt w:val="bullet"/>
      <w:lvlText w:val=""/>
      <w:lvlJc w:val="left"/>
      <w:pPr>
        <w:ind w:left="4680" w:hanging="360"/>
      </w:pPr>
      <w:rPr>
        <w:rFonts w:ascii="Symbol" w:hAnsi="Symbol" w:hint="default"/>
      </w:rPr>
    </w:lvl>
    <w:lvl w:ilvl="7" w:tplc="335CA1AC">
      <w:start w:val="1"/>
      <w:numFmt w:val="bullet"/>
      <w:lvlText w:val="o"/>
      <w:lvlJc w:val="left"/>
      <w:pPr>
        <w:ind w:left="5400" w:hanging="360"/>
      </w:pPr>
      <w:rPr>
        <w:rFonts w:ascii="Courier New" w:hAnsi="Courier New" w:hint="default"/>
      </w:rPr>
    </w:lvl>
    <w:lvl w:ilvl="8" w:tplc="F4B2E766">
      <w:start w:val="1"/>
      <w:numFmt w:val="bullet"/>
      <w:lvlText w:val=""/>
      <w:lvlJc w:val="left"/>
      <w:pPr>
        <w:ind w:left="6120" w:hanging="360"/>
      </w:pPr>
      <w:rPr>
        <w:rFonts w:ascii="Wingdings" w:hAnsi="Wingdings" w:hint="default"/>
      </w:rPr>
    </w:lvl>
  </w:abstractNum>
  <w:abstractNum w:abstractNumId="52" w15:restartNumberingAfterBreak="0">
    <w:nsid w:val="69FF2D15"/>
    <w:multiLevelType w:val="hybridMultilevel"/>
    <w:tmpl w:val="56CEB904"/>
    <w:lvl w:ilvl="0" w:tplc="04090001">
      <w:start w:val="1"/>
      <w:numFmt w:val="bullet"/>
      <w:lvlText w:val=""/>
      <w:lvlJc w:val="left"/>
      <w:pPr>
        <w:ind w:left="1080" w:hanging="360"/>
      </w:pPr>
      <w:rPr>
        <w:rFonts w:ascii="Symbol" w:hAnsi="Symbol" w:hint="default"/>
      </w:rPr>
    </w:lvl>
    <w:lvl w:ilvl="1" w:tplc="1AA6D8AE">
      <w:start w:val="2015"/>
      <w:numFmt w:val="bullet"/>
      <w:lvlText w:val="•"/>
      <w:lvlJc w:val="left"/>
      <w:pPr>
        <w:ind w:left="1800" w:hanging="360"/>
      </w:pPr>
      <w:rPr>
        <w:rFonts w:ascii="Calibri" w:eastAsia="Times New Roman" w:hAnsi="Calibri" w:cs="Times New Roman" w:hint="default"/>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53" w15:restartNumberingAfterBreak="0">
    <w:nsid w:val="6AE51015"/>
    <w:multiLevelType w:val="hybridMultilevel"/>
    <w:tmpl w:val="291222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1E23C3B"/>
    <w:multiLevelType w:val="hybridMultilevel"/>
    <w:tmpl w:val="9432D186"/>
    <w:lvl w:ilvl="0" w:tplc="7C30D872">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A3384A3A">
      <w:numFmt w:val="bullet"/>
      <w:lvlText w:val="•"/>
      <w:lvlJc w:val="left"/>
      <w:pPr>
        <w:ind w:left="2340" w:hanging="720"/>
      </w:pPr>
      <w:rPr>
        <w:rFonts w:ascii="Calibri" w:eastAsiaTheme="minorEastAsia" w:hAnsi="Calibri" w:cs="Calibr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72E871DF"/>
    <w:multiLevelType w:val="hybridMultilevel"/>
    <w:tmpl w:val="768A2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45B1E27"/>
    <w:multiLevelType w:val="hybridMultilevel"/>
    <w:tmpl w:val="29201D92"/>
    <w:lvl w:ilvl="0" w:tplc="F402B5D2">
      <w:start w:val="1"/>
      <w:numFmt w:val="decimal"/>
      <w:pStyle w:val="AppQuestion"/>
      <w:lvlText w:val="%1."/>
      <w:lvlJc w:val="left"/>
      <w:pPr>
        <w:ind w:left="720" w:hanging="360"/>
      </w:pPr>
      <w:rPr>
        <w:rFonts w:cs="Times New Roman" w:hint="default"/>
        <w:b w:val="0"/>
      </w:rPr>
    </w:lvl>
    <w:lvl w:ilvl="1" w:tplc="1AA6D8AE">
      <w:start w:val="2015"/>
      <w:numFmt w:val="bullet"/>
      <w:lvlText w:val="•"/>
      <w:lvlJc w:val="left"/>
      <w:pPr>
        <w:ind w:left="1440" w:hanging="360"/>
      </w:pPr>
      <w:rPr>
        <w:rFonts w:ascii="Calibri" w:eastAsia="Times New Roman" w:hAnsi="Calibri" w:hint="default"/>
      </w:rPr>
    </w:lvl>
    <w:lvl w:ilvl="2" w:tplc="3E5CA09E">
      <w:numFmt w:val="bullet"/>
      <w:lvlText w:val=""/>
      <w:lvlJc w:val="left"/>
      <w:pPr>
        <w:ind w:left="2340" w:hanging="360"/>
      </w:pPr>
      <w:rPr>
        <w:rFonts w:ascii="Symbol" w:eastAsia="Times New Roman" w:hAnsi="Symbol"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15:restartNumberingAfterBreak="0">
    <w:nsid w:val="74F061CB"/>
    <w:multiLevelType w:val="multilevel"/>
    <w:tmpl w:val="CD20FD3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AAB347E"/>
    <w:multiLevelType w:val="hybridMultilevel"/>
    <w:tmpl w:val="EB0A5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FF94166"/>
    <w:multiLevelType w:val="hybridMultilevel"/>
    <w:tmpl w:val="B956C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2696972">
    <w:abstractNumId w:val="5"/>
  </w:num>
  <w:num w:numId="2" w16cid:durableId="1437944002">
    <w:abstractNumId w:val="46"/>
  </w:num>
  <w:num w:numId="3" w16cid:durableId="828710838">
    <w:abstractNumId w:val="50"/>
  </w:num>
  <w:num w:numId="4" w16cid:durableId="1844202671">
    <w:abstractNumId w:val="10"/>
  </w:num>
  <w:num w:numId="5" w16cid:durableId="1426727590">
    <w:abstractNumId w:val="41"/>
    <w:lvlOverride w:ilvl="0">
      <w:startOverride w:val="1"/>
    </w:lvlOverride>
  </w:num>
  <w:num w:numId="6" w16cid:durableId="1122841594">
    <w:abstractNumId w:val="54"/>
  </w:num>
  <w:num w:numId="7" w16cid:durableId="1339968571">
    <w:abstractNumId w:val="40"/>
  </w:num>
  <w:num w:numId="8" w16cid:durableId="411122865">
    <w:abstractNumId w:val="58"/>
  </w:num>
  <w:num w:numId="9" w16cid:durableId="1652294876">
    <w:abstractNumId w:val="15"/>
  </w:num>
  <w:num w:numId="10" w16cid:durableId="217716628">
    <w:abstractNumId w:val="7"/>
  </w:num>
  <w:num w:numId="11" w16cid:durableId="1052658607">
    <w:abstractNumId w:val="25"/>
  </w:num>
  <w:num w:numId="12" w16cid:durableId="1035429989">
    <w:abstractNumId w:val="17"/>
  </w:num>
  <w:num w:numId="13" w16cid:durableId="977563757">
    <w:abstractNumId w:val="27"/>
  </w:num>
  <w:num w:numId="14" w16cid:durableId="1427733161">
    <w:abstractNumId w:val="49"/>
  </w:num>
  <w:num w:numId="15" w16cid:durableId="2079202083">
    <w:abstractNumId w:val="6"/>
  </w:num>
  <w:num w:numId="16" w16cid:durableId="145172119">
    <w:abstractNumId w:val="13"/>
  </w:num>
  <w:num w:numId="17" w16cid:durableId="1207721787">
    <w:abstractNumId w:val="33"/>
  </w:num>
  <w:num w:numId="18" w16cid:durableId="197745526">
    <w:abstractNumId w:val="44"/>
  </w:num>
  <w:num w:numId="19" w16cid:durableId="1901406718">
    <w:abstractNumId w:val="23"/>
  </w:num>
  <w:num w:numId="20" w16cid:durableId="2008363629">
    <w:abstractNumId w:val="39"/>
  </w:num>
  <w:num w:numId="21" w16cid:durableId="73476962">
    <w:abstractNumId w:val="9"/>
  </w:num>
  <w:num w:numId="22" w16cid:durableId="1322349565">
    <w:abstractNumId w:val="32"/>
  </w:num>
  <w:num w:numId="23" w16cid:durableId="549919054">
    <w:abstractNumId w:val="4"/>
  </w:num>
  <w:num w:numId="24" w16cid:durableId="437410530">
    <w:abstractNumId w:val="29"/>
  </w:num>
  <w:num w:numId="25" w16cid:durableId="601303692">
    <w:abstractNumId w:val="34"/>
  </w:num>
  <w:num w:numId="26" w16cid:durableId="1400254035">
    <w:abstractNumId w:val="16"/>
  </w:num>
  <w:num w:numId="27" w16cid:durableId="1516378218">
    <w:abstractNumId w:val="55"/>
  </w:num>
  <w:num w:numId="28" w16cid:durableId="1181581136">
    <w:abstractNumId w:val="38"/>
  </w:num>
  <w:num w:numId="29" w16cid:durableId="2016225353">
    <w:abstractNumId w:val="20"/>
  </w:num>
  <w:num w:numId="30" w16cid:durableId="1931500305">
    <w:abstractNumId w:val="28"/>
  </w:num>
  <w:num w:numId="31" w16cid:durableId="1039819472">
    <w:abstractNumId w:val="31"/>
  </w:num>
  <w:num w:numId="32" w16cid:durableId="739789215">
    <w:abstractNumId w:val="12"/>
  </w:num>
  <w:num w:numId="33" w16cid:durableId="97870384">
    <w:abstractNumId w:val="22"/>
  </w:num>
  <w:num w:numId="34" w16cid:durableId="1032607222">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01919896">
    <w:abstractNumId w:val="45"/>
  </w:num>
  <w:num w:numId="36" w16cid:durableId="1082407240">
    <w:abstractNumId w:val="0"/>
  </w:num>
  <w:num w:numId="37" w16cid:durableId="1081179531">
    <w:abstractNumId w:val="14"/>
  </w:num>
  <w:num w:numId="38" w16cid:durableId="6954010">
    <w:abstractNumId w:val="43"/>
  </w:num>
  <w:num w:numId="39" w16cid:durableId="954362295">
    <w:abstractNumId w:val="51"/>
  </w:num>
  <w:num w:numId="40" w16cid:durableId="1069494450">
    <w:abstractNumId w:val="48"/>
  </w:num>
  <w:num w:numId="41" w16cid:durableId="1642080305">
    <w:abstractNumId w:val="21"/>
  </w:num>
  <w:num w:numId="42" w16cid:durableId="2016305009">
    <w:abstractNumId w:val="30"/>
  </w:num>
  <w:num w:numId="43" w16cid:durableId="80108819">
    <w:abstractNumId w:val="47"/>
  </w:num>
  <w:num w:numId="44" w16cid:durableId="210651570">
    <w:abstractNumId w:val="53"/>
  </w:num>
  <w:num w:numId="45" w16cid:durableId="1145245080">
    <w:abstractNumId w:val="18"/>
  </w:num>
  <w:num w:numId="46" w16cid:durableId="359092336">
    <w:abstractNumId w:val="56"/>
  </w:num>
  <w:num w:numId="47" w16cid:durableId="1933585850">
    <w:abstractNumId w:val="19"/>
  </w:num>
  <w:num w:numId="48" w16cid:durableId="744454896">
    <w:abstractNumId w:val="26"/>
  </w:num>
  <w:num w:numId="49" w16cid:durableId="1879080206">
    <w:abstractNumId w:val="59"/>
  </w:num>
  <w:num w:numId="50" w16cid:durableId="614825971">
    <w:abstractNumId w:val="37"/>
  </w:num>
  <w:num w:numId="51" w16cid:durableId="1428043350">
    <w:abstractNumId w:val="3"/>
  </w:num>
  <w:num w:numId="52" w16cid:durableId="750736826">
    <w:abstractNumId w:val="8"/>
  </w:num>
  <w:num w:numId="53" w16cid:durableId="154105902">
    <w:abstractNumId w:val="11"/>
  </w:num>
  <w:num w:numId="54" w16cid:durableId="273293352">
    <w:abstractNumId w:val="1"/>
  </w:num>
  <w:num w:numId="55" w16cid:durableId="1576285676">
    <w:abstractNumId w:val="42"/>
  </w:num>
  <w:num w:numId="56" w16cid:durableId="1812867062">
    <w:abstractNumId w:val="2"/>
  </w:num>
  <w:num w:numId="57" w16cid:durableId="846793947">
    <w:abstractNumId w:val="35"/>
  </w:num>
  <w:num w:numId="58" w16cid:durableId="1651909489">
    <w:abstractNumId w:val="36"/>
  </w:num>
  <w:num w:numId="59" w16cid:durableId="1489788946">
    <w:abstractNumId w:val="24"/>
  </w:num>
  <w:num w:numId="60" w16cid:durableId="1617371831">
    <w:abstractNumId w:val="5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D31"/>
    <w:rsid w:val="00000720"/>
    <w:rsid w:val="0000118F"/>
    <w:rsid w:val="00002A9A"/>
    <w:rsid w:val="00002EC2"/>
    <w:rsid w:val="00003B93"/>
    <w:rsid w:val="0000494B"/>
    <w:rsid w:val="00004D18"/>
    <w:rsid w:val="00005451"/>
    <w:rsid w:val="00007D31"/>
    <w:rsid w:val="00007E3F"/>
    <w:rsid w:val="000105A3"/>
    <w:rsid w:val="00010B5E"/>
    <w:rsid w:val="00011E21"/>
    <w:rsid w:val="00012B8E"/>
    <w:rsid w:val="000165B2"/>
    <w:rsid w:val="00016A10"/>
    <w:rsid w:val="00017807"/>
    <w:rsid w:val="00017C7E"/>
    <w:rsid w:val="00020FBE"/>
    <w:rsid w:val="00022225"/>
    <w:rsid w:val="00022751"/>
    <w:rsid w:val="00023034"/>
    <w:rsid w:val="0002347C"/>
    <w:rsid w:val="00023AB6"/>
    <w:rsid w:val="000253CE"/>
    <w:rsid w:val="00026B8A"/>
    <w:rsid w:val="00032077"/>
    <w:rsid w:val="00034102"/>
    <w:rsid w:val="0003429F"/>
    <w:rsid w:val="000355F8"/>
    <w:rsid w:val="00036077"/>
    <w:rsid w:val="0004043B"/>
    <w:rsid w:val="0004057C"/>
    <w:rsid w:val="00041919"/>
    <w:rsid w:val="00041B4C"/>
    <w:rsid w:val="0004398F"/>
    <w:rsid w:val="000439F7"/>
    <w:rsid w:val="000444DC"/>
    <w:rsid w:val="00045045"/>
    <w:rsid w:val="00045208"/>
    <w:rsid w:val="00045378"/>
    <w:rsid w:val="000455D1"/>
    <w:rsid w:val="000467BC"/>
    <w:rsid w:val="00047ECC"/>
    <w:rsid w:val="000505F0"/>
    <w:rsid w:val="00050948"/>
    <w:rsid w:val="00052725"/>
    <w:rsid w:val="000537D7"/>
    <w:rsid w:val="000551AE"/>
    <w:rsid w:val="000568F4"/>
    <w:rsid w:val="000579CE"/>
    <w:rsid w:val="00057BFA"/>
    <w:rsid w:val="00060393"/>
    <w:rsid w:val="000618A3"/>
    <w:rsid w:val="000666B2"/>
    <w:rsid w:val="00070B1A"/>
    <w:rsid w:val="00070C4E"/>
    <w:rsid w:val="00070EFD"/>
    <w:rsid w:val="00070F3C"/>
    <w:rsid w:val="00072297"/>
    <w:rsid w:val="000739EF"/>
    <w:rsid w:val="00075B7B"/>
    <w:rsid w:val="00076300"/>
    <w:rsid w:val="00081CEA"/>
    <w:rsid w:val="00082B2B"/>
    <w:rsid w:val="000856CA"/>
    <w:rsid w:val="00085964"/>
    <w:rsid w:val="00087388"/>
    <w:rsid w:val="00090B89"/>
    <w:rsid w:val="00092CDE"/>
    <w:rsid w:val="00092E9D"/>
    <w:rsid w:val="0009322D"/>
    <w:rsid w:val="00096DCA"/>
    <w:rsid w:val="000A0463"/>
    <w:rsid w:val="000A085F"/>
    <w:rsid w:val="000A0EA4"/>
    <w:rsid w:val="000A11C6"/>
    <w:rsid w:val="000A1DB4"/>
    <w:rsid w:val="000A3145"/>
    <w:rsid w:val="000A4925"/>
    <w:rsid w:val="000A5570"/>
    <w:rsid w:val="000A62C2"/>
    <w:rsid w:val="000A6903"/>
    <w:rsid w:val="000A6FA4"/>
    <w:rsid w:val="000B001C"/>
    <w:rsid w:val="000B0055"/>
    <w:rsid w:val="000B4FBC"/>
    <w:rsid w:val="000C3411"/>
    <w:rsid w:val="000C5950"/>
    <w:rsid w:val="000D0FD8"/>
    <w:rsid w:val="000D3050"/>
    <w:rsid w:val="000D3EB0"/>
    <w:rsid w:val="000D41F5"/>
    <w:rsid w:val="000D49C0"/>
    <w:rsid w:val="000D7E68"/>
    <w:rsid w:val="000E47C8"/>
    <w:rsid w:val="000E4AE1"/>
    <w:rsid w:val="000E4F72"/>
    <w:rsid w:val="000E56F5"/>
    <w:rsid w:val="000E5C25"/>
    <w:rsid w:val="000E6652"/>
    <w:rsid w:val="000E748A"/>
    <w:rsid w:val="000E7538"/>
    <w:rsid w:val="000F03D3"/>
    <w:rsid w:val="000F08A5"/>
    <w:rsid w:val="000F1CD8"/>
    <w:rsid w:val="00101111"/>
    <w:rsid w:val="00101771"/>
    <w:rsid w:val="00102070"/>
    <w:rsid w:val="00102B46"/>
    <w:rsid w:val="00104ABB"/>
    <w:rsid w:val="00105E02"/>
    <w:rsid w:val="00106A57"/>
    <w:rsid w:val="001074F5"/>
    <w:rsid w:val="00110BF6"/>
    <w:rsid w:val="0011279F"/>
    <w:rsid w:val="001134B6"/>
    <w:rsid w:val="00113504"/>
    <w:rsid w:val="00113CA1"/>
    <w:rsid w:val="001163C8"/>
    <w:rsid w:val="0011647B"/>
    <w:rsid w:val="00116491"/>
    <w:rsid w:val="00116E16"/>
    <w:rsid w:val="00120DB7"/>
    <w:rsid w:val="00121156"/>
    <w:rsid w:val="00121966"/>
    <w:rsid w:val="001226A4"/>
    <w:rsid w:val="0012309F"/>
    <w:rsid w:val="00123248"/>
    <w:rsid w:val="00123420"/>
    <w:rsid w:val="00126A79"/>
    <w:rsid w:val="00127EEA"/>
    <w:rsid w:val="00130991"/>
    <w:rsid w:val="00131887"/>
    <w:rsid w:val="00131C4A"/>
    <w:rsid w:val="0013271F"/>
    <w:rsid w:val="00132942"/>
    <w:rsid w:val="00133A3B"/>
    <w:rsid w:val="00133C47"/>
    <w:rsid w:val="00134E71"/>
    <w:rsid w:val="00135894"/>
    <w:rsid w:val="00135D17"/>
    <w:rsid w:val="0013644D"/>
    <w:rsid w:val="00136472"/>
    <w:rsid w:val="001404DD"/>
    <w:rsid w:val="00140C85"/>
    <w:rsid w:val="00141885"/>
    <w:rsid w:val="00141DE5"/>
    <w:rsid w:val="00142467"/>
    <w:rsid w:val="00142863"/>
    <w:rsid w:val="001428EC"/>
    <w:rsid w:val="0014323F"/>
    <w:rsid w:val="00145E11"/>
    <w:rsid w:val="00147482"/>
    <w:rsid w:val="00147812"/>
    <w:rsid w:val="00147DCD"/>
    <w:rsid w:val="00150733"/>
    <w:rsid w:val="001515B8"/>
    <w:rsid w:val="00152444"/>
    <w:rsid w:val="001537CF"/>
    <w:rsid w:val="001548B7"/>
    <w:rsid w:val="00154A1A"/>
    <w:rsid w:val="001558A4"/>
    <w:rsid w:val="00156011"/>
    <w:rsid w:val="001613EE"/>
    <w:rsid w:val="0016155F"/>
    <w:rsid w:val="00161A6C"/>
    <w:rsid w:val="00163548"/>
    <w:rsid w:val="00164337"/>
    <w:rsid w:val="00165B9E"/>
    <w:rsid w:val="00171031"/>
    <w:rsid w:val="00173500"/>
    <w:rsid w:val="0017436F"/>
    <w:rsid w:val="00175E28"/>
    <w:rsid w:val="00176049"/>
    <w:rsid w:val="00176A52"/>
    <w:rsid w:val="00180F00"/>
    <w:rsid w:val="001816F3"/>
    <w:rsid w:val="001817A6"/>
    <w:rsid w:val="001837A8"/>
    <w:rsid w:val="001855F3"/>
    <w:rsid w:val="00185751"/>
    <w:rsid w:val="00191503"/>
    <w:rsid w:val="001932C5"/>
    <w:rsid w:val="001938E1"/>
    <w:rsid w:val="001942D5"/>
    <w:rsid w:val="00195BBE"/>
    <w:rsid w:val="00195C60"/>
    <w:rsid w:val="00196AF2"/>
    <w:rsid w:val="001A2028"/>
    <w:rsid w:val="001A203F"/>
    <w:rsid w:val="001A25E4"/>
    <w:rsid w:val="001A3794"/>
    <w:rsid w:val="001A4702"/>
    <w:rsid w:val="001A4FDA"/>
    <w:rsid w:val="001A5634"/>
    <w:rsid w:val="001A6D53"/>
    <w:rsid w:val="001B0697"/>
    <w:rsid w:val="001B07C3"/>
    <w:rsid w:val="001B18E6"/>
    <w:rsid w:val="001B1C4B"/>
    <w:rsid w:val="001B3C32"/>
    <w:rsid w:val="001B43DC"/>
    <w:rsid w:val="001B59C8"/>
    <w:rsid w:val="001B59C9"/>
    <w:rsid w:val="001B5D48"/>
    <w:rsid w:val="001B5EEE"/>
    <w:rsid w:val="001C085F"/>
    <w:rsid w:val="001C3F77"/>
    <w:rsid w:val="001C49FC"/>
    <w:rsid w:val="001C4F35"/>
    <w:rsid w:val="001C6F92"/>
    <w:rsid w:val="001D2371"/>
    <w:rsid w:val="001D426F"/>
    <w:rsid w:val="001E03D0"/>
    <w:rsid w:val="001E07CF"/>
    <w:rsid w:val="001E14CB"/>
    <w:rsid w:val="001E1BA1"/>
    <w:rsid w:val="001E382B"/>
    <w:rsid w:val="001E5003"/>
    <w:rsid w:val="001E5150"/>
    <w:rsid w:val="001E6557"/>
    <w:rsid w:val="001E7672"/>
    <w:rsid w:val="001E7A82"/>
    <w:rsid w:val="001F1158"/>
    <w:rsid w:val="001F1A1D"/>
    <w:rsid w:val="001F1A35"/>
    <w:rsid w:val="001F247B"/>
    <w:rsid w:val="001F5359"/>
    <w:rsid w:val="001F5BB6"/>
    <w:rsid w:val="001F6082"/>
    <w:rsid w:val="001F6498"/>
    <w:rsid w:val="002010D4"/>
    <w:rsid w:val="00201133"/>
    <w:rsid w:val="002012FB"/>
    <w:rsid w:val="002014C7"/>
    <w:rsid w:val="00202638"/>
    <w:rsid w:val="0020304E"/>
    <w:rsid w:val="002039B3"/>
    <w:rsid w:val="00203AF9"/>
    <w:rsid w:val="00204C1B"/>
    <w:rsid w:val="00204DD1"/>
    <w:rsid w:val="00206413"/>
    <w:rsid w:val="00207BCB"/>
    <w:rsid w:val="00207ED6"/>
    <w:rsid w:val="00207EFB"/>
    <w:rsid w:val="00212A8B"/>
    <w:rsid w:val="00212E1B"/>
    <w:rsid w:val="0021624D"/>
    <w:rsid w:val="00216533"/>
    <w:rsid w:val="00216D47"/>
    <w:rsid w:val="0021796A"/>
    <w:rsid w:val="00221191"/>
    <w:rsid w:val="00221B3C"/>
    <w:rsid w:val="00222123"/>
    <w:rsid w:val="00223C2A"/>
    <w:rsid w:val="00224679"/>
    <w:rsid w:val="00224D21"/>
    <w:rsid w:val="00224E2C"/>
    <w:rsid w:val="00225450"/>
    <w:rsid w:val="00225721"/>
    <w:rsid w:val="0022647F"/>
    <w:rsid w:val="00227174"/>
    <w:rsid w:val="00230797"/>
    <w:rsid w:val="002318E9"/>
    <w:rsid w:val="00232317"/>
    <w:rsid w:val="00235850"/>
    <w:rsid w:val="00235A36"/>
    <w:rsid w:val="002378B1"/>
    <w:rsid w:val="00241A00"/>
    <w:rsid w:val="0024245C"/>
    <w:rsid w:val="0024349A"/>
    <w:rsid w:val="00244B18"/>
    <w:rsid w:val="00245860"/>
    <w:rsid w:val="00245D17"/>
    <w:rsid w:val="00246541"/>
    <w:rsid w:val="00247C4D"/>
    <w:rsid w:val="00250A61"/>
    <w:rsid w:val="002517AE"/>
    <w:rsid w:val="0025187F"/>
    <w:rsid w:val="002534B3"/>
    <w:rsid w:val="00253B56"/>
    <w:rsid w:val="00254C09"/>
    <w:rsid w:val="00263165"/>
    <w:rsid w:val="00263428"/>
    <w:rsid w:val="00263BA7"/>
    <w:rsid w:val="0026471C"/>
    <w:rsid w:val="00266BFA"/>
    <w:rsid w:val="00267C7C"/>
    <w:rsid w:val="002727CD"/>
    <w:rsid w:val="002748C2"/>
    <w:rsid w:val="00274F28"/>
    <w:rsid w:val="00275D1B"/>
    <w:rsid w:val="0027675D"/>
    <w:rsid w:val="00277CA8"/>
    <w:rsid w:val="00281329"/>
    <w:rsid w:val="00281DA2"/>
    <w:rsid w:val="00282266"/>
    <w:rsid w:val="002857ED"/>
    <w:rsid w:val="002859FE"/>
    <w:rsid w:val="002864E2"/>
    <w:rsid w:val="002875BE"/>
    <w:rsid w:val="00290606"/>
    <w:rsid w:val="00290FEB"/>
    <w:rsid w:val="00291AE9"/>
    <w:rsid w:val="0029222D"/>
    <w:rsid w:val="00292CC7"/>
    <w:rsid w:val="002939D1"/>
    <w:rsid w:val="00293ADA"/>
    <w:rsid w:val="002959D0"/>
    <w:rsid w:val="002962FF"/>
    <w:rsid w:val="0029779C"/>
    <w:rsid w:val="002A0B43"/>
    <w:rsid w:val="002A0FC0"/>
    <w:rsid w:val="002A0FE9"/>
    <w:rsid w:val="002A1458"/>
    <w:rsid w:val="002A21F7"/>
    <w:rsid w:val="002A7060"/>
    <w:rsid w:val="002A75E6"/>
    <w:rsid w:val="002A7A7C"/>
    <w:rsid w:val="002B1F29"/>
    <w:rsid w:val="002B4A7E"/>
    <w:rsid w:val="002B5763"/>
    <w:rsid w:val="002C02CF"/>
    <w:rsid w:val="002C04C6"/>
    <w:rsid w:val="002C058B"/>
    <w:rsid w:val="002C133A"/>
    <w:rsid w:val="002C1621"/>
    <w:rsid w:val="002C483C"/>
    <w:rsid w:val="002C6619"/>
    <w:rsid w:val="002C7C75"/>
    <w:rsid w:val="002D305C"/>
    <w:rsid w:val="002D37D0"/>
    <w:rsid w:val="002D39A6"/>
    <w:rsid w:val="002D4D5C"/>
    <w:rsid w:val="002D567D"/>
    <w:rsid w:val="002D69C2"/>
    <w:rsid w:val="002E2D4E"/>
    <w:rsid w:val="002E62D9"/>
    <w:rsid w:val="002F08E4"/>
    <w:rsid w:val="002F3042"/>
    <w:rsid w:val="002F3610"/>
    <w:rsid w:val="002F5A59"/>
    <w:rsid w:val="002F5FD4"/>
    <w:rsid w:val="002F6515"/>
    <w:rsid w:val="002F67E2"/>
    <w:rsid w:val="002F7245"/>
    <w:rsid w:val="0030145C"/>
    <w:rsid w:val="00303D90"/>
    <w:rsid w:val="0030482D"/>
    <w:rsid w:val="00304A10"/>
    <w:rsid w:val="003069C9"/>
    <w:rsid w:val="00307269"/>
    <w:rsid w:val="00311571"/>
    <w:rsid w:val="00311E9F"/>
    <w:rsid w:val="00312B26"/>
    <w:rsid w:val="00317BE3"/>
    <w:rsid w:val="00320E68"/>
    <w:rsid w:val="003218CE"/>
    <w:rsid w:val="00322166"/>
    <w:rsid w:val="00323506"/>
    <w:rsid w:val="00324C65"/>
    <w:rsid w:val="00324F2D"/>
    <w:rsid w:val="003250A4"/>
    <w:rsid w:val="003250C2"/>
    <w:rsid w:val="003258A2"/>
    <w:rsid w:val="00326378"/>
    <w:rsid w:val="003278DF"/>
    <w:rsid w:val="00330AFD"/>
    <w:rsid w:val="00332531"/>
    <w:rsid w:val="00332941"/>
    <w:rsid w:val="0033586C"/>
    <w:rsid w:val="003367E1"/>
    <w:rsid w:val="00340F53"/>
    <w:rsid w:val="00342E0E"/>
    <w:rsid w:val="003435A7"/>
    <w:rsid w:val="0034440C"/>
    <w:rsid w:val="00345BE1"/>
    <w:rsid w:val="00350647"/>
    <w:rsid w:val="00351C3F"/>
    <w:rsid w:val="00351EE8"/>
    <w:rsid w:val="0035213B"/>
    <w:rsid w:val="0035267B"/>
    <w:rsid w:val="003531BF"/>
    <w:rsid w:val="00354DDC"/>
    <w:rsid w:val="003563C5"/>
    <w:rsid w:val="00362B57"/>
    <w:rsid w:val="0036683E"/>
    <w:rsid w:val="00367092"/>
    <w:rsid w:val="00367945"/>
    <w:rsid w:val="0037047C"/>
    <w:rsid w:val="0037073F"/>
    <w:rsid w:val="00372ECC"/>
    <w:rsid w:val="0037319D"/>
    <w:rsid w:val="0037546F"/>
    <w:rsid w:val="003813EF"/>
    <w:rsid w:val="00381F11"/>
    <w:rsid w:val="00382766"/>
    <w:rsid w:val="00383F33"/>
    <w:rsid w:val="00384CE9"/>
    <w:rsid w:val="00385BAF"/>
    <w:rsid w:val="0038748E"/>
    <w:rsid w:val="003906E1"/>
    <w:rsid w:val="00391BC7"/>
    <w:rsid w:val="003945F7"/>
    <w:rsid w:val="0039482A"/>
    <w:rsid w:val="00394F1D"/>
    <w:rsid w:val="0039744B"/>
    <w:rsid w:val="00397AA9"/>
    <w:rsid w:val="003A10D0"/>
    <w:rsid w:val="003A1911"/>
    <w:rsid w:val="003A25B1"/>
    <w:rsid w:val="003A2A62"/>
    <w:rsid w:val="003A3875"/>
    <w:rsid w:val="003A40D2"/>
    <w:rsid w:val="003A51DE"/>
    <w:rsid w:val="003A520B"/>
    <w:rsid w:val="003A5247"/>
    <w:rsid w:val="003A5C6A"/>
    <w:rsid w:val="003A7435"/>
    <w:rsid w:val="003A761C"/>
    <w:rsid w:val="003A7E6A"/>
    <w:rsid w:val="003B0744"/>
    <w:rsid w:val="003B111E"/>
    <w:rsid w:val="003B1D96"/>
    <w:rsid w:val="003B3806"/>
    <w:rsid w:val="003B4ADE"/>
    <w:rsid w:val="003B4CBF"/>
    <w:rsid w:val="003B500D"/>
    <w:rsid w:val="003B6938"/>
    <w:rsid w:val="003B6D27"/>
    <w:rsid w:val="003C04F1"/>
    <w:rsid w:val="003C18D1"/>
    <w:rsid w:val="003C271D"/>
    <w:rsid w:val="003C35DE"/>
    <w:rsid w:val="003C3775"/>
    <w:rsid w:val="003C53B4"/>
    <w:rsid w:val="003C5797"/>
    <w:rsid w:val="003C599C"/>
    <w:rsid w:val="003C5B54"/>
    <w:rsid w:val="003C5C6C"/>
    <w:rsid w:val="003D2F92"/>
    <w:rsid w:val="003D2FE9"/>
    <w:rsid w:val="003D63F9"/>
    <w:rsid w:val="003D65C3"/>
    <w:rsid w:val="003D6E15"/>
    <w:rsid w:val="003D704C"/>
    <w:rsid w:val="003D7497"/>
    <w:rsid w:val="003D7B3C"/>
    <w:rsid w:val="003E27C6"/>
    <w:rsid w:val="003E2BA6"/>
    <w:rsid w:val="003E2DB5"/>
    <w:rsid w:val="003F0396"/>
    <w:rsid w:val="003F2C60"/>
    <w:rsid w:val="003F3B8F"/>
    <w:rsid w:val="003F44B3"/>
    <w:rsid w:val="003F5EF7"/>
    <w:rsid w:val="003F6AEF"/>
    <w:rsid w:val="003F6CA9"/>
    <w:rsid w:val="00401EE6"/>
    <w:rsid w:val="00404F5E"/>
    <w:rsid w:val="0040604C"/>
    <w:rsid w:val="00406E1C"/>
    <w:rsid w:val="00411492"/>
    <w:rsid w:val="00411C13"/>
    <w:rsid w:val="00412037"/>
    <w:rsid w:val="00416FBC"/>
    <w:rsid w:val="0041745D"/>
    <w:rsid w:val="00417B95"/>
    <w:rsid w:val="0042096C"/>
    <w:rsid w:val="00422206"/>
    <w:rsid w:val="00424B8E"/>
    <w:rsid w:val="00426E2D"/>
    <w:rsid w:val="004271A3"/>
    <w:rsid w:val="0043021F"/>
    <w:rsid w:val="00430F14"/>
    <w:rsid w:val="004370C2"/>
    <w:rsid w:val="004419C7"/>
    <w:rsid w:val="00442C6C"/>
    <w:rsid w:val="00442F36"/>
    <w:rsid w:val="00443EDD"/>
    <w:rsid w:val="00445387"/>
    <w:rsid w:val="00445D8A"/>
    <w:rsid w:val="00446700"/>
    <w:rsid w:val="00447DE7"/>
    <w:rsid w:val="00452129"/>
    <w:rsid w:val="00453983"/>
    <w:rsid w:val="004548A9"/>
    <w:rsid w:val="0045758E"/>
    <w:rsid w:val="00460010"/>
    <w:rsid w:val="0046147F"/>
    <w:rsid w:val="004615D3"/>
    <w:rsid w:val="0046362B"/>
    <w:rsid w:val="00463C0D"/>
    <w:rsid w:val="00465A28"/>
    <w:rsid w:val="004667D0"/>
    <w:rsid w:val="00466DE7"/>
    <w:rsid w:val="004703A2"/>
    <w:rsid w:val="00470BDD"/>
    <w:rsid w:val="004712BC"/>
    <w:rsid w:val="00473972"/>
    <w:rsid w:val="004760F6"/>
    <w:rsid w:val="0047621A"/>
    <w:rsid w:val="0047699D"/>
    <w:rsid w:val="004769FF"/>
    <w:rsid w:val="0048099F"/>
    <w:rsid w:val="00481A3D"/>
    <w:rsid w:val="00481C0D"/>
    <w:rsid w:val="0048684B"/>
    <w:rsid w:val="00486A0F"/>
    <w:rsid w:val="00490417"/>
    <w:rsid w:val="00490D23"/>
    <w:rsid w:val="00490D3C"/>
    <w:rsid w:val="004915AB"/>
    <w:rsid w:val="00495B45"/>
    <w:rsid w:val="0049638B"/>
    <w:rsid w:val="00496D7D"/>
    <w:rsid w:val="00497252"/>
    <w:rsid w:val="00497365"/>
    <w:rsid w:val="00497AF6"/>
    <w:rsid w:val="004A0D48"/>
    <w:rsid w:val="004A270F"/>
    <w:rsid w:val="004A27F1"/>
    <w:rsid w:val="004A5861"/>
    <w:rsid w:val="004A686E"/>
    <w:rsid w:val="004B40E0"/>
    <w:rsid w:val="004B519D"/>
    <w:rsid w:val="004B5E09"/>
    <w:rsid w:val="004B6524"/>
    <w:rsid w:val="004B6E38"/>
    <w:rsid w:val="004B72B8"/>
    <w:rsid w:val="004B7E2A"/>
    <w:rsid w:val="004C0C2B"/>
    <w:rsid w:val="004C1684"/>
    <w:rsid w:val="004C1C38"/>
    <w:rsid w:val="004C33A4"/>
    <w:rsid w:val="004C397A"/>
    <w:rsid w:val="004C3F43"/>
    <w:rsid w:val="004C43DF"/>
    <w:rsid w:val="004C4B59"/>
    <w:rsid w:val="004C6148"/>
    <w:rsid w:val="004D0634"/>
    <w:rsid w:val="004D1FFC"/>
    <w:rsid w:val="004D27D7"/>
    <w:rsid w:val="004D4DB0"/>
    <w:rsid w:val="004D4E71"/>
    <w:rsid w:val="004E01E5"/>
    <w:rsid w:val="004E61A3"/>
    <w:rsid w:val="004E61B2"/>
    <w:rsid w:val="004F0A07"/>
    <w:rsid w:val="004F215D"/>
    <w:rsid w:val="004F242F"/>
    <w:rsid w:val="004F3163"/>
    <w:rsid w:val="004F55A8"/>
    <w:rsid w:val="004F5851"/>
    <w:rsid w:val="004F770C"/>
    <w:rsid w:val="00503DCF"/>
    <w:rsid w:val="0050480A"/>
    <w:rsid w:val="005055C0"/>
    <w:rsid w:val="00505C4F"/>
    <w:rsid w:val="0050632D"/>
    <w:rsid w:val="00506A89"/>
    <w:rsid w:val="00507574"/>
    <w:rsid w:val="00507577"/>
    <w:rsid w:val="00507DDB"/>
    <w:rsid w:val="00512527"/>
    <w:rsid w:val="00513351"/>
    <w:rsid w:val="0051360F"/>
    <w:rsid w:val="005143A3"/>
    <w:rsid w:val="0051452D"/>
    <w:rsid w:val="00514FBC"/>
    <w:rsid w:val="00515A07"/>
    <w:rsid w:val="005200CE"/>
    <w:rsid w:val="0052032B"/>
    <w:rsid w:val="005211FC"/>
    <w:rsid w:val="00521851"/>
    <w:rsid w:val="00525FB8"/>
    <w:rsid w:val="00526C5E"/>
    <w:rsid w:val="0052702D"/>
    <w:rsid w:val="00534097"/>
    <w:rsid w:val="0053413B"/>
    <w:rsid w:val="005358B2"/>
    <w:rsid w:val="0053602D"/>
    <w:rsid w:val="00536140"/>
    <w:rsid w:val="00537747"/>
    <w:rsid w:val="00540109"/>
    <w:rsid w:val="00540ECC"/>
    <w:rsid w:val="0054199C"/>
    <w:rsid w:val="00542A29"/>
    <w:rsid w:val="005446D8"/>
    <w:rsid w:val="00544CAB"/>
    <w:rsid w:val="0054507B"/>
    <w:rsid w:val="00545D4E"/>
    <w:rsid w:val="00546CFC"/>
    <w:rsid w:val="005470D5"/>
    <w:rsid w:val="00547AEE"/>
    <w:rsid w:val="005500A6"/>
    <w:rsid w:val="00550899"/>
    <w:rsid w:val="00550D25"/>
    <w:rsid w:val="00552461"/>
    <w:rsid w:val="00554DE6"/>
    <w:rsid w:val="005553DD"/>
    <w:rsid w:val="005553EF"/>
    <w:rsid w:val="005559F8"/>
    <w:rsid w:val="00557C36"/>
    <w:rsid w:val="00561A36"/>
    <w:rsid w:val="00561CE1"/>
    <w:rsid w:val="00561D3B"/>
    <w:rsid w:val="00562C00"/>
    <w:rsid w:val="00562D54"/>
    <w:rsid w:val="00566EEB"/>
    <w:rsid w:val="005700B0"/>
    <w:rsid w:val="00570704"/>
    <w:rsid w:val="005710CD"/>
    <w:rsid w:val="00571454"/>
    <w:rsid w:val="0057187E"/>
    <w:rsid w:val="005721C3"/>
    <w:rsid w:val="0058030D"/>
    <w:rsid w:val="0058102D"/>
    <w:rsid w:val="00581948"/>
    <w:rsid w:val="005839F9"/>
    <w:rsid w:val="00583C6A"/>
    <w:rsid w:val="00584C8F"/>
    <w:rsid w:val="00586AB3"/>
    <w:rsid w:val="00587F0C"/>
    <w:rsid w:val="00591177"/>
    <w:rsid w:val="005914AD"/>
    <w:rsid w:val="00591907"/>
    <w:rsid w:val="00591CC3"/>
    <w:rsid w:val="005924BF"/>
    <w:rsid w:val="00592C2B"/>
    <w:rsid w:val="005931A9"/>
    <w:rsid w:val="00593B84"/>
    <w:rsid w:val="005950AB"/>
    <w:rsid w:val="00595209"/>
    <w:rsid w:val="0059691A"/>
    <w:rsid w:val="00597D68"/>
    <w:rsid w:val="005A05AF"/>
    <w:rsid w:val="005A12FE"/>
    <w:rsid w:val="005A24EB"/>
    <w:rsid w:val="005A258E"/>
    <w:rsid w:val="005A46DE"/>
    <w:rsid w:val="005A5697"/>
    <w:rsid w:val="005A58D3"/>
    <w:rsid w:val="005A683B"/>
    <w:rsid w:val="005B083A"/>
    <w:rsid w:val="005B0C4A"/>
    <w:rsid w:val="005B3FF9"/>
    <w:rsid w:val="005B41A9"/>
    <w:rsid w:val="005B452C"/>
    <w:rsid w:val="005B5D41"/>
    <w:rsid w:val="005B5DF4"/>
    <w:rsid w:val="005B7995"/>
    <w:rsid w:val="005C21D9"/>
    <w:rsid w:val="005C2798"/>
    <w:rsid w:val="005C32D9"/>
    <w:rsid w:val="005C438C"/>
    <w:rsid w:val="005C50BC"/>
    <w:rsid w:val="005C616C"/>
    <w:rsid w:val="005D086B"/>
    <w:rsid w:val="005D159D"/>
    <w:rsid w:val="005D3B36"/>
    <w:rsid w:val="005D426F"/>
    <w:rsid w:val="005D4479"/>
    <w:rsid w:val="005D46F8"/>
    <w:rsid w:val="005D5303"/>
    <w:rsid w:val="005D5E49"/>
    <w:rsid w:val="005E05F0"/>
    <w:rsid w:val="005E0B4C"/>
    <w:rsid w:val="005E1A5A"/>
    <w:rsid w:val="005E2052"/>
    <w:rsid w:val="005E3EAB"/>
    <w:rsid w:val="005E4467"/>
    <w:rsid w:val="005E6DA3"/>
    <w:rsid w:val="005E7173"/>
    <w:rsid w:val="005F009F"/>
    <w:rsid w:val="005F0637"/>
    <w:rsid w:val="005F1128"/>
    <w:rsid w:val="005F1F63"/>
    <w:rsid w:val="005F2177"/>
    <w:rsid w:val="005F22D2"/>
    <w:rsid w:val="005F37B6"/>
    <w:rsid w:val="005F7472"/>
    <w:rsid w:val="005F7559"/>
    <w:rsid w:val="005F7DAE"/>
    <w:rsid w:val="00600645"/>
    <w:rsid w:val="0060124F"/>
    <w:rsid w:val="00602BEC"/>
    <w:rsid w:val="00603556"/>
    <w:rsid w:val="00604951"/>
    <w:rsid w:val="00606B04"/>
    <w:rsid w:val="006118B0"/>
    <w:rsid w:val="006123FF"/>
    <w:rsid w:val="0061241A"/>
    <w:rsid w:val="006127D3"/>
    <w:rsid w:val="006145C2"/>
    <w:rsid w:val="0061564F"/>
    <w:rsid w:val="00617E5C"/>
    <w:rsid w:val="00621509"/>
    <w:rsid w:val="00621523"/>
    <w:rsid w:val="00621779"/>
    <w:rsid w:val="00622C37"/>
    <w:rsid w:val="00623A54"/>
    <w:rsid w:val="00624615"/>
    <w:rsid w:val="00625068"/>
    <w:rsid w:val="0062767E"/>
    <w:rsid w:val="00630328"/>
    <w:rsid w:val="006310C2"/>
    <w:rsid w:val="00631470"/>
    <w:rsid w:val="006341FA"/>
    <w:rsid w:val="006344F1"/>
    <w:rsid w:val="00634BF7"/>
    <w:rsid w:val="00636019"/>
    <w:rsid w:val="00637581"/>
    <w:rsid w:val="00637D70"/>
    <w:rsid w:val="00640FBA"/>
    <w:rsid w:val="00641A57"/>
    <w:rsid w:val="00641E2C"/>
    <w:rsid w:val="006424B4"/>
    <w:rsid w:val="00642862"/>
    <w:rsid w:val="00644FA4"/>
    <w:rsid w:val="0064516D"/>
    <w:rsid w:val="00646005"/>
    <w:rsid w:val="00647640"/>
    <w:rsid w:val="0064779A"/>
    <w:rsid w:val="00647DD7"/>
    <w:rsid w:val="00654D31"/>
    <w:rsid w:val="006550BC"/>
    <w:rsid w:val="00656C3E"/>
    <w:rsid w:val="00657211"/>
    <w:rsid w:val="006577FE"/>
    <w:rsid w:val="00661AF3"/>
    <w:rsid w:val="00663C4E"/>
    <w:rsid w:val="0066430A"/>
    <w:rsid w:val="00666068"/>
    <w:rsid w:val="00667149"/>
    <w:rsid w:val="006673D7"/>
    <w:rsid w:val="0067096D"/>
    <w:rsid w:val="006733D8"/>
    <w:rsid w:val="00674335"/>
    <w:rsid w:val="006743C4"/>
    <w:rsid w:val="006746B7"/>
    <w:rsid w:val="00676268"/>
    <w:rsid w:val="006762C1"/>
    <w:rsid w:val="00680F55"/>
    <w:rsid w:val="00682BE6"/>
    <w:rsid w:val="00683181"/>
    <w:rsid w:val="00683DB9"/>
    <w:rsid w:val="006845E0"/>
    <w:rsid w:val="006848F3"/>
    <w:rsid w:val="00685409"/>
    <w:rsid w:val="006856AA"/>
    <w:rsid w:val="006866BE"/>
    <w:rsid w:val="006919D4"/>
    <w:rsid w:val="00691A71"/>
    <w:rsid w:val="00691EEA"/>
    <w:rsid w:val="00692F3C"/>
    <w:rsid w:val="00694D3E"/>
    <w:rsid w:val="00694F0C"/>
    <w:rsid w:val="006967C0"/>
    <w:rsid w:val="00696B4F"/>
    <w:rsid w:val="006A1410"/>
    <w:rsid w:val="006A4D32"/>
    <w:rsid w:val="006A5B44"/>
    <w:rsid w:val="006A63BA"/>
    <w:rsid w:val="006A6CBC"/>
    <w:rsid w:val="006ACADE"/>
    <w:rsid w:val="006B3B46"/>
    <w:rsid w:val="006B3CA0"/>
    <w:rsid w:val="006B49B6"/>
    <w:rsid w:val="006C0385"/>
    <w:rsid w:val="006C07EE"/>
    <w:rsid w:val="006C1D5F"/>
    <w:rsid w:val="006C1F91"/>
    <w:rsid w:val="006C4543"/>
    <w:rsid w:val="006C456A"/>
    <w:rsid w:val="006C59CA"/>
    <w:rsid w:val="006C5D3D"/>
    <w:rsid w:val="006C5F66"/>
    <w:rsid w:val="006C63C4"/>
    <w:rsid w:val="006C7C14"/>
    <w:rsid w:val="006D3E52"/>
    <w:rsid w:val="006D4AF5"/>
    <w:rsid w:val="006D688E"/>
    <w:rsid w:val="006D6A17"/>
    <w:rsid w:val="006D7D9C"/>
    <w:rsid w:val="006E4499"/>
    <w:rsid w:val="006E6222"/>
    <w:rsid w:val="006E64DB"/>
    <w:rsid w:val="006F1569"/>
    <w:rsid w:val="006F2691"/>
    <w:rsid w:val="006F3305"/>
    <w:rsid w:val="006F36F3"/>
    <w:rsid w:val="006F4B9F"/>
    <w:rsid w:val="006F4D0F"/>
    <w:rsid w:val="006F5888"/>
    <w:rsid w:val="007011DA"/>
    <w:rsid w:val="00701942"/>
    <w:rsid w:val="0070284E"/>
    <w:rsid w:val="00703146"/>
    <w:rsid w:val="00703462"/>
    <w:rsid w:val="00705450"/>
    <w:rsid w:val="00706A8D"/>
    <w:rsid w:val="0071055E"/>
    <w:rsid w:val="00711AE7"/>
    <w:rsid w:val="00712621"/>
    <w:rsid w:val="00713033"/>
    <w:rsid w:val="007132A7"/>
    <w:rsid w:val="007165CF"/>
    <w:rsid w:val="00717CF4"/>
    <w:rsid w:val="00717FB7"/>
    <w:rsid w:val="00720E8A"/>
    <w:rsid w:val="00720F4B"/>
    <w:rsid w:val="00721E18"/>
    <w:rsid w:val="00722A64"/>
    <w:rsid w:val="007239E0"/>
    <w:rsid w:val="007247AD"/>
    <w:rsid w:val="0072625E"/>
    <w:rsid w:val="007278D4"/>
    <w:rsid w:val="0073021E"/>
    <w:rsid w:val="00734BB3"/>
    <w:rsid w:val="00734D03"/>
    <w:rsid w:val="00735162"/>
    <w:rsid w:val="0073661E"/>
    <w:rsid w:val="0073669C"/>
    <w:rsid w:val="00736AB7"/>
    <w:rsid w:val="00736DF9"/>
    <w:rsid w:val="0073729D"/>
    <w:rsid w:val="0073759C"/>
    <w:rsid w:val="00737C3A"/>
    <w:rsid w:val="00740DC7"/>
    <w:rsid w:val="007423E0"/>
    <w:rsid w:val="00743121"/>
    <w:rsid w:val="00745AD3"/>
    <w:rsid w:val="00745FF3"/>
    <w:rsid w:val="00747DF4"/>
    <w:rsid w:val="007528E7"/>
    <w:rsid w:val="00753D96"/>
    <w:rsid w:val="00755286"/>
    <w:rsid w:val="00755DB9"/>
    <w:rsid w:val="00756110"/>
    <w:rsid w:val="00757534"/>
    <w:rsid w:val="0076040A"/>
    <w:rsid w:val="0076319B"/>
    <w:rsid w:val="00763BC6"/>
    <w:rsid w:val="00763F7E"/>
    <w:rsid w:val="00770276"/>
    <w:rsid w:val="00770AD7"/>
    <w:rsid w:val="00773EA9"/>
    <w:rsid w:val="00775322"/>
    <w:rsid w:val="0077568B"/>
    <w:rsid w:val="00776107"/>
    <w:rsid w:val="0077693B"/>
    <w:rsid w:val="00777875"/>
    <w:rsid w:val="00780C24"/>
    <w:rsid w:val="00782343"/>
    <w:rsid w:val="00782DE8"/>
    <w:rsid w:val="0078342D"/>
    <w:rsid w:val="00783663"/>
    <w:rsid w:val="00783D8B"/>
    <w:rsid w:val="00783E2B"/>
    <w:rsid w:val="00790043"/>
    <w:rsid w:val="00793BA6"/>
    <w:rsid w:val="00795598"/>
    <w:rsid w:val="007A2447"/>
    <w:rsid w:val="007A35A7"/>
    <w:rsid w:val="007A4D35"/>
    <w:rsid w:val="007A638C"/>
    <w:rsid w:val="007A7A0E"/>
    <w:rsid w:val="007B26BB"/>
    <w:rsid w:val="007C438F"/>
    <w:rsid w:val="007C49A2"/>
    <w:rsid w:val="007C54DC"/>
    <w:rsid w:val="007C5EC2"/>
    <w:rsid w:val="007C73FD"/>
    <w:rsid w:val="007C743F"/>
    <w:rsid w:val="007C76A2"/>
    <w:rsid w:val="007C7A5D"/>
    <w:rsid w:val="007C7B1B"/>
    <w:rsid w:val="007D0C31"/>
    <w:rsid w:val="007D159A"/>
    <w:rsid w:val="007D1F94"/>
    <w:rsid w:val="007D1FE8"/>
    <w:rsid w:val="007D3074"/>
    <w:rsid w:val="007D37E9"/>
    <w:rsid w:val="007D4A16"/>
    <w:rsid w:val="007D5302"/>
    <w:rsid w:val="007D6689"/>
    <w:rsid w:val="007D66F1"/>
    <w:rsid w:val="007D7F4C"/>
    <w:rsid w:val="007E19D1"/>
    <w:rsid w:val="007E2188"/>
    <w:rsid w:val="007E30CA"/>
    <w:rsid w:val="007E3AE6"/>
    <w:rsid w:val="007E3FB5"/>
    <w:rsid w:val="007E45EF"/>
    <w:rsid w:val="007E6177"/>
    <w:rsid w:val="007E653A"/>
    <w:rsid w:val="007F0B31"/>
    <w:rsid w:val="007F12FD"/>
    <w:rsid w:val="007F174D"/>
    <w:rsid w:val="007F1D12"/>
    <w:rsid w:val="007F274F"/>
    <w:rsid w:val="007F2CD6"/>
    <w:rsid w:val="007F3292"/>
    <w:rsid w:val="007F3639"/>
    <w:rsid w:val="007F5052"/>
    <w:rsid w:val="007F7C19"/>
    <w:rsid w:val="00802C3C"/>
    <w:rsid w:val="00803B2B"/>
    <w:rsid w:val="008078D4"/>
    <w:rsid w:val="00807FBE"/>
    <w:rsid w:val="0081067C"/>
    <w:rsid w:val="00810D7A"/>
    <w:rsid w:val="00811BE2"/>
    <w:rsid w:val="00813026"/>
    <w:rsid w:val="0081331A"/>
    <w:rsid w:val="0081595C"/>
    <w:rsid w:val="0081695B"/>
    <w:rsid w:val="00820A1F"/>
    <w:rsid w:val="008217C5"/>
    <w:rsid w:val="008235A0"/>
    <w:rsid w:val="00823839"/>
    <w:rsid w:val="00823F61"/>
    <w:rsid w:val="00824079"/>
    <w:rsid w:val="008244BF"/>
    <w:rsid w:val="0082555E"/>
    <w:rsid w:val="00825957"/>
    <w:rsid w:val="00825D75"/>
    <w:rsid w:val="00825E04"/>
    <w:rsid w:val="008269E5"/>
    <w:rsid w:val="00830427"/>
    <w:rsid w:val="008320A3"/>
    <w:rsid w:val="00832B27"/>
    <w:rsid w:val="00832BCB"/>
    <w:rsid w:val="00832C2F"/>
    <w:rsid w:val="00837153"/>
    <w:rsid w:val="008416D3"/>
    <w:rsid w:val="00841CB0"/>
    <w:rsid w:val="00842216"/>
    <w:rsid w:val="008431C8"/>
    <w:rsid w:val="0084463E"/>
    <w:rsid w:val="00844939"/>
    <w:rsid w:val="008500AF"/>
    <w:rsid w:val="00850A06"/>
    <w:rsid w:val="00850F5A"/>
    <w:rsid w:val="00850F6A"/>
    <w:rsid w:val="0085116F"/>
    <w:rsid w:val="008513E8"/>
    <w:rsid w:val="008528AF"/>
    <w:rsid w:val="00852E1F"/>
    <w:rsid w:val="00853595"/>
    <w:rsid w:val="0085379D"/>
    <w:rsid w:val="0085391B"/>
    <w:rsid w:val="0085452A"/>
    <w:rsid w:val="00854F5E"/>
    <w:rsid w:val="00855FF4"/>
    <w:rsid w:val="00856240"/>
    <w:rsid w:val="008647AD"/>
    <w:rsid w:val="0086567D"/>
    <w:rsid w:val="0086692B"/>
    <w:rsid w:val="00866A40"/>
    <w:rsid w:val="0087788F"/>
    <w:rsid w:val="008778B1"/>
    <w:rsid w:val="00882424"/>
    <w:rsid w:val="00884246"/>
    <w:rsid w:val="0088472F"/>
    <w:rsid w:val="0088541F"/>
    <w:rsid w:val="00885968"/>
    <w:rsid w:val="00886BBC"/>
    <w:rsid w:val="00891BC6"/>
    <w:rsid w:val="0089303B"/>
    <w:rsid w:val="008947AE"/>
    <w:rsid w:val="0089498E"/>
    <w:rsid w:val="00894B98"/>
    <w:rsid w:val="00894CC0"/>
    <w:rsid w:val="00895E27"/>
    <w:rsid w:val="00897998"/>
    <w:rsid w:val="00897F1F"/>
    <w:rsid w:val="008A04CB"/>
    <w:rsid w:val="008A2A58"/>
    <w:rsid w:val="008A4E95"/>
    <w:rsid w:val="008A5067"/>
    <w:rsid w:val="008A513B"/>
    <w:rsid w:val="008A57DD"/>
    <w:rsid w:val="008A6944"/>
    <w:rsid w:val="008A76D0"/>
    <w:rsid w:val="008A79A0"/>
    <w:rsid w:val="008B0EA4"/>
    <w:rsid w:val="008B1102"/>
    <w:rsid w:val="008B3901"/>
    <w:rsid w:val="008B3936"/>
    <w:rsid w:val="008B5001"/>
    <w:rsid w:val="008B58D9"/>
    <w:rsid w:val="008B7D62"/>
    <w:rsid w:val="008C026E"/>
    <w:rsid w:val="008C0D81"/>
    <w:rsid w:val="008C2486"/>
    <w:rsid w:val="008C3E25"/>
    <w:rsid w:val="008C53B6"/>
    <w:rsid w:val="008C7935"/>
    <w:rsid w:val="008C7BF7"/>
    <w:rsid w:val="008D0AC9"/>
    <w:rsid w:val="008D29EC"/>
    <w:rsid w:val="008D380A"/>
    <w:rsid w:val="008D4894"/>
    <w:rsid w:val="008D551A"/>
    <w:rsid w:val="008E33BB"/>
    <w:rsid w:val="008E652E"/>
    <w:rsid w:val="008E7C88"/>
    <w:rsid w:val="008F0ED0"/>
    <w:rsid w:val="008F0ED6"/>
    <w:rsid w:val="008F6D29"/>
    <w:rsid w:val="008F70DD"/>
    <w:rsid w:val="008F74CC"/>
    <w:rsid w:val="008F75A4"/>
    <w:rsid w:val="00900EE6"/>
    <w:rsid w:val="00904E67"/>
    <w:rsid w:val="009064A6"/>
    <w:rsid w:val="00910678"/>
    <w:rsid w:val="00911AA7"/>
    <w:rsid w:val="009123F7"/>
    <w:rsid w:val="00916E58"/>
    <w:rsid w:val="009171B6"/>
    <w:rsid w:val="0091795F"/>
    <w:rsid w:val="00920ABD"/>
    <w:rsid w:val="0092160C"/>
    <w:rsid w:val="00921832"/>
    <w:rsid w:val="00922A2E"/>
    <w:rsid w:val="00923D78"/>
    <w:rsid w:val="00924C63"/>
    <w:rsid w:val="0093081F"/>
    <w:rsid w:val="00931137"/>
    <w:rsid w:val="00931868"/>
    <w:rsid w:val="00932202"/>
    <w:rsid w:val="0093399F"/>
    <w:rsid w:val="00936CD0"/>
    <w:rsid w:val="00937F2B"/>
    <w:rsid w:val="009402C3"/>
    <w:rsid w:val="00940F7D"/>
    <w:rsid w:val="00942269"/>
    <w:rsid w:val="00942C9D"/>
    <w:rsid w:val="0094495D"/>
    <w:rsid w:val="009458E7"/>
    <w:rsid w:val="00945C1C"/>
    <w:rsid w:val="00945D03"/>
    <w:rsid w:val="00946BC9"/>
    <w:rsid w:val="00946F27"/>
    <w:rsid w:val="00953A88"/>
    <w:rsid w:val="009565A0"/>
    <w:rsid w:val="009569D9"/>
    <w:rsid w:val="00962C11"/>
    <w:rsid w:val="009639E5"/>
    <w:rsid w:val="00964D06"/>
    <w:rsid w:val="00966255"/>
    <w:rsid w:val="00966E8A"/>
    <w:rsid w:val="009706EC"/>
    <w:rsid w:val="00972AF8"/>
    <w:rsid w:val="00973887"/>
    <w:rsid w:val="00974AAA"/>
    <w:rsid w:val="009759A3"/>
    <w:rsid w:val="00976A4E"/>
    <w:rsid w:val="00976C7C"/>
    <w:rsid w:val="009772FE"/>
    <w:rsid w:val="009800AC"/>
    <w:rsid w:val="0098050A"/>
    <w:rsid w:val="00980702"/>
    <w:rsid w:val="00982BFA"/>
    <w:rsid w:val="0098312A"/>
    <w:rsid w:val="00983914"/>
    <w:rsid w:val="009867FB"/>
    <w:rsid w:val="00986AB4"/>
    <w:rsid w:val="00987E3E"/>
    <w:rsid w:val="00990FD7"/>
    <w:rsid w:val="00991533"/>
    <w:rsid w:val="00992444"/>
    <w:rsid w:val="00992FE3"/>
    <w:rsid w:val="00995BEC"/>
    <w:rsid w:val="00996D61"/>
    <w:rsid w:val="00996DB5"/>
    <w:rsid w:val="00997D50"/>
    <w:rsid w:val="009A03EB"/>
    <w:rsid w:val="009A1295"/>
    <w:rsid w:val="009A6456"/>
    <w:rsid w:val="009A6526"/>
    <w:rsid w:val="009A77D4"/>
    <w:rsid w:val="009B04BA"/>
    <w:rsid w:val="009B1FBB"/>
    <w:rsid w:val="009B243A"/>
    <w:rsid w:val="009B2488"/>
    <w:rsid w:val="009B267B"/>
    <w:rsid w:val="009B6963"/>
    <w:rsid w:val="009B6ACB"/>
    <w:rsid w:val="009B6B43"/>
    <w:rsid w:val="009C01C1"/>
    <w:rsid w:val="009C1142"/>
    <w:rsid w:val="009C155B"/>
    <w:rsid w:val="009C29FA"/>
    <w:rsid w:val="009C3D56"/>
    <w:rsid w:val="009C723D"/>
    <w:rsid w:val="009C7E5F"/>
    <w:rsid w:val="009C7FD1"/>
    <w:rsid w:val="009D1177"/>
    <w:rsid w:val="009D173C"/>
    <w:rsid w:val="009D37FF"/>
    <w:rsid w:val="009D44C5"/>
    <w:rsid w:val="009D4CCF"/>
    <w:rsid w:val="009D772E"/>
    <w:rsid w:val="009E0E29"/>
    <w:rsid w:val="009E30DE"/>
    <w:rsid w:val="009E3657"/>
    <w:rsid w:val="009E480E"/>
    <w:rsid w:val="009E49A3"/>
    <w:rsid w:val="009E5804"/>
    <w:rsid w:val="009E7A6F"/>
    <w:rsid w:val="009F00ED"/>
    <w:rsid w:val="009F4D8C"/>
    <w:rsid w:val="009F65A6"/>
    <w:rsid w:val="009F7435"/>
    <w:rsid w:val="009F7C0A"/>
    <w:rsid w:val="00A006D2"/>
    <w:rsid w:val="00A02C19"/>
    <w:rsid w:val="00A0512E"/>
    <w:rsid w:val="00A06F67"/>
    <w:rsid w:val="00A11C66"/>
    <w:rsid w:val="00A11FD6"/>
    <w:rsid w:val="00A12A5E"/>
    <w:rsid w:val="00A12F5D"/>
    <w:rsid w:val="00A17E48"/>
    <w:rsid w:val="00A20581"/>
    <w:rsid w:val="00A22D45"/>
    <w:rsid w:val="00A309BE"/>
    <w:rsid w:val="00A316FF"/>
    <w:rsid w:val="00A32254"/>
    <w:rsid w:val="00A33995"/>
    <w:rsid w:val="00A33E30"/>
    <w:rsid w:val="00A35C55"/>
    <w:rsid w:val="00A37A62"/>
    <w:rsid w:val="00A37EB8"/>
    <w:rsid w:val="00A40A57"/>
    <w:rsid w:val="00A45688"/>
    <w:rsid w:val="00A462E8"/>
    <w:rsid w:val="00A4C961"/>
    <w:rsid w:val="00A50787"/>
    <w:rsid w:val="00A54AB4"/>
    <w:rsid w:val="00A54C7C"/>
    <w:rsid w:val="00A55243"/>
    <w:rsid w:val="00A57E28"/>
    <w:rsid w:val="00A61F4C"/>
    <w:rsid w:val="00A626CF"/>
    <w:rsid w:val="00A638F1"/>
    <w:rsid w:val="00A63AEB"/>
    <w:rsid w:val="00A63F65"/>
    <w:rsid w:val="00A64BA9"/>
    <w:rsid w:val="00A653DC"/>
    <w:rsid w:val="00A709E8"/>
    <w:rsid w:val="00A70D60"/>
    <w:rsid w:val="00A715A2"/>
    <w:rsid w:val="00A71B1B"/>
    <w:rsid w:val="00A73428"/>
    <w:rsid w:val="00A76027"/>
    <w:rsid w:val="00A762ED"/>
    <w:rsid w:val="00A769B3"/>
    <w:rsid w:val="00A77384"/>
    <w:rsid w:val="00A816FC"/>
    <w:rsid w:val="00A82B63"/>
    <w:rsid w:val="00A84F62"/>
    <w:rsid w:val="00A84FDF"/>
    <w:rsid w:val="00A86FEC"/>
    <w:rsid w:val="00A9050A"/>
    <w:rsid w:val="00A91B25"/>
    <w:rsid w:val="00A91F78"/>
    <w:rsid w:val="00A9266B"/>
    <w:rsid w:val="00A9321D"/>
    <w:rsid w:val="00A937E4"/>
    <w:rsid w:val="00A9412F"/>
    <w:rsid w:val="00A94B30"/>
    <w:rsid w:val="00A94CB5"/>
    <w:rsid w:val="00A951BA"/>
    <w:rsid w:val="00A95933"/>
    <w:rsid w:val="00A96E2D"/>
    <w:rsid w:val="00A96EDF"/>
    <w:rsid w:val="00A97515"/>
    <w:rsid w:val="00AA2738"/>
    <w:rsid w:val="00AA615F"/>
    <w:rsid w:val="00AA7623"/>
    <w:rsid w:val="00AB22AA"/>
    <w:rsid w:val="00AB4F65"/>
    <w:rsid w:val="00AB7D02"/>
    <w:rsid w:val="00AC1D26"/>
    <w:rsid w:val="00AC222B"/>
    <w:rsid w:val="00AC439E"/>
    <w:rsid w:val="00AC4BE9"/>
    <w:rsid w:val="00AC5558"/>
    <w:rsid w:val="00AC5D0C"/>
    <w:rsid w:val="00AD0178"/>
    <w:rsid w:val="00AD230A"/>
    <w:rsid w:val="00AD3934"/>
    <w:rsid w:val="00AD43E2"/>
    <w:rsid w:val="00AD491A"/>
    <w:rsid w:val="00AD50FF"/>
    <w:rsid w:val="00AD51E3"/>
    <w:rsid w:val="00AE02B8"/>
    <w:rsid w:val="00AE12CB"/>
    <w:rsid w:val="00AE2F55"/>
    <w:rsid w:val="00AE30EF"/>
    <w:rsid w:val="00AE44A4"/>
    <w:rsid w:val="00AE4DC8"/>
    <w:rsid w:val="00AE6205"/>
    <w:rsid w:val="00AE6823"/>
    <w:rsid w:val="00AE6EA2"/>
    <w:rsid w:val="00AE7A73"/>
    <w:rsid w:val="00AF0DAF"/>
    <w:rsid w:val="00AF1259"/>
    <w:rsid w:val="00AF1BF0"/>
    <w:rsid w:val="00AF28E6"/>
    <w:rsid w:val="00AF309C"/>
    <w:rsid w:val="00AF50C9"/>
    <w:rsid w:val="00AF6FFF"/>
    <w:rsid w:val="00B00993"/>
    <w:rsid w:val="00B01E4A"/>
    <w:rsid w:val="00B02403"/>
    <w:rsid w:val="00B044B2"/>
    <w:rsid w:val="00B05BE3"/>
    <w:rsid w:val="00B06B3A"/>
    <w:rsid w:val="00B0773C"/>
    <w:rsid w:val="00B10986"/>
    <w:rsid w:val="00B10A74"/>
    <w:rsid w:val="00B16037"/>
    <w:rsid w:val="00B16357"/>
    <w:rsid w:val="00B168F4"/>
    <w:rsid w:val="00B17AAC"/>
    <w:rsid w:val="00B202CA"/>
    <w:rsid w:val="00B2057A"/>
    <w:rsid w:val="00B21F0E"/>
    <w:rsid w:val="00B309F3"/>
    <w:rsid w:val="00B31AA6"/>
    <w:rsid w:val="00B330DB"/>
    <w:rsid w:val="00B35384"/>
    <w:rsid w:val="00B36A0B"/>
    <w:rsid w:val="00B40550"/>
    <w:rsid w:val="00B41452"/>
    <w:rsid w:val="00B41462"/>
    <w:rsid w:val="00B41867"/>
    <w:rsid w:val="00B44914"/>
    <w:rsid w:val="00B50065"/>
    <w:rsid w:val="00B50124"/>
    <w:rsid w:val="00B511BB"/>
    <w:rsid w:val="00B545A2"/>
    <w:rsid w:val="00B54EB2"/>
    <w:rsid w:val="00B54F9B"/>
    <w:rsid w:val="00B55CFE"/>
    <w:rsid w:val="00B57E87"/>
    <w:rsid w:val="00B612DB"/>
    <w:rsid w:val="00B63383"/>
    <w:rsid w:val="00B63612"/>
    <w:rsid w:val="00B64419"/>
    <w:rsid w:val="00B64E3F"/>
    <w:rsid w:val="00B6521F"/>
    <w:rsid w:val="00B652B8"/>
    <w:rsid w:val="00B65FFA"/>
    <w:rsid w:val="00B66C84"/>
    <w:rsid w:val="00B67591"/>
    <w:rsid w:val="00B728D7"/>
    <w:rsid w:val="00B76099"/>
    <w:rsid w:val="00B777F5"/>
    <w:rsid w:val="00B8119E"/>
    <w:rsid w:val="00B82499"/>
    <w:rsid w:val="00B8315D"/>
    <w:rsid w:val="00B83744"/>
    <w:rsid w:val="00B83EC6"/>
    <w:rsid w:val="00B846EB"/>
    <w:rsid w:val="00B84C63"/>
    <w:rsid w:val="00B85081"/>
    <w:rsid w:val="00B86162"/>
    <w:rsid w:val="00B867E3"/>
    <w:rsid w:val="00B86C29"/>
    <w:rsid w:val="00B872DA"/>
    <w:rsid w:val="00B90AAC"/>
    <w:rsid w:val="00B9295F"/>
    <w:rsid w:val="00B97533"/>
    <w:rsid w:val="00BA1160"/>
    <w:rsid w:val="00BA169A"/>
    <w:rsid w:val="00BA1EDC"/>
    <w:rsid w:val="00BA2181"/>
    <w:rsid w:val="00BA23CC"/>
    <w:rsid w:val="00BA4168"/>
    <w:rsid w:val="00BA54F9"/>
    <w:rsid w:val="00BA5665"/>
    <w:rsid w:val="00BA5D27"/>
    <w:rsid w:val="00BA620D"/>
    <w:rsid w:val="00BA632F"/>
    <w:rsid w:val="00BA75F0"/>
    <w:rsid w:val="00BA7B31"/>
    <w:rsid w:val="00BA7C4A"/>
    <w:rsid w:val="00BA7D04"/>
    <w:rsid w:val="00BB0D28"/>
    <w:rsid w:val="00BB0F44"/>
    <w:rsid w:val="00BB24D0"/>
    <w:rsid w:val="00BB405D"/>
    <w:rsid w:val="00BB5623"/>
    <w:rsid w:val="00BB6001"/>
    <w:rsid w:val="00BB609D"/>
    <w:rsid w:val="00BB7AB6"/>
    <w:rsid w:val="00BC389F"/>
    <w:rsid w:val="00BC3E16"/>
    <w:rsid w:val="00BC4E5C"/>
    <w:rsid w:val="00BC7A4D"/>
    <w:rsid w:val="00BC7FDD"/>
    <w:rsid w:val="00BD11E5"/>
    <w:rsid w:val="00BD54AC"/>
    <w:rsid w:val="00BD5A16"/>
    <w:rsid w:val="00BE1EC5"/>
    <w:rsid w:val="00BE3B12"/>
    <w:rsid w:val="00BE5E37"/>
    <w:rsid w:val="00BE5EB6"/>
    <w:rsid w:val="00BE68DD"/>
    <w:rsid w:val="00BE69BE"/>
    <w:rsid w:val="00BE6DD8"/>
    <w:rsid w:val="00BF1C51"/>
    <w:rsid w:val="00BF1E5A"/>
    <w:rsid w:val="00BF5A1C"/>
    <w:rsid w:val="00BF6B04"/>
    <w:rsid w:val="00C00D54"/>
    <w:rsid w:val="00C02E2D"/>
    <w:rsid w:val="00C04449"/>
    <w:rsid w:val="00C04455"/>
    <w:rsid w:val="00C06DCA"/>
    <w:rsid w:val="00C06DDE"/>
    <w:rsid w:val="00C07C00"/>
    <w:rsid w:val="00C10249"/>
    <w:rsid w:val="00C1128C"/>
    <w:rsid w:val="00C12142"/>
    <w:rsid w:val="00C12964"/>
    <w:rsid w:val="00C12A61"/>
    <w:rsid w:val="00C138CE"/>
    <w:rsid w:val="00C14A6D"/>
    <w:rsid w:val="00C15DE1"/>
    <w:rsid w:val="00C17C96"/>
    <w:rsid w:val="00C200BC"/>
    <w:rsid w:val="00C21737"/>
    <w:rsid w:val="00C23246"/>
    <w:rsid w:val="00C23BC6"/>
    <w:rsid w:val="00C2480B"/>
    <w:rsid w:val="00C31611"/>
    <w:rsid w:val="00C3162F"/>
    <w:rsid w:val="00C31EBB"/>
    <w:rsid w:val="00C32574"/>
    <w:rsid w:val="00C339B9"/>
    <w:rsid w:val="00C33FDE"/>
    <w:rsid w:val="00C359CD"/>
    <w:rsid w:val="00C360AB"/>
    <w:rsid w:val="00C37A9B"/>
    <w:rsid w:val="00C4001F"/>
    <w:rsid w:val="00C402B3"/>
    <w:rsid w:val="00C441AF"/>
    <w:rsid w:val="00C44B18"/>
    <w:rsid w:val="00C46E15"/>
    <w:rsid w:val="00C47CC6"/>
    <w:rsid w:val="00C510B1"/>
    <w:rsid w:val="00C51E20"/>
    <w:rsid w:val="00C52369"/>
    <w:rsid w:val="00C525CB"/>
    <w:rsid w:val="00C54683"/>
    <w:rsid w:val="00C54949"/>
    <w:rsid w:val="00C550EA"/>
    <w:rsid w:val="00C55F51"/>
    <w:rsid w:val="00C605A1"/>
    <w:rsid w:val="00C61167"/>
    <w:rsid w:val="00C61EBC"/>
    <w:rsid w:val="00C62546"/>
    <w:rsid w:val="00C63E22"/>
    <w:rsid w:val="00C64BC8"/>
    <w:rsid w:val="00C65382"/>
    <w:rsid w:val="00C67FE5"/>
    <w:rsid w:val="00C703DE"/>
    <w:rsid w:val="00C72747"/>
    <w:rsid w:val="00C740A0"/>
    <w:rsid w:val="00C74370"/>
    <w:rsid w:val="00C75800"/>
    <w:rsid w:val="00C75B9C"/>
    <w:rsid w:val="00C75E3F"/>
    <w:rsid w:val="00C839CC"/>
    <w:rsid w:val="00C83DAB"/>
    <w:rsid w:val="00C83FD3"/>
    <w:rsid w:val="00C85A61"/>
    <w:rsid w:val="00C86BDC"/>
    <w:rsid w:val="00C875AC"/>
    <w:rsid w:val="00C906FC"/>
    <w:rsid w:val="00C90708"/>
    <w:rsid w:val="00C91CC2"/>
    <w:rsid w:val="00C92B85"/>
    <w:rsid w:val="00C9510D"/>
    <w:rsid w:val="00C969F9"/>
    <w:rsid w:val="00C97D4E"/>
    <w:rsid w:val="00CA05A0"/>
    <w:rsid w:val="00CA1A1E"/>
    <w:rsid w:val="00CA1B5E"/>
    <w:rsid w:val="00CA1DE7"/>
    <w:rsid w:val="00CA2097"/>
    <w:rsid w:val="00CA220F"/>
    <w:rsid w:val="00CA518B"/>
    <w:rsid w:val="00CA7338"/>
    <w:rsid w:val="00CA77C9"/>
    <w:rsid w:val="00CB0F30"/>
    <w:rsid w:val="00CB1ABA"/>
    <w:rsid w:val="00CB1F9F"/>
    <w:rsid w:val="00CB4C1A"/>
    <w:rsid w:val="00CB5DE5"/>
    <w:rsid w:val="00CC12BE"/>
    <w:rsid w:val="00CC31F2"/>
    <w:rsid w:val="00CC3C9D"/>
    <w:rsid w:val="00CC4946"/>
    <w:rsid w:val="00CC4BFE"/>
    <w:rsid w:val="00CC593D"/>
    <w:rsid w:val="00CC5EB0"/>
    <w:rsid w:val="00CD1862"/>
    <w:rsid w:val="00CD3819"/>
    <w:rsid w:val="00CD3CB0"/>
    <w:rsid w:val="00CD3DD8"/>
    <w:rsid w:val="00CD44AE"/>
    <w:rsid w:val="00CD5298"/>
    <w:rsid w:val="00CD6564"/>
    <w:rsid w:val="00CD6F63"/>
    <w:rsid w:val="00CD6F72"/>
    <w:rsid w:val="00CD794D"/>
    <w:rsid w:val="00CD7BBF"/>
    <w:rsid w:val="00CE0AF2"/>
    <w:rsid w:val="00CE0F6D"/>
    <w:rsid w:val="00CE18BF"/>
    <w:rsid w:val="00CE3A0F"/>
    <w:rsid w:val="00CE5FDF"/>
    <w:rsid w:val="00CE679E"/>
    <w:rsid w:val="00CE6D96"/>
    <w:rsid w:val="00CE70DD"/>
    <w:rsid w:val="00CF012D"/>
    <w:rsid w:val="00CF19FC"/>
    <w:rsid w:val="00CF1A64"/>
    <w:rsid w:val="00CF3287"/>
    <w:rsid w:val="00CF462A"/>
    <w:rsid w:val="00CF5288"/>
    <w:rsid w:val="00CF543D"/>
    <w:rsid w:val="00D01F2D"/>
    <w:rsid w:val="00D04509"/>
    <w:rsid w:val="00D06B37"/>
    <w:rsid w:val="00D06EAB"/>
    <w:rsid w:val="00D1024B"/>
    <w:rsid w:val="00D119BB"/>
    <w:rsid w:val="00D13F40"/>
    <w:rsid w:val="00D154C2"/>
    <w:rsid w:val="00D1655E"/>
    <w:rsid w:val="00D16C6B"/>
    <w:rsid w:val="00D20F9E"/>
    <w:rsid w:val="00D21B8F"/>
    <w:rsid w:val="00D24FE1"/>
    <w:rsid w:val="00D275BF"/>
    <w:rsid w:val="00D31610"/>
    <w:rsid w:val="00D321CD"/>
    <w:rsid w:val="00D33BC3"/>
    <w:rsid w:val="00D35672"/>
    <w:rsid w:val="00D36436"/>
    <w:rsid w:val="00D373F6"/>
    <w:rsid w:val="00D41270"/>
    <w:rsid w:val="00D4134B"/>
    <w:rsid w:val="00D42F73"/>
    <w:rsid w:val="00D43E9E"/>
    <w:rsid w:val="00D50298"/>
    <w:rsid w:val="00D50D8D"/>
    <w:rsid w:val="00D51A1C"/>
    <w:rsid w:val="00D52FC7"/>
    <w:rsid w:val="00D53262"/>
    <w:rsid w:val="00D547A9"/>
    <w:rsid w:val="00D56820"/>
    <w:rsid w:val="00D56C78"/>
    <w:rsid w:val="00D5798A"/>
    <w:rsid w:val="00D60EEF"/>
    <w:rsid w:val="00D61379"/>
    <w:rsid w:val="00D6155C"/>
    <w:rsid w:val="00D624DF"/>
    <w:rsid w:val="00D6314B"/>
    <w:rsid w:val="00D63E40"/>
    <w:rsid w:val="00D64E6D"/>
    <w:rsid w:val="00D662FD"/>
    <w:rsid w:val="00D663F2"/>
    <w:rsid w:val="00D66B48"/>
    <w:rsid w:val="00D71E45"/>
    <w:rsid w:val="00D74645"/>
    <w:rsid w:val="00D81013"/>
    <w:rsid w:val="00D82C41"/>
    <w:rsid w:val="00D83A9C"/>
    <w:rsid w:val="00D86516"/>
    <w:rsid w:val="00D867F5"/>
    <w:rsid w:val="00D86B99"/>
    <w:rsid w:val="00D919C4"/>
    <w:rsid w:val="00D91D44"/>
    <w:rsid w:val="00D9393F"/>
    <w:rsid w:val="00D95CAE"/>
    <w:rsid w:val="00D966C0"/>
    <w:rsid w:val="00D97320"/>
    <w:rsid w:val="00D9760F"/>
    <w:rsid w:val="00D97790"/>
    <w:rsid w:val="00DA0657"/>
    <w:rsid w:val="00DA1977"/>
    <w:rsid w:val="00DA1D8A"/>
    <w:rsid w:val="00DA4029"/>
    <w:rsid w:val="00DA4306"/>
    <w:rsid w:val="00DA57D1"/>
    <w:rsid w:val="00DA5A7D"/>
    <w:rsid w:val="00DA5FB2"/>
    <w:rsid w:val="00DA692E"/>
    <w:rsid w:val="00DA717B"/>
    <w:rsid w:val="00DA723E"/>
    <w:rsid w:val="00DB1F7A"/>
    <w:rsid w:val="00DB4E6B"/>
    <w:rsid w:val="00DB53E8"/>
    <w:rsid w:val="00DB74EC"/>
    <w:rsid w:val="00DB7561"/>
    <w:rsid w:val="00DC00E4"/>
    <w:rsid w:val="00DC0806"/>
    <w:rsid w:val="00DC16A4"/>
    <w:rsid w:val="00DC1E05"/>
    <w:rsid w:val="00DC1F8A"/>
    <w:rsid w:val="00DC3C74"/>
    <w:rsid w:val="00DC40CC"/>
    <w:rsid w:val="00DC5921"/>
    <w:rsid w:val="00DC6C4C"/>
    <w:rsid w:val="00DC75FA"/>
    <w:rsid w:val="00DD0962"/>
    <w:rsid w:val="00DD1089"/>
    <w:rsid w:val="00DD1AA6"/>
    <w:rsid w:val="00DD6C1E"/>
    <w:rsid w:val="00DD7E7C"/>
    <w:rsid w:val="00DE0E12"/>
    <w:rsid w:val="00DE2F99"/>
    <w:rsid w:val="00DE3314"/>
    <w:rsid w:val="00DF046C"/>
    <w:rsid w:val="00DF0689"/>
    <w:rsid w:val="00DF1391"/>
    <w:rsid w:val="00DF32D7"/>
    <w:rsid w:val="00DF4E66"/>
    <w:rsid w:val="00DF4FE7"/>
    <w:rsid w:val="00DF511B"/>
    <w:rsid w:val="00DF5631"/>
    <w:rsid w:val="00E00232"/>
    <w:rsid w:val="00E01057"/>
    <w:rsid w:val="00E01C5C"/>
    <w:rsid w:val="00E02954"/>
    <w:rsid w:val="00E045BC"/>
    <w:rsid w:val="00E0507B"/>
    <w:rsid w:val="00E06A85"/>
    <w:rsid w:val="00E06CCD"/>
    <w:rsid w:val="00E07138"/>
    <w:rsid w:val="00E12683"/>
    <w:rsid w:val="00E12862"/>
    <w:rsid w:val="00E1315D"/>
    <w:rsid w:val="00E139B8"/>
    <w:rsid w:val="00E15637"/>
    <w:rsid w:val="00E15A45"/>
    <w:rsid w:val="00E15C2B"/>
    <w:rsid w:val="00E170A1"/>
    <w:rsid w:val="00E2057D"/>
    <w:rsid w:val="00E229F2"/>
    <w:rsid w:val="00E27673"/>
    <w:rsid w:val="00E31321"/>
    <w:rsid w:val="00E3176C"/>
    <w:rsid w:val="00E321E1"/>
    <w:rsid w:val="00E337F3"/>
    <w:rsid w:val="00E34823"/>
    <w:rsid w:val="00E36C39"/>
    <w:rsid w:val="00E36C67"/>
    <w:rsid w:val="00E42302"/>
    <w:rsid w:val="00E426EE"/>
    <w:rsid w:val="00E4287C"/>
    <w:rsid w:val="00E44DEE"/>
    <w:rsid w:val="00E503C9"/>
    <w:rsid w:val="00E50C0D"/>
    <w:rsid w:val="00E5159B"/>
    <w:rsid w:val="00E52EEB"/>
    <w:rsid w:val="00E5343C"/>
    <w:rsid w:val="00E535E9"/>
    <w:rsid w:val="00E539F8"/>
    <w:rsid w:val="00E54DE7"/>
    <w:rsid w:val="00E560DA"/>
    <w:rsid w:val="00E57998"/>
    <w:rsid w:val="00E62B8A"/>
    <w:rsid w:val="00E6598C"/>
    <w:rsid w:val="00E65A89"/>
    <w:rsid w:val="00E710D2"/>
    <w:rsid w:val="00E71D15"/>
    <w:rsid w:val="00E72EBA"/>
    <w:rsid w:val="00E7374B"/>
    <w:rsid w:val="00E7485A"/>
    <w:rsid w:val="00E77A89"/>
    <w:rsid w:val="00E80EB0"/>
    <w:rsid w:val="00E817BC"/>
    <w:rsid w:val="00E81F42"/>
    <w:rsid w:val="00E82D67"/>
    <w:rsid w:val="00E83A9F"/>
    <w:rsid w:val="00E855DF"/>
    <w:rsid w:val="00E87795"/>
    <w:rsid w:val="00E9081B"/>
    <w:rsid w:val="00E90A3B"/>
    <w:rsid w:val="00E918B8"/>
    <w:rsid w:val="00E92595"/>
    <w:rsid w:val="00E931F5"/>
    <w:rsid w:val="00E95644"/>
    <w:rsid w:val="00E95988"/>
    <w:rsid w:val="00E96FB3"/>
    <w:rsid w:val="00E9714A"/>
    <w:rsid w:val="00EA0BCE"/>
    <w:rsid w:val="00EA30EC"/>
    <w:rsid w:val="00EA3D3D"/>
    <w:rsid w:val="00EB164B"/>
    <w:rsid w:val="00EB4634"/>
    <w:rsid w:val="00EB686F"/>
    <w:rsid w:val="00EB6FC3"/>
    <w:rsid w:val="00EB7735"/>
    <w:rsid w:val="00EB7DA4"/>
    <w:rsid w:val="00EC0156"/>
    <w:rsid w:val="00EC1EBD"/>
    <w:rsid w:val="00EC398F"/>
    <w:rsid w:val="00EC4255"/>
    <w:rsid w:val="00EC62A2"/>
    <w:rsid w:val="00EC7099"/>
    <w:rsid w:val="00ED169C"/>
    <w:rsid w:val="00EE0A3C"/>
    <w:rsid w:val="00EE15FB"/>
    <w:rsid w:val="00EE16EE"/>
    <w:rsid w:val="00EE2CF6"/>
    <w:rsid w:val="00EE419F"/>
    <w:rsid w:val="00EE5CE1"/>
    <w:rsid w:val="00EE72D6"/>
    <w:rsid w:val="00EE7363"/>
    <w:rsid w:val="00EE7F9F"/>
    <w:rsid w:val="00EF280E"/>
    <w:rsid w:val="00EF2E4D"/>
    <w:rsid w:val="00EF300B"/>
    <w:rsid w:val="00EF4383"/>
    <w:rsid w:val="00EF67EB"/>
    <w:rsid w:val="00F01BEF"/>
    <w:rsid w:val="00F03EBB"/>
    <w:rsid w:val="00F052DD"/>
    <w:rsid w:val="00F069CB"/>
    <w:rsid w:val="00F07C8B"/>
    <w:rsid w:val="00F11199"/>
    <w:rsid w:val="00F1207A"/>
    <w:rsid w:val="00F12D54"/>
    <w:rsid w:val="00F13390"/>
    <w:rsid w:val="00F14A87"/>
    <w:rsid w:val="00F1604B"/>
    <w:rsid w:val="00F16589"/>
    <w:rsid w:val="00F17DC2"/>
    <w:rsid w:val="00F200E2"/>
    <w:rsid w:val="00F222C1"/>
    <w:rsid w:val="00F22E51"/>
    <w:rsid w:val="00F25B4A"/>
    <w:rsid w:val="00F262E4"/>
    <w:rsid w:val="00F265DE"/>
    <w:rsid w:val="00F27B91"/>
    <w:rsid w:val="00F27C3C"/>
    <w:rsid w:val="00F30061"/>
    <w:rsid w:val="00F307EF"/>
    <w:rsid w:val="00F31609"/>
    <w:rsid w:val="00F320C5"/>
    <w:rsid w:val="00F32145"/>
    <w:rsid w:val="00F3288D"/>
    <w:rsid w:val="00F3307E"/>
    <w:rsid w:val="00F34B6D"/>
    <w:rsid w:val="00F34F6A"/>
    <w:rsid w:val="00F3651B"/>
    <w:rsid w:val="00F3724F"/>
    <w:rsid w:val="00F377E9"/>
    <w:rsid w:val="00F418EA"/>
    <w:rsid w:val="00F41DE4"/>
    <w:rsid w:val="00F42521"/>
    <w:rsid w:val="00F4475A"/>
    <w:rsid w:val="00F44990"/>
    <w:rsid w:val="00F44EBA"/>
    <w:rsid w:val="00F4500E"/>
    <w:rsid w:val="00F45323"/>
    <w:rsid w:val="00F45BE2"/>
    <w:rsid w:val="00F46777"/>
    <w:rsid w:val="00F47EF4"/>
    <w:rsid w:val="00F510FA"/>
    <w:rsid w:val="00F511D6"/>
    <w:rsid w:val="00F52D7D"/>
    <w:rsid w:val="00F53201"/>
    <w:rsid w:val="00F55F27"/>
    <w:rsid w:val="00F562E5"/>
    <w:rsid w:val="00F5677C"/>
    <w:rsid w:val="00F56A4F"/>
    <w:rsid w:val="00F60C17"/>
    <w:rsid w:val="00F62D99"/>
    <w:rsid w:val="00F637FF"/>
    <w:rsid w:val="00F641C8"/>
    <w:rsid w:val="00F674C7"/>
    <w:rsid w:val="00F67915"/>
    <w:rsid w:val="00F70DEF"/>
    <w:rsid w:val="00F724BB"/>
    <w:rsid w:val="00F72C4A"/>
    <w:rsid w:val="00F72CD4"/>
    <w:rsid w:val="00F72F31"/>
    <w:rsid w:val="00F73A0E"/>
    <w:rsid w:val="00F74557"/>
    <w:rsid w:val="00F76C23"/>
    <w:rsid w:val="00F77E21"/>
    <w:rsid w:val="00F81217"/>
    <w:rsid w:val="00F81B3A"/>
    <w:rsid w:val="00F81EC9"/>
    <w:rsid w:val="00F82F4B"/>
    <w:rsid w:val="00F83598"/>
    <w:rsid w:val="00F836D1"/>
    <w:rsid w:val="00F85099"/>
    <w:rsid w:val="00F853B6"/>
    <w:rsid w:val="00F85660"/>
    <w:rsid w:val="00F86535"/>
    <w:rsid w:val="00F86734"/>
    <w:rsid w:val="00F875EF"/>
    <w:rsid w:val="00F910BA"/>
    <w:rsid w:val="00F91767"/>
    <w:rsid w:val="00F91C93"/>
    <w:rsid w:val="00F92BEF"/>
    <w:rsid w:val="00F93010"/>
    <w:rsid w:val="00F9391E"/>
    <w:rsid w:val="00F96093"/>
    <w:rsid w:val="00F9629D"/>
    <w:rsid w:val="00F971A6"/>
    <w:rsid w:val="00FA08BD"/>
    <w:rsid w:val="00FA235F"/>
    <w:rsid w:val="00FA341D"/>
    <w:rsid w:val="00FA4B9E"/>
    <w:rsid w:val="00FA53E3"/>
    <w:rsid w:val="00FA5B5C"/>
    <w:rsid w:val="00FA78FB"/>
    <w:rsid w:val="00FB786E"/>
    <w:rsid w:val="00FC073B"/>
    <w:rsid w:val="00FC0CA9"/>
    <w:rsid w:val="00FC0E1B"/>
    <w:rsid w:val="00FC3791"/>
    <w:rsid w:val="00FC439C"/>
    <w:rsid w:val="00FC4FC5"/>
    <w:rsid w:val="00FC58BE"/>
    <w:rsid w:val="00FC6684"/>
    <w:rsid w:val="00FD0696"/>
    <w:rsid w:val="00FD112C"/>
    <w:rsid w:val="00FD1498"/>
    <w:rsid w:val="00FD37C8"/>
    <w:rsid w:val="00FD5503"/>
    <w:rsid w:val="00FD5C8E"/>
    <w:rsid w:val="00FD6419"/>
    <w:rsid w:val="00FD7076"/>
    <w:rsid w:val="00FD74C7"/>
    <w:rsid w:val="00FE0BB0"/>
    <w:rsid w:val="00FE2EE0"/>
    <w:rsid w:val="00FE489F"/>
    <w:rsid w:val="00FE65E6"/>
    <w:rsid w:val="00FE673C"/>
    <w:rsid w:val="00FE6CEE"/>
    <w:rsid w:val="00FF0A3E"/>
    <w:rsid w:val="00FF2DEE"/>
    <w:rsid w:val="00FF3975"/>
    <w:rsid w:val="00FF4A1B"/>
    <w:rsid w:val="00FF4AD9"/>
    <w:rsid w:val="00FF5065"/>
    <w:rsid w:val="00FF669B"/>
    <w:rsid w:val="00FF6A8C"/>
    <w:rsid w:val="01065CB3"/>
    <w:rsid w:val="0139C798"/>
    <w:rsid w:val="01614BF2"/>
    <w:rsid w:val="0169ED0E"/>
    <w:rsid w:val="01BC3706"/>
    <w:rsid w:val="0217937A"/>
    <w:rsid w:val="022DF445"/>
    <w:rsid w:val="023166AC"/>
    <w:rsid w:val="0252540C"/>
    <w:rsid w:val="025668BA"/>
    <w:rsid w:val="02681657"/>
    <w:rsid w:val="027511F6"/>
    <w:rsid w:val="0276D6F9"/>
    <w:rsid w:val="028E5E83"/>
    <w:rsid w:val="02B598CE"/>
    <w:rsid w:val="02E44DA1"/>
    <w:rsid w:val="02F470DF"/>
    <w:rsid w:val="0314227F"/>
    <w:rsid w:val="031692B9"/>
    <w:rsid w:val="031A3019"/>
    <w:rsid w:val="031D7E51"/>
    <w:rsid w:val="038A3BE4"/>
    <w:rsid w:val="038F297A"/>
    <w:rsid w:val="03A81308"/>
    <w:rsid w:val="03C1FC05"/>
    <w:rsid w:val="03D6233F"/>
    <w:rsid w:val="03F196C7"/>
    <w:rsid w:val="03F67257"/>
    <w:rsid w:val="0404D6CD"/>
    <w:rsid w:val="042EA148"/>
    <w:rsid w:val="044DE8C7"/>
    <w:rsid w:val="0463DCD2"/>
    <w:rsid w:val="04795B3D"/>
    <w:rsid w:val="04B6A5F5"/>
    <w:rsid w:val="04B8401C"/>
    <w:rsid w:val="04BF08F0"/>
    <w:rsid w:val="04CB5407"/>
    <w:rsid w:val="04CDA4D8"/>
    <w:rsid w:val="04FCC4BD"/>
    <w:rsid w:val="050D6113"/>
    <w:rsid w:val="05340049"/>
    <w:rsid w:val="054D5A76"/>
    <w:rsid w:val="05701A7E"/>
    <w:rsid w:val="058222CF"/>
    <w:rsid w:val="059CD2FD"/>
    <w:rsid w:val="05A70A5F"/>
    <w:rsid w:val="05C3019D"/>
    <w:rsid w:val="05D70993"/>
    <w:rsid w:val="05E684D6"/>
    <w:rsid w:val="05EC0094"/>
    <w:rsid w:val="064EF40D"/>
    <w:rsid w:val="064FB203"/>
    <w:rsid w:val="0671CCA6"/>
    <w:rsid w:val="0689EF16"/>
    <w:rsid w:val="06C3A68C"/>
    <w:rsid w:val="06E5EA64"/>
    <w:rsid w:val="0728B644"/>
    <w:rsid w:val="073DB576"/>
    <w:rsid w:val="073EAA4E"/>
    <w:rsid w:val="0741BEFE"/>
    <w:rsid w:val="0743E378"/>
    <w:rsid w:val="07667D43"/>
    <w:rsid w:val="0784ADEB"/>
    <w:rsid w:val="0788A28F"/>
    <w:rsid w:val="07A3687C"/>
    <w:rsid w:val="07DC31B3"/>
    <w:rsid w:val="07EA0086"/>
    <w:rsid w:val="07F3E71A"/>
    <w:rsid w:val="0811AA9F"/>
    <w:rsid w:val="0823DB5E"/>
    <w:rsid w:val="083964F4"/>
    <w:rsid w:val="083B8988"/>
    <w:rsid w:val="084339AC"/>
    <w:rsid w:val="086171AA"/>
    <w:rsid w:val="08877017"/>
    <w:rsid w:val="088A4872"/>
    <w:rsid w:val="089D9206"/>
    <w:rsid w:val="093746C1"/>
    <w:rsid w:val="094D0FCA"/>
    <w:rsid w:val="095608A7"/>
    <w:rsid w:val="0958E21A"/>
    <w:rsid w:val="095ACC0E"/>
    <w:rsid w:val="0962736B"/>
    <w:rsid w:val="097E0E04"/>
    <w:rsid w:val="09902CA7"/>
    <w:rsid w:val="09C58AA4"/>
    <w:rsid w:val="09C8BB2A"/>
    <w:rsid w:val="09EEDD41"/>
    <w:rsid w:val="0A3448A4"/>
    <w:rsid w:val="0A5C3ADB"/>
    <w:rsid w:val="0A6CE8FB"/>
    <w:rsid w:val="0AA61743"/>
    <w:rsid w:val="0AC7415A"/>
    <w:rsid w:val="0AE0C049"/>
    <w:rsid w:val="0B03ED2C"/>
    <w:rsid w:val="0B259F54"/>
    <w:rsid w:val="0B414712"/>
    <w:rsid w:val="0B54141B"/>
    <w:rsid w:val="0B5A495D"/>
    <w:rsid w:val="0BAF8B6B"/>
    <w:rsid w:val="0BB3E69D"/>
    <w:rsid w:val="0BE691F9"/>
    <w:rsid w:val="0C0BF5A3"/>
    <w:rsid w:val="0C402E7D"/>
    <w:rsid w:val="0C44E794"/>
    <w:rsid w:val="0C84EFDB"/>
    <w:rsid w:val="0C933AC4"/>
    <w:rsid w:val="0C9BD7BD"/>
    <w:rsid w:val="0CA6413C"/>
    <w:rsid w:val="0CAC4A23"/>
    <w:rsid w:val="0CE06264"/>
    <w:rsid w:val="0CEDA023"/>
    <w:rsid w:val="0D03565F"/>
    <w:rsid w:val="0D4B5BCC"/>
    <w:rsid w:val="0D5BB69C"/>
    <w:rsid w:val="0D911F16"/>
    <w:rsid w:val="0D9C9FBA"/>
    <w:rsid w:val="0DAABCF3"/>
    <w:rsid w:val="0DE21B78"/>
    <w:rsid w:val="0DE83FD9"/>
    <w:rsid w:val="0E0ADC2E"/>
    <w:rsid w:val="0E11F19E"/>
    <w:rsid w:val="0E276DAE"/>
    <w:rsid w:val="0E2FB61A"/>
    <w:rsid w:val="0E3588F5"/>
    <w:rsid w:val="0E53485A"/>
    <w:rsid w:val="0E77A246"/>
    <w:rsid w:val="0E8386E7"/>
    <w:rsid w:val="0E97C1A0"/>
    <w:rsid w:val="0EA90D0A"/>
    <w:rsid w:val="0EDEC553"/>
    <w:rsid w:val="0F5EA6E2"/>
    <w:rsid w:val="0F61E871"/>
    <w:rsid w:val="0F8CC31B"/>
    <w:rsid w:val="0FB26B04"/>
    <w:rsid w:val="0FCE5FBB"/>
    <w:rsid w:val="0FD01B98"/>
    <w:rsid w:val="0FD8C5B5"/>
    <w:rsid w:val="0FDAEF20"/>
    <w:rsid w:val="0FDCA5FF"/>
    <w:rsid w:val="10242B70"/>
    <w:rsid w:val="1040EBAF"/>
    <w:rsid w:val="1046A006"/>
    <w:rsid w:val="10474D50"/>
    <w:rsid w:val="104DEF32"/>
    <w:rsid w:val="1056282E"/>
    <w:rsid w:val="1063A4AC"/>
    <w:rsid w:val="1075B21C"/>
    <w:rsid w:val="10904A6E"/>
    <w:rsid w:val="10B5D3D2"/>
    <w:rsid w:val="10B5F84E"/>
    <w:rsid w:val="10E74603"/>
    <w:rsid w:val="10F41980"/>
    <w:rsid w:val="10F69661"/>
    <w:rsid w:val="11139FA0"/>
    <w:rsid w:val="11431166"/>
    <w:rsid w:val="1173842D"/>
    <w:rsid w:val="118ADE66"/>
    <w:rsid w:val="1196E31D"/>
    <w:rsid w:val="119CEB14"/>
    <w:rsid w:val="11CBACAF"/>
    <w:rsid w:val="11CF392C"/>
    <w:rsid w:val="11D61D81"/>
    <w:rsid w:val="11D869F7"/>
    <w:rsid w:val="11F85A20"/>
    <w:rsid w:val="11FE3C94"/>
    <w:rsid w:val="1201A7A7"/>
    <w:rsid w:val="121A68B0"/>
    <w:rsid w:val="123AE62D"/>
    <w:rsid w:val="125FC6E3"/>
    <w:rsid w:val="12701616"/>
    <w:rsid w:val="127C0202"/>
    <w:rsid w:val="1289B4E8"/>
    <w:rsid w:val="1294CF56"/>
    <w:rsid w:val="12AD23D6"/>
    <w:rsid w:val="12B54F78"/>
    <w:rsid w:val="130A55FB"/>
    <w:rsid w:val="131F5A10"/>
    <w:rsid w:val="133157E9"/>
    <w:rsid w:val="133960AD"/>
    <w:rsid w:val="134E1DFA"/>
    <w:rsid w:val="135D3BED"/>
    <w:rsid w:val="13936A51"/>
    <w:rsid w:val="13942A81"/>
    <w:rsid w:val="13DA2FA0"/>
    <w:rsid w:val="14011B42"/>
    <w:rsid w:val="1434323B"/>
    <w:rsid w:val="143D5506"/>
    <w:rsid w:val="14515CFC"/>
    <w:rsid w:val="145CC594"/>
    <w:rsid w:val="1471A237"/>
    <w:rsid w:val="148654E8"/>
    <w:rsid w:val="149C7C6B"/>
    <w:rsid w:val="14AA9310"/>
    <w:rsid w:val="14C8E491"/>
    <w:rsid w:val="14D54EED"/>
    <w:rsid w:val="14D9A201"/>
    <w:rsid w:val="14E73B8F"/>
    <w:rsid w:val="14ED8649"/>
    <w:rsid w:val="152FFAE2"/>
    <w:rsid w:val="154568B6"/>
    <w:rsid w:val="159F454B"/>
    <w:rsid w:val="15BFFD0A"/>
    <w:rsid w:val="15C625C5"/>
    <w:rsid w:val="15DFE302"/>
    <w:rsid w:val="15E936D8"/>
    <w:rsid w:val="1608386C"/>
    <w:rsid w:val="164308E9"/>
    <w:rsid w:val="165E514A"/>
    <w:rsid w:val="16717456"/>
    <w:rsid w:val="16863DF5"/>
    <w:rsid w:val="16991819"/>
    <w:rsid w:val="16AD44AC"/>
    <w:rsid w:val="16E01EE3"/>
    <w:rsid w:val="16E9D738"/>
    <w:rsid w:val="16F6B4B1"/>
    <w:rsid w:val="171658E8"/>
    <w:rsid w:val="1732095D"/>
    <w:rsid w:val="173E2973"/>
    <w:rsid w:val="175B3EFD"/>
    <w:rsid w:val="176516A7"/>
    <w:rsid w:val="176FD561"/>
    <w:rsid w:val="1793C65F"/>
    <w:rsid w:val="17AA88B9"/>
    <w:rsid w:val="1803FB97"/>
    <w:rsid w:val="184C898C"/>
    <w:rsid w:val="19058928"/>
    <w:rsid w:val="19278AA9"/>
    <w:rsid w:val="19323BA0"/>
    <w:rsid w:val="193242B0"/>
    <w:rsid w:val="193A8D96"/>
    <w:rsid w:val="1958D1DB"/>
    <w:rsid w:val="1972D8A9"/>
    <w:rsid w:val="19AC6332"/>
    <w:rsid w:val="19BA72C8"/>
    <w:rsid w:val="19C1B14A"/>
    <w:rsid w:val="19DE1BD9"/>
    <w:rsid w:val="19E6F869"/>
    <w:rsid w:val="19FB01C4"/>
    <w:rsid w:val="1A365DD4"/>
    <w:rsid w:val="1A3801CA"/>
    <w:rsid w:val="1A42E77C"/>
    <w:rsid w:val="1A4439E5"/>
    <w:rsid w:val="1A6316B5"/>
    <w:rsid w:val="1AB9ED3C"/>
    <w:rsid w:val="1AFE49E5"/>
    <w:rsid w:val="1B0BFBAE"/>
    <w:rsid w:val="1B15B6E2"/>
    <w:rsid w:val="1B326583"/>
    <w:rsid w:val="1B33D47B"/>
    <w:rsid w:val="1B3734B1"/>
    <w:rsid w:val="1B66F342"/>
    <w:rsid w:val="1B68619A"/>
    <w:rsid w:val="1BA768F2"/>
    <w:rsid w:val="1BC4123C"/>
    <w:rsid w:val="1BD7248D"/>
    <w:rsid w:val="1BD975E8"/>
    <w:rsid w:val="1C1BA022"/>
    <w:rsid w:val="1C9A1A46"/>
    <w:rsid w:val="1C9C3101"/>
    <w:rsid w:val="1CEDEFB3"/>
    <w:rsid w:val="1D122902"/>
    <w:rsid w:val="1D166629"/>
    <w:rsid w:val="1D1C0912"/>
    <w:rsid w:val="1D2B2556"/>
    <w:rsid w:val="1D78F7D1"/>
    <w:rsid w:val="1D8222E7"/>
    <w:rsid w:val="1DAC52AE"/>
    <w:rsid w:val="1DBFFCF5"/>
    <w:rsid w:val="1DCC4120"/>
    <w:rsid w:val="1DE95AAB"/>
    <w:rsid w:val="1DEB805F"/>
    <w:rsid w:val="1E03F83D"/>
    <w:rsid w:val="1E34CA18"/>
    <w:rsid w:val="1E3C1A2C"/>
    <w:rsid w:val="1E474042"/>
    <w:rsid w:val="1E4D77E1"/>
    <w:rsid w:val="1E67B4DD"/>
    <w:rsid w:val="1E9B649B"/>
    <w:rsid w:val="1EA41A67"/>
    <w:rsid w:val="1EBB722E"/>
    <w:rsid w:val="1EBC9F33"/>
    <w:rsid w:val="1ECCBD3E"/>
    <w:rsid w:val="1ECCDA71"/>
    <w:rsid w:val="1F370F03"/>
    <w:rsid w:val="1F4F250F"/>
    <w:rsid w:val="1F61BF55"/>
    <w:rsid w:val="1F625848"/>
    <w:rsid w:val="1F79AAE3"/>
    <w:rsid w:val="1F8CE923"/>
    <w:rsid w:val="1FA6DC4F"/>
    <w:rsid w:val="1FB3B192"/>
    <w:rsid w:val="1FD19651"/>
    <w:rsid w:val="1FD1BB08"/>
    <w:rsid w:val="1FD7EA8D"/>
    <w:rsid w:val="2028D17D"/>
    <w:rsid w:val="2036C03C"/>
    <w:rsid w:val="2039F040"/>
    <w:rsid w:val="203DA9EA"/>
    <w:rsid w:val="20536DB2"/>
    <w:rsid w:val="206260BA"/>
    <w:rsid w:val="2066AD10"/>
    <w:rsid w:val="20E3524A"/>
    <w:rsid w:val="20EEA5F9"/>
    <w:rsid w:val="2102AFB1"/>
    <w:rsid w:val="210E4EE2"/>
    <w:rsid w:val="212C1B23"/>
    <w:rsid w:val="213822CE"/>
    <w:rsid w:val="215D3E19"/>
    <w:rsid w:val="2199B9D2"/>
    <w:rsid w:val="21AC02CB"/>
    <w:rsid w:val="21B4DDEF"/>
    <w:rsid w:val="21E8B9A4"/>
    <w:rsid w:val="2208E2D7"/>
    <w:rsid w:val="221AC424"/>
    <w:rsid w:val="222C36FC"/>
    <w:rsid w:val="22A96652"/>
    <w:rsid w:val="22C554B4"/>
    <w:rsid w:val="22DFE918"/>
    <w:rsid w:val="22E381B1"/>
    <w:rsid w:val="22E649BC"/>
    <w:rsid w:val="22F1C0F9"/>
    <w:rsid w:val="231C7D58"/>
    <w:rsid w:val="23219392"/>
    <w:rsid w:val="23376CCA"/>
    <w:rsid w:val="234A9063"/>
    <w:rsid w:val="236105E6"/>
    <w:rsid w:val="2370FCE0"/>
    <w:rsid w:val="23857CB1"/>
    <w:rsid w:val="23908890"/>
    <w:rsid w:val="23BF8643"/>
    <w:rsid w:val="23C88C16"/>
    <w:rsid w:val="24003F5A"/>
    <w:rsid w:val="241F91EB"/>
    <w:rsid w:val="242C9923"/>
    <w:rsid w:val="24567E99"/>
    <w:rsid w:val="2487E638"/>
    <w:rsid w:val="24DA9995"/>
    <w:rsid w:val="251D5689"/>
    <w:rsid w:val="252A28C3"/>
    <w:rsid w:val="25422E47"/>
    <w:rsid w:val="2563B8D5"/>
    <w:rsid w:val="256A4362"/>
    <w:rsid w:val="256E8420"/>
    <w:rsid w:val="25ADBA92"/>
    <w:rsid w:val="25BB68E9"/>
    <w:rsid w:val="25D1CF2F"/>
    <w:rsid w:val="25E5C8FB"/>
    <w:rsid w:val="265755CD"/>
    <w:rsid w:val="268D2C1B"/>
    <w:rsid w:val="269F975E"/>
    <w:rsid w:val="26C4F8E8"/>
    <w:rsid w:val="26D17128"/>
    <w:rsid w:val="26D6373A"/>
    <w:rsid w:val="26DC883A"/>
    <w:rsid w:val="26DFAF68"/>
    <w:rsid w:val="26E66363"/>
    <w:rsid w:val="27210FEA"/>
    <w:rsid w:val="274EA6EE"/>
    <w:rsid w:val="278DE6B1"/>
    <w:rsid w:val="27956DBD"/>
    <w:rsid w:val="27B3E89F"/>
    <w:rsid w:val="27F29EB8"/>
    <w:rsid w:val="2883C4D7"/>
    <w:rsid w:val="2892F766"/>
    <w:rsid w:val="28CD9A37"/>
    <w:rsid w:val="28D8ABDD"/>
    <w:rsid w:val="29096FF1"/>
    <w:rsid w:val="293BE594"/>
    <w:rsid w:val="29416EC7"/>
    <w:rsid w:val="29F60011"/>
    <w:rsid w:val="2A5E15E7"/>
    <w:rsid w:val="2A68F95B"/>
    <w:rsid w:val="2ABC589C"/>
    <w:rsid w:val="2AFFBACB"/>
    <w:rsid w:val="2B24014E"/>
    <w:rsid w:val="2B31B2C8"/>
    <w:rsid w:val="2B324A81"/>
    <w:rsid w:val="2B51F2AA"/>
    <w:rsid w:val="2B5D17BC"/>
    <w:rsid w:val="2B73F696"/>
    <w:rsid w:val="2B8292BB"/>
    <w:rsid w:val="2B9217E9"/>
    <w:rsid w:val="2B9D54EA"/>
    <w:rsid w:val="2B9F1DCB"/>
    <w:rsid w:val="2BF3BBF7"/>
    <w:rsid w:val="2C062913"/>
    <w:rsid w:val="2C4C32C7"/>
    <w:rsid w:val="2C6F1C06"/>
    <w:rsid w:val="2C8FAFE1"/>
    <w:rsid w:val="2D2282D2"/>
    <w:rsid w:val="2D228AE2"/>
    <w:rsid w:val="2D3F7024"/>
    <w:rsid w:val="2D80C2DD"/>
    <w:rsid w:val="2DAAE529"/>
    <w:rsid w:val="2DC60D45"/>
    <w:rsid w:val="2DE36ED5"/>
    <w:rsid w:val="2DFF1B8C"/>
    <w:rsid w:val="2E11C003"/>
    <w:rsid w:val="2E771F5C"/>
    <w:rsid w:val="2E782C1D"/>
    <w:rsid w:val="2E97F99B"/>
    <w:rsid w:val="2EC28445"/>
    <w:rsid w:val="2EC9B8AB"/>
    <w:rsid w:val="2F06F38B"/>
    <w:rsid w:val="2F15AC49"/>
    <w:rsid w:val="2F1D4B7D"/>
    <w:rsid w:val="2F3F4241"/>
    <w:rsid w:val="2F67DDA0"/>
    <w:rsid w:val="2FC79B88"/>
    <w:rsid w:val="2FC8DC89"/>
    <w:rsid w:val="2FDC16AB"/>
    <w:rsid w:val="2FEB8ACD"/>
    <w:rsid w:val="301CEA87"/>
    <w:rsid w:val="30A3E705"/>
    <w:rsid w:val="30CE7063"/>
    <w:rsid w:val="30EF0D60"/>
    <w:rsid w:val="3124EAE0"/>
    <w:rsid w:val="31319895"/>
    <w:rsid w:val="3132B79D"/>
    <w:rsid w:val="3134C8F7"/>
    <w:rsid w:val="313DAFDF"/>
    <w:rsid w:val="314E74A3"/>
    <w:rsid w:val="315ACE6D"/>
    <w:rsid w:val="3178D9BD"/>
    <w:rsid w:val="317C8280"/>
    <w:rsid w:val="318841BF"/>
    <w:rsid w:val="31A7B3D2"/>
    <w:rsid w:val="31AC508C"/>
    <w:rsid w:val="31ACE80F"/>
    <w:rsid w:val="31B8BAE8"/>
    <w:rsid w:val="31C07C62"/>
    <w:rsid w:val="31E2922C"/>
    <w:rsid w:val="322B8A05"/>
    <w:rsid w:val="323D82C2"/>
    <w:rsid w:val="32515EE9"/>
    <w:rsid w:val="32516510"/>
    <w:rsid w:val="325ED044"/>
    <w:rsid w:val="32AAEAAE"/>
    <w:rsid w:val="32ADA54C"/>
    <w:rsid w:val="32C24DA4"/>
    <w:rsid w:val="32C6EC3E"/>
    <w:rsid w:val="32DCCB38"/>
    <w:rsid w:val="32E4B40E"/>
    <w:rsid w:val="32FD66C0"/>
    <w:rsid w:val="3314AA1E"/>
    <w:rsid w:val="331F407D"/>
    <w:rsid w:val="332F2850"/>
    <w:rsid w:val="333DD7D4"/>
    <w:rsid w:val="33692AB7"/>
    <w:rsid w:val="33A866CF"/>
    <w:rsid w:val="33ADF0C0"/>
    <w:rsid w:val="33C22B56"/>
    <w:rsid w:val="33DDE375"/>
    <w:rsid w:val="33F960C9"/>
    <w:rsid w:val="340D9A9C"/>
    <w:rsid w:val="341B9040"/>
    <w:rsid w:val="342711A1"/>
    <w:rsid w:val="3445BF76"/>
    <w:rsid w:val="345F3232"/>
    <w:rsid w:val="34617C78"/>
    <w:rsid w:val="348986EF"/>
    <w:rsid w:val="348A3DFF"/>
    <w:rsid w:val="3496FD01"/>
    <w:rsid w:val="34BE8EBA"/>
    <w:rsid w:val="34C3DCD7"/>
    <w:rsid w:val="34CD3883"/>
    <w:rsid w:val="34D5C294"/>
    <w:rsid w:val="34F9DDB4"/>
    <w:rsid w:val="35150CDD"/>
    <w:rsid w:val="35580DB6"/>
    <w:rsid w:val="35B766E3"/>
    <w:rsid w:val="35C61811"/>
    <w:rsid w:val="35D49F39"/>
    <w:rsid w:val="35DF45B2"/>
    <w:rsid w:val="35F01860"/>
    <w:rsid w:val="3610AF36"/>
    <w:rsid w:val="364A2EC6"/>
    <w:rsid w:val="36524CF2"/>
    <w:rsid w:val="365E5CE2"/>
    <w:rsid w:val="36909B1E"/>
    <w:rsid w:val="3694211E"/>
    <w:rsid w:val="36B940EF"/>
    <w:rsid w:val="36D3AF29"/>
    <w:rsid w:val="36E4985B"/>
    <w:rsid w:val="36E6B11C"/>
    <w:rsid w:val="36EB98FF"/>
    <w:rsid w:val="37023BE4"/>
    <w:rsid w:val="3739310B"/>
    <w:rsid w:val="374D1B7F"/>
    <w:rsid w:val="3775FE94"/>
    <w:rsid w:val="377B79AC"/>
    <w:rsid w:val="37978CD9"/>
    <w:rsid w:val="37C3D9DB"/>
    <w:rsid w:val="37E2474D"/>
    <w:rsid w:val="383C7AE0"/>
    <w:rsid w:val="387ACFD4"/>
    <w:rsid w:val="389834A0"/>
    <w:rsid w:val="38990177"/>
    <w:rsid w:val="38DF1BB6"/>
    <w:rsid w:val="39118C92"/>
    <w:rsid w:val="39120CD6"/>
    <w:rsid w:val="39173866"/>
    <w:rsid w:val="3919A691"/>
    <w:rsid w:val="391C66C2"/>
    <w:rsid w:val="3959F13D"/>
    <w:rsid w:val="397A9F4A"/>
    <w:rsid w:val="3A086A17"/>
    <w:rsid w:val="3A21DB7B"/>
    <w:rsid w:val="3A503351"/>
    <w:rsid w:val="3A92958B"/>
    <w:rsid w:val="3AC2990B"/>
    <w:rsid w:val="3AFC4510"/>
    <w:rsid w:val="3BA7BBF7"/>
    <w:rsid w:val="3BB339AF"/>
    <w:rsid w:val="3BC46345"/>
    <w:rsid w:val="3BCAAFFF"/>
    <w:rsid w:val="3BD688FE"/>
    <w:rsid w:val="3BF9C98F"/>
    <w:rsid w:val="3C1FD0B0"/>
    <w:rsid w:val="3C489567"/>
    <w:rsid w:val="3C6A3467"/>
    <w:rsid w:val="3C8FAA5B"/>
    <w:rsid w:val="3C8FFD9C"/>
    <w:rsid w:val="3C99AB9C"/>
    <w:rsid w:val="3CCA980F"/>
    <w:rsid w:val="3CD47EE5"/>
    <w:rsid w:val="3CDDFEBB"/>
    <w:rsid w:val="3CF81CEC"/>
    <w:rsid w:val="3D08EDA1"/>
    <w:rsid w:val="3D100CFD"/>
    <w:rsid w:val="3D18BD56"/>
    <w:rsid w:val="3D2E1913"/>
    <w:rsid w:val="3D3620B8"/>
    <w:rsid w:val="3D521634"/>
    <w:rsid w:val="3D608ED9"/>
    <w:rsid w:val="3D62C212"/>
    <w:rsid w:val="3D6AF68D"/>
    <w:rsid w:val="3DB80C46"/>
    <w:rsid w:val="3DD78142"/>
    <w:rsid w:val="3E034D56"/>
    <w:rsid w:val="3E34F4CC"/>
    <w:rsid w:val="3E430C08"/>
    <w:rsid w:val="3E6C1B3A"/>
    <w:rsid w:val="3E704F46"/>
    <w:rsid w:val="3E749393"/>
    <w:rsid w:val="3E853ABB"/>
    <w:rsid w:val="3E95F6A3"/>
    <w:rsid w:val="3E9AC437"/>
    <w:rsid w:val="3EE84272"/>
    <w:rsid w:val="3F06E307"/>
    <w:rsid w:val="3F22C1F4"/>
    <w:rsid w:val="3F72CE94"/>
    <w:rsid w:val="3F7B939E"/>
    <w:rsid w:val="3F7CB897"/>
    <w:rsid w:val="3F7E016A"/>
    <w:rsid w:val="3F9F3E6A"/>
    <w:rsid w:val="400CDCA7"/>
    <w:rsid w:val="400DD067"/>
    <w:rsid w:val="401079C9"/>
    <w:rsid w:val="4015BF00"/>
    <w:rsid w:val="40265F8D"/>
    <w:rsid w:val="404E0465"/>
    <w:rsid w:val="406DC17A"/>
    <w:rsid w:val="40820F01"/>
    <w:rsid w:val="4089C9E1"/>
    <w:rsid w:val="409CB578"/>
    <w:rsid w:val="40BE2D8E"/>
    <w:rsid w:val="40C856B8"/>
    <w:rsid w:val="40F4CCCE"/>
    <w:rsid w:val="4121BF51"/>
    <w:rsid w:val="414504CB"/>
    <w:rsid w:val="414BF713"/>
    <w:rsid w:val="4157236A"/>
    <w:rsid w:val="415D67E1"/>
    <w:rsid w:val="4180B1AB"/>
    <w:rsid w:val="418E802D"/>
    <w:rsid w:val="4190786B"/>
    <w:rsid w:val="41936201"/>
    <w:rsid w:val="419538E5"/>
    <w:rsid w:val="41CC1E16"/>
    <w:rsid w:val="41D47ACD"/>
    <w:rsid w:val="41EDB037"/>
    <w:rsid w:val="41FF438C"/>
    <w:rsid w:val="420991DB"/>
    <w:rsid w:val="4214D78F"/>
    <w:rsid w:val="42322CE5"/>
    <w:rsid w:val="423646EF"/>
    <w:rsid w:val="42B73F04"/>
    <w:rsid w:val="42BF31EF"/>
    <w:rsid w:val="42C14B02"/>
    <w:rsid w:val="42D745F6"/>
    <w:rsid w:val="42DF6552"/>
    <w:rsid w:val="4308F5DB"/>
    <w:rsid w:val="434A353A"/>
    <w:rsid w:val="4360F5A5"/>
    <w:rsid w:val="436D6BAB"/>
    <w:rsid w:val="43746E03"/>
    <w:rsid w:val="43774989"/>
    <w:rsid w:val="437A0762"/>
    <w:rsid w:val="439CEEA3"/>
    <w:rsid w:val="43B867D8"/>
    <w:rsid w:val="43C6DB81"/>
    <w:rsid w:val="43D0D2FB"/>
    <w:rsid w:val="43EFAFA6"/>
    <w:rsid w:val="440017B5"/>
    <w:rsid w:val="441E5AFF"/>
    <w:rsid w:val="4430C351"/>
    <w:rsid w:val="449482F7"/>
    <w:rsid w:val="44B63208"/>
    <w:rsid w:val="44DA268A"/>
    <w:rsid w:val="44E372B8"/>
    <w:rsid w:val="451C1FE4"/>
    <w:rsid w:val="455C25BF"/>
    <w:rsid w:val="4591352B"/>
    <w:rsid w:val="4593E5E0"/>
    <w:rsid w:val="459E5519"/>
    <w:rsid w:val="45F48030"/>
    <w:rsid w:val="45FFD4AD"/>
    <w:rsid w:val="4609E42B"/>
    <w:rsid w:val="46180233"/>
    <w:rsid w:val="461ED0AF"/>
    <w:rsid w:val="462EC086"/>
    <w:rsid w:val="46901CC6"/>
    <w:rsid w:val="46A60D79"/>
    <w:rsid w:val="46AD3EAE"/>
    <w:rsid w:val="46C294B6"/>
    <w:rsid w:val="46D95831"/>
    <w:rsid w:val="4740EBD0"/>
    <w:rsid w:val="477F9E94"/>
    <w:rsid w:val="479764E3"/>
    <w:rsid w:val="480938F7"/>
    <w:rsid w:val="485B16DA"/>
    <w:rsid w:val="486D48F4"/>
    <w:rsid w:val="4880C0E5"/>
    <w:rsid w:val="48A326D5"/>
    <w:rsid w:val="49109429"/>
    <w:rsid w:val="491C72B9"/>
    <w:rsid w:val="493030B5"/>
    <w:rsid w:val="493D6BFF"/>
    <w:rsid w:val="4957BD37"/>
    <w:rsid w:val="497B279E"/>
    <w:rsid w:val="49BC4B6B"/>
    <w:rsid w:val="49D567A8"/>
    <w:rsid w:val="49DB3768"/>
    <w:rsid w:val="4A1BF393"/>
    <w:rsid w:val="4A2FA87B"/>
    <w:rsid w:val="4A45310A"/>
    <w:rsid w:val="4A6633CA"/>
    <w:rsid w:val="4A9ED9FB"/>
    <w:rsid w:val="4AA7B9AF"/>
    <w:rsid w:val="4ABC243A"/>
    <w:rsid w:val="4AD31FD2"/>
    <w:rsid w:val="4AE8F5B9"/>
    <w:rsid w:val="4B1EB4D7"/>
    <w:rsid w:val="4B52351B"/>
    <w:rsid w:val="4B76BD17"/>
    <w:rsid w:val="4BA013E8"/>
    <w:rsid w:val="4BAC951C"/>
    <w:rsid w:val="4BAE7BE3"/>
    <w:rsid w:val="4BE986D3"/>
    <w:rsid w:val="4BEF7501"/>
    <w:rsid w:val="4C165F62"/>
    <w:rsid w:val="4C505B8E"/>
    <w:rsid w:val="4C57F49B"/>
    <w:rsid w:val="4C9D8B01"/>
    <w:rsid w:val="4CA7BC44"/>
    <w:rsid w:val="4CE3DC87"/>
    <w:rsid w:val="4CFB35FA"/>
    <w:rsid w:val="4D15A1A0"/>
    <w:rsid w:val="4D19ACAE"/>
    <w:rsid w:val="4D3B09AB"/>
    <w:rsid w:val="4D758D55"/>
    <w:rsid w:val="4D9EAD3D"/>
    <w:rsid w:val="4DD52F32"/>
    <w:rsid w:val="4DEA271B"/>
    <w:rsid w:val="4DEAE4A2"/>
    <w:rsid w:val="4DF32117"/>
    <w:rsid w:val="4E2F73F0"/>
    <w:rsid w:val="4E3CEFED"/>
    <w:rsid w:val="4E4BB717"/>
    <w:rsid w:val="4E98A62C"/>
    <w:rsid w:val="4EA46991"/>
    <w:rsid w:val="4EBF9FF5"/>
    <w:rsid w:val="4ED2EF69"/>
    <w:rsid w:val="4ED7ACFE"/>
    <w:rsid w:val="4EE83DCF"/>
    <w:rsid w:val="4EFCB28F"/>
    <w:rsid w:val="4F420D9E"/>
    <w:rsid w:val="4F688FDB"/>
    <w:rsid w:val="4F79D896"/>
    <w:rsid w:val="4F9C9BBE"/>
    <w:rsid w:val="4FA9AA74"/>
    <w:rsid w:val="4FACE8C7"/>
    <w:rsid w:val="4FC22461"/>
    <w:rsid w:val="5008567F"/>
    <w:rsid w:val="503D61DD"/>
    <w:rsid w:val="505DA496"/>
    <w:rsid w:val="5065C3F2"/>
    <w:rsid w:val="50813C99"/>
    <w:rsid w:val="5087E827"/>
    <w:rsid w:val="5087F195"/>
    <w:rsid w:val="5092A339"/>
    <w:rsid w:val="50968369"/>
    <w:rsid w:val="50A56BFC"/>
    <w:rsid w:val="50AC443A"/>
    <w:rsid w:val="50BA8213"/>
    <w:rsid w:val="50BAC48C"/>
    <w:rsid w:val="50E3394D"/>
    <w:rsid w:val="50EE4337"/>
    <w:rsid w:val="50F13E3E"/>
    <w:rsid w:val="510174BA"/>
    <w:rsid w:val="516282BD"/>
    <w:rsid w:val="5193B09E"/>
    <w:rsid w:val="519548C4"/>
    <w:rsid w:val="519C883C"/>
    <w:rsid w:val="51A75352"/>
    <w:rsid w:val="51C0B49A"/>
    <w:rsid w:val="51D202A2"/>
    <w:rsid w:val="51D2241B"/>
    <w:rsid w:val="51E0AF7E"/>
    <w:rsid w:val="51E62B88"/>
    <w:rsid w:val="51F4D738"/>
    <w:rsid w:val="51F7F17D"/>
    <w:rsid w:val="51F9569F"/>
    <w:rsid w:val="5208ED27"/>
    <w:rsid w:val="521AAEC6"/>
    <w:rsid w:val="524CFCE9"/>
    <w:rsid w:val="52521B31"/>
    <w:rsid w:val="52573348"/>
    <w:rsid w:val="525B467D"/>
    <w:rsid w:val="527F860B"/>
    <w:rsid w:val="52993C7E"/>
    <w:rsid w:val="52A0B81C"/>
    <w:rsid w:val="52C07B52"/>
    <w:rsid w:val="52C334E4"/>
    <w:rsid w:val="52DBCDC0"/>
    <w:rsid w:val="5319FCBC"/>
    <w:rsid w:val="534F1074"/>
    <w:rsid w:val="535357E8"/>
    <w:rsid w:val="53854EF4"/>
    <w:rsid w:val="538AA695"/>
    <w:rsid w:val="53C546D9"/>
    <w:rsid w:val="53D100AC"/>
    <w:rsid w:val="53D34296"/>
    <w:rsid w:val="543CA915"/>
    <w:rsid w:val="54512F28"/>
    <w:rsid w:val="54542362"/>
    <w:rsid w:val="545E8B62"/>
    <w:rsid w:val="547D43F5"/>
    <w:rsid w:val="549AB6DD"/>
    <w:rsid w:val="549DE225"/>
    <w:rsid w:val="54A1C023"/>
    <w:rsid w:val="54A817D0"/>
    <w:rsid w:val="54B9331A"/>
    <w:rsid w:val="54BCA77A"/>
    <w:rsid w:val="54E2F62A"/>
    <w:rsid w:val="55111436"/>
    <w:rsid w:val="553139BB"/>
    <w:rsid w:val="5531417F"/>
    <w:rsid w:val="5532A082"/>
    <w:rsid w:val="553E3D2F"/>
    <w:rsid w:val="5545CDDA"/>
    <w:rsid w:val="555F32F8"/>
    <w:rsid w:val="55750F8E"/>
    <w:rsid w:val="557C00F5"/>
    <w:rsid w:val="559A386E"/>
    <w:rsid w:val="55AACAB8"/>
    <w:rsid w:val="55B3B7B4"/>
    <w:rsid w:val="55B42906"/>
    <w:rsid w:val="55DBFBD0"/>
    <w:rsid w:val="55F0A100"/>
    <w:rsid w:val="56138E13"/>
    <w:rsid w:val="561651CF"/>
    <w:rsid w:val="5635762D"/>
    <w:rsid w:val="5638F063"/>
    <w:rsid w:val="563C91EC"/>
    <w:rsid w:val="564E495E"/>
    <w:rsid w:val="564F1C3D"/>
    <w:rsid w:val="565EC1D2"/>
    <w:rsid w:val="569C7A79"/>
    <w:rsid w:val="56AAE9C0"/>
    <w:rsid w:val="56BBDD19"/>
    <w:rsid w:val="56D315FB"/>
    <w:rsid w:val="56D63FD4"/>
    <w:rsid w:val="57061BB8"/>
    <w:rsid w:val="57564AF5"/>
    <w:rsid w:val="57688318"/>
    <w:rsid w:val="577F9835"/>
    <w:rsid w:val="5787F521"/>
    <w:rsid w:val="57A7B286"/>
    <w:rsid w:val="58228894"/>
    <w:rsid w:val="58354D8A"/>
    <w:rsid w:val="58841E86"/>
    <w:rsid w:val="58886348"/>
    <w:rsid w:val="589998D3"/>
    <w:rsid w:val="58BA33FA"/>
    <w:rsid w:val="58BF1813"/>
    <w:rsid w:val="59205EFF"/>
    <w:rsid w:val="593A2F75"/>
    <w:rsid w:val="5978CDB3"/>
    <w:rsid w:val="59C94985"/>
    <w:rsid w:val="59E5306B"/>
    <w:rsid w:val="59EE5599"/>
    <w:rsid w:val="59F5AAF8"/>
    <w:rsid w:val="5A2E7228"/>
    <w:rsid w:val="5A446048"/>
    <w:rsid w:val="5A46A4F1"/>
    <w:rsid w:val="5A4731A4"/>
    <w:rsid w:val="5AA74803"/>
    <w:rsid w:val="5ABB4BB1"/>
    <w:rsid w:val="5AE83CED"/>
    <w:rsid w:val="5AF05C49"/>
    <w:rsid w:val="5B3B5222"/>
    <w:rsid w:val="5B3ED435"/>
    <w:rsid w:val="5B72C87E"/>
    <w:rsid w:val="5BA0573D"/>
    <w:rsid w:val="5BBF487D"/>
    <w:rsid w:val="5BF55A13"/>
    <w:rsid w:val="5C23BF07"/>
    <w:rsid w:val="5C3E4D11"/>
    <w:rsid w:val="5C3E9DCE"/>
    <w:rsid w:val="5C550B0A"/>
    <w:rsid w:val="5C60C964"/>
    <w:rsid w:val="5C765804"/>
    <w:rsid w:val="5C90F842"/>
    <w:rsid w:val="5CBD27FD"/>
    <w:rsid w:val="5CC9F43E"/>
    <w:rsid w:val="5CE18874"/>
    <w:rsid w:val="5CF6F1B4"/>
    <w:rsid w:val="5D263313"/>
    <w:rsid w:val="5D4896B4"/>
    <w:rsid w:val="5D788006"/>
    <w:rsid w:val="5D8F1A60"/>
    <w:rsid w:val="5DA2E0D0"/>
    <w:rsid w:val="5DE50D6B"/>
    <w:rsid w:val="5E0120B0"/>
    <w:rsid w:val="5E246268"/>
    <w:rsid w:val="5E271853"/>
    <w:rsid w:val="5E44F068"/>
    <w:rsid w:val="5E452D8F"/>
    <w:rsid w:val="5E6873A1"/>
    <w:rsid w:val="5E792B7E"/>
    <w:rsid w:val="5E7C1A2E"/>
    <w:rsid w:val="5E7F70EF"/>
    <w:rsid w:val="5E9398CB"/>
    <w:rsid w:val="5EAF3910"/>
    <w:rsid w:val="5EB02CD7"/>
    <w:rsid w:val="5EB63181"/>
    <w:rsid w:val="5EB76E45"/>
    <w:rsid w:val="5EDBA357"/>
    <w:rsid w:val="5EE6C0B6"/>
    <w:rsid w:val="5F13D8F8"/>
    <w:rsid w:val="5F1D4C19"/>
    <w:rsid w:val="5F2220FA"/>
    <w:rsid w:val="5F35414B"/>
    <w:rsid w:val="5F50BEA1"/>
    <w:rsid w:val="5F74C7A9"/>
    <w:rsid w:val="5F841B33"/>
    <w:rsid w:val="5FD66198"/>
    <w:rsid w:val="5FD89469"/>
    <w:rsid w:val="5FDCE9B2"/>
    <w:rsid w:val="5FE0C0C9"/>
    <w:rsid w:val="5FEE61B0"/>
    <w:rsid w:val="601127DD"/>
    <w:rsid w:val="607D0FBA"/>
    <w:rsid w:val="60847C92"/>
    <w:rsid w:val="609D6993"/>
    <w:rsid w:val="60B3B98F"/>
    <w:rsid w:val="60CA32AC"/>
    <w:rsid w:val="60E74177"/>
    <w:rsid w:val="60F00404"/>
    <w:rsid w:val="612A626B"/>
    <w:rsid w:val="61593A9B"/>
    <w:rsid w:val="6172D7FC"/>
    <w:rsid w:val="61C2437B"/>
    <w:rsid w:val="61F76C83"/>
    <w:rsid w:val="621431F0"/>
    <w:rsid w:val="6216755C"/>
    <w:rsid w:val="623BFA22"/>
    <w:rsid w:val="62580A04"/>
    <w:rsid w:val="625EADEF"/>
    <w:rsid w:val="626C697A"/>
    <w:rsid w:val="6292E305"/>
    <w:rsid w:val="62D3D141"/>
    <w:rsid w:val="62D639D8"/>
    <w:rsid w:val="62E2DD93"/>
    <w:rsid w:val="63012380"/>
    <w:rsid w:val="6318618B"/>
    <w:rsid w:val="63356E64"/>
    <w:rsid w:val="635E30CD"/>
    <w:rsid w:val="63687CA1"/>
    <w:rsid w:val="639B5C40"/>
    <w:rsid w:val="63E3EB41"/>
    <w:rsid w:val="63EDD256"/>
    <w:rsid w:val="64029D26"/>
    <w:rsid w:val="642AFC8A"/>
    <w:rsid w:val="64317A36"/>
    <w:rsid w:val="64339A94"/>
    <w:rsid w:val="643A1C5D"/>
    <w:rsid w:val="64520FEC"/>
    <w:rsid w:val="6458AACE"/>
    <w:rsid w:val="645F7344"/>
    <w:rsid w:val="64707ADE"/>
    <w:rsid w:val="6475F6D6"/>
    <w:rsid w:val="648D86B9"/>
    <w:rsid w:val="649404BC"/>
    <w:rsid w:val="64B834CF"/>
    <w:rsid w:val="64E36819"/>
    <w:rsid w:val="65071C87"/>
    <w:rsid w:val="651FF403"/>
    <w:rsid w:val="65288C13"/>
    <w:rsid w:val="65367AA1"/>
    <w:rsid w:val="65424CC7"/>
    <w:rsid w:val="6589FE6B"/>
    <w:rsid w:val="65A2547C"/>
    <w:rsid w:val="65A7B6BA"/>
    <w:rsid w:val="65C665D2"/>
    <w:rsid w:val="65CAC0BD"/>
    <w:rsid w:val="65DBD3E6"/>
    <w:rsid w:val="6610C70A"/>
    <w:rsid w:val="6612CC88"/>
    <w:rsid w:val="66306D78"/>
    <w:rsid w:val="663AA1F2"/>
    <w:rsid w:val="6644C54C"/>
    <w:rsid w:val="6653877D"/>
    <w:rsid w:val="6654901F"/>
    <w:rsid w:val="666F2D64"/>
    <w:rsid w:val="6672B517"/>
    <w:rsid w:val="66776C38"/>
    <w:rsid w:val="6693D47D"/>
    <w:rsid w:val="66A20D97"/>
    <w:rsid w:val="66B3E78E"/>
    <w:rsid w:val="66BCFFE1"/>
    <w:rsid w:val="66C5564F"/>
    <w:rsid w:val="66C67A16"/>
    <w:rsid w:val="66D2CB2C"/>
    <w:rsid w:val="66D4C237"/>
    <w:rsid w:val="66F64413"/>
    <w:rsid w:val="67154957"/>
    <w:rsid w:val="671AEE03"/>
    <w:rsid w:val="674DE137"/>
    <w:rsid w:val="6766F3BF"/>
    <w:rsid w:val="67691AF8"/>
    <w:rsid w:val="676C3C8A"/>
    <w:rsid w:val="67A597DE"/>
    <w:rsid w:val="67CD0EC4"/>
    <w:rsid w:val="6819CBD8"/>
    <w:rsid w:val="682AEBD5"/>
    <w:rsid w:val="682D1100"/>
    <w:rsid w:val="683B3BD4"/>
    <w:rsid w:val="6854B01D"/>
    <w:rsid w:val="6856AE66"/>
    <w:rsid w:val="68655292"/>
    <w:rsid w:val="68876D59"/>
    <w:rsid w:val="68AFD598"/>
    <w:rsid w:val="68C6DFCB"/>
    <w:rsid w:val="68DBAAFE"/>
    <w:rsid w:val="68F3E65E"/>
    <w:rsid w:val="68F80FBD"/>
    <w:rsid w:val="69260A2A"/>
    <w:rsid w:val="695DECD4"/>
    <w:rsid w:val="697124E2"/>
    <w:rsid w:val="698B283F"/>
    <w:rsid w:val="699C7291"/>
    <w:rsid w:val="69A49FFC"/>
    <w:rsid w:val="69D010D2"/>
    <w:rsid w:val="69D033BE"/>
    <w:rsid w:val="69DD748B"/>
    <w:rsid w:val="69EEE6C8"/>
    <w:rsid w:val="69FECB2F"/>
    <w:rsid w:val="6A1A8B03"/>
    <w:rsid w:val="6A48B2D6"/>
    <w:rsid w:val="6A61AAA6"/>
    <w:rsid w:val="6A6DB680"/>
    <w:rsid w:val="6AAC74C3"/>
    <w:rsid w:val="6AEB1667"/>
    <w:rsid w:val="6AEE0AF4"/>
    <w:rsid w:val="6AF57712"/>
    <w:rsid w:val="6B4EE42F"/>
    <w:rsid w:val="6B735896"/>
    <w:rsid w:val="6B798C17"/>
    <w:rsid w:val="6B7A410B"/>
    <w:rsid w:val="6B86F91A"/>
    <w:rsid w:val="6B9A35F3"/>
    <w:rsid w:val="6BB2B6E1"/>
    <w:rsid w:val="6BC45081"/>
    <w:rsid w:val="6BE114A8"/>
    <w:rsid w:val="6C53BB28"/>
    <w:rsid w:val="6C6A20FE"/>
    <w:rsid w:val="6C9004A8"/>
    <w:rsid w:val="6C9AF33E"/>
    <w:rsid w:val="6CB4E2E7"/>
    <w:rsid w:val="6CB4F74F"/>
    <w:rsid w:val="6CC2DC23"/>
    <w:rsid w:val="6CDC1534"/>
    <w:rsid w:val="6D1284B8"/>
    <w:rsid w:val="6D30DD24"/>
    <w:rsid w:val="6D330290"/>
    <w:rsid w:val="6D3349F6"/>
    <w:rsid w:val="6D3DB8FA"/>
    <w:rsid w:val="6D448C72"/>
    <w:rsid w:val="6D46F7B9"/>
    <w:rsid w:val="6D5C7FD7"/>
    <w:rsid w:val="6D9975F6"/>
    <w:rsid w:val="6D9F666D"/>
    <w:rsid w:val="6DD689FD"/>
    <w:rsid w:val="6DD915CC"/>
    <w:rsid w:val="6DED874B"/>
    <w:rsid w:val="6DEE17EF"/>
    <w:rsid w:val="6E544BC5"/>
    <w:rsid w:val="6E592AF6"/>
    <w:rsid w:val="6E5AC164"/>
    <w:rsid w:val="6E5F1715"/>
    <w:rsid w:val="6E6C35D4"/>
    <w:rsid w:val="6E9AD7C2"/>
    <w:rsid w:val="6EAA622E"/>
    <w:rsid w:val="6EB4AA8E"/>
    <w:rsid w:val="6EBD75CC"/>
    <w:rsid w:val="6EE3AAD3"/>
    <w:rsid w:val="6EEEF428"/>
    <w:rsid w:val="6F010965"/>
    <w:rsid w:val="6F8898A3"/>
    <w:rsid w:val="6FD6440C"/>
    <w:rsid w:val="6FDAD604"/>
    <w:rsid w:val="6FF42685"/>
    <w:rsid w:val="70293D28"/>
    <w:rsid w:val="7089CD16"/>
    <w:rsid w:val="70E024BE"/>
    <w:rsid w:val="70F6C4AD"/>
    <w:rsid w:val="710E2ABF"/>
    <w:rsid w:val="7148985E"/>
    <w:rsid w:val="715378DC"/>
    <w:rsid w:val="71686DF9"/>
    <w:rsid w:val="71CCDD23"/>
    <w:rsid w:val="71D7B753"/>
    <w:rsid w:val="71E44D97"/>
    <w:rsid w:val="71FD29F8"/>
    <w:rsid w:val="721BAE29"/>
    <w:rsid w:val="722138FC"/>
    <w:rsid w:val="72259CE8"/>
    <w:rsid w:val="7233D772"/>
    <w:rsid w:val="723CEC67"/>
    <w:rsid w:val="7268169F"/>
    <w:rsid w:val="72BA1D11"/>
    <w:rsid w:val="72BCE8F0"/>
    <w:rsid w:val="72C2385E"/>
    <w:rsid w:val="72D51597"/>
    <w:rsid w:val="7318CAD9"/>
    <w:rsid w:val="732762EC"/>
    <w:rsid w:val="73276750"/>
    <w:rsid w:val="733485EB"/>
    <w:rsid w:val="73387816"/>
    <w:rsid w:val="733E8F7A"/>
    <w:rsid w:val="7343701F"/>
    <w:rsid w:val="7343802B"/>
    <w:rsid w:val="7386A4D3"/>
    <w:rsid w:val="739F9092"/>
    <w:rsid w:val="73A06BAB"/>
    <w:rsid w:val="73B7FFA5"/>
    <w:rsid w:val="73BB0099"/>
    <w:rsid w:val="73C4BA39"/>
    <w:rsid w:val="73CE6CC2"/>
    <w:rsid w:val="741C6415"/>
    <w:rsid w:val="74353BEA"/>
    <w:rsid w:val="744E74DC"/>
    <w:rsid w:val="746066F7"/>
    <w:rsid w:val="747522C6"/>
    <w:rsid w:val="747532E3"/>
    <w:rsid w:val="747A2B28"/>
    <w:rsid w:val="7480CFFD"/>
    <w:rsid w:val="748AAA24"/>
    <w:rsid w:val="74B78193"/>
    <w:rsid w:val="74BDF0A4"/>
    <w:rsid w:val="74C7063B"/>
    <w:rsid w:val="74CDC805"/>
    <w:rsid w:val="752910D7"/>
    <w:rsid w:val="7542C705"/>
    <w:rsid w:val="75438455"/>
    <w:rsid w:val="7568B56A"/>
    <w:rsid w:val="756A3D23"/>
    <w:rsid w:val="758700D0"/>
    <w:rsid w:val="7593AF3A"/>
    <w:rsid w:val="759AFD5A"/>
    <w:rsid w:val="75DF5C13"/>
    <w:rsid w:val="75E02CA8"/>
    <w:rsid w:val="75F6F2EE"/>
    <w:rsid w:val="7617ED3A"/>
    <w:rsid w:val="7634CB82"/>
    <w:rsid w:val="76670648"/>
    <w:rsid w:val="767A3286"/>
    <w:rsid w:val="767AC3C3"/>
    <w:rsid w:val="76B2D378"/>
    <w:rsid w:val="76EC178E"/>
    <w:rsid w:val="7707CEED"/>
    <w:rsid w:val="77200EAA"/>
    <w:rsid w:val="7792F923"/>
    <w:rsid w:val="77932D92"/>
    <w:rsid w:val="77AEBD02"/>
    <w:rsid w:val="7810937E"/>
    <w:rsid w:val="7822322F"/>
    <w:rsid w:val="78253A6D"/>
    <w:rsid w:val="78BEED16"/>
    <w:rsid w:val="78D2EA17"/>
    <w:rsid w:val="7917404C"/>
    <w:rsid w:val="7922AD5A"/>
    <w:rsid w:val="79456264"/>
    <w:rsid w:val="795BCFBA"/>
    <w:rsid w:val="79683739"/>
    <w:rsid w:val="798C8C02"/>
    <w:rsid w:val="79B9BC55"/>
    <w:rsid w:val="79C4FD37"/>
    <w:rsid w:val="79C9B8B9"/>
    <w:rsid w:val="79EA1EA6"/>
    <w:rsid w:val="79F65A17"/>
    <w:rsid w:val="7A11D794"/>
    <w:rsid w:val="7A30AECD"/>
    <w:rsid w:val="7A6CDB60"/>
    <w:rsid w:val="7A852305"/>
    <w:rsid w:val="7A956E48"/>
    <w:rsid w:val="7AB7624F"/>
    <w:rsid w:val="7AE81681"/>
    <w:rsid w:val="7B13C49A"/>
    <w:rsid w:val="7B15BDE2"/>
    <w:rsid w:val="7B4885C2"/>
    <w:rsid w:val="7B51BF3E"/>
    <w:rsid w:val="7B520F65"/>
    <w:rsid w:val="7B6A892B"/>
    <w:rsid w:val="7B72B4A0"/>
    <w:rsid w:val="7BC180E8"/>
    <w:rsid w:val="7BCB6B19"/>
    <w:rsid w:val="7BF878ED"/>
    <w:rsid w:val="7C5B7884"/>
    <w:rsid w:val="7C5D55B4"/>
    <w:rsid w:val="7C6449C7"/>
    <w:rsid w:val="7C87268C"/>
    <w:rsid w:val="7C8C0DB1"/>
    <w:rsid w:val="7CADEAD8"/>
    <w:rsid w:val="7CBB95B2"/>
    <w:rsid w:val="7CFF0EB4"/>
    <w:rsid w:val="7D1E9F5E"/>
    <w:rsid w:val="7D200009"/>
    <w:rsid w:val="7D24E0A9"/>
    <w:rsid w:val="7D26AE71"/>
    <w:rsid w:val="7D31A3CC"/>
    <w:rsid w:val="7D522BE1"/>
    <w:rsid w:val="7D66170D"/>
    <w:rsid w:val="7D67C980"/>
    <w:rsid w:val="7D823D1D"/>
    <w:rsid w:val="7D930ED4"/>
    <w:rsid w:val="7DA64CC0"/>
    <w:rsid w:val="7DB0C9BD"/>
    <w:rsid w:val="7DB4B311"/>
    <w:rsid w:val="7DB5EFD9"/>
    <w:rsid w:val="7DDCC8A2"/>
    <w:rsid w:val="7DDCD682"/>
    <w:rsid w:val="7DDEF62F"/>
    <w:rsid w:val="7DF4645F"/>
    <w:rsid w:val="7DFF2E09"/>
    <w:rsid w:val="7E11805F"/>
    <w:rsid w:val="7E3FA291"/>
    <w:rsid w:val="7E420DA9"/>
    <w:rsid w:val="7EBA1958"/>
    <w:rsid w:val="7ECA06C7"/>
    <w:rsid w:val="7ED10862"/>
    <w:rsid w:val="7ED1BD03"/>
    <w:rsid w:val="7EEA30BF"/>
    <w:rsid w:val="7EFE5165"/>
    <w:rsid w:val="7F02B21B"/>
    <w:rsid w:val="7F0F2A42"/>
    <w:rsid w:val="7F53E402"/>
    <w:rsid w:val="7F60A94A"/>
    <w:rsid w:val="7FB4A3E8"/>
    <w:rsid w:val="7FBE5585"/>
    <w:rsid w:val="7FC181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BE1D5C"/>
  <w15:chartTrackingRefBased/>
  <w15:docId w15:val="{1428433E-F043-4B47-B230-F6192FC5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19F"/>
    <w:pPr>
      <w:spacing w:after="0" w:line="240" w:lineRule="auto"/>
    </w:pPr>
    <w:rPr>
      <w:sz w:val="24"/>
    </w:rPr>
  </w:style>
  <w:style w:type="paragraph" w:styleId="Heading1">
    <w:name w:val="heading 1"/>
    <w:basedOn w:val="Normal"/>
    <w:next w:val="Normal"/>
    <w:link w:val="Heading1Char"/>
    <w:uiPriority w:val="9"/>
    <w:qFormat/>
    <w:rsid w:val="00C67FE5"/>
    <w:pPr>
      <w:keepNext/>
      <w:keepLines/>
      <w:numPr>
        <w:numId w:val="2"/>
      </w:numPr>
      <w:spacing w:before="480" w:after="120"/>
      <w:outlineLvl w:val="0"/>
    </w:pPr>
    <w:rPr>
      <w:rFonts w:ascii="Franklin Gothic Book" w:eastAsiaTheme="majorEastAsia" w:hAnsi="Franklin Gothic Book" w:cstheme="majorBidi"/>
      <w:b/>
      <w:bCs/>
      <w:caps/>
      <w:color w:val="2F5496" w:themeColor="accent1" w:themeShade="BF"/>
      <w:sz w:val="36"/>
      <w:szCs w:val="28"/>
    </w:rPr>
  </w:style>
  <w:style w:type="paragraph" w:styleId="Heading2">
    <w:name w:val="heading 2"/>
    <w:basedOn w:val="Normal"/>
    <w:next w:val="Normal"/>
    <w:link w:val="Heading2Char"/>
    <w:uiPriority w:val="9"/>
    <w:unhideWhenUsed/>
    <w:qFormat/>
    <w:rsid w:val="00E5343C"/>
    <w:pPr>
      <w:keepNext/>
      <w:keepLines/>
      <w:tabs>
        <w:tab w:val="left" w:pos="720"/>
      </w:tabs>
      <w:spacing w:before="120" w:after="120"/>
      <w:outlineLvl w:val="1"/>
    </w:pPr>
    <w:rPr>
      <w:rFonts w:ascii="Calibri" w:hAnsi="Calibri" w:cstheme="majorBidi"/>
      <w:caps/>
      <w:color w:val="538135" w:themeColor="accent6" w:themeShade="BF"/>
      <w:sz w:val="28"/>
      <w:szCs w:val="26"/>
    </w:rPr>
  </w:style>
  <w:style w:type="paragraph" w:styleId="Heading3">
    <w:name w:val="heading 3"/>
    <w:basedOn w:val="Normal"/>
    <w:next w:val="Normal"/>
    <w:link w:val="Heading3Char"/>
    <w:uiPriority w:val="9"/>
    <w:unhideWhenUsed/>
    <w:qFormat/>
    <w:rsid w:val="00A816FC"/>
    <w:pPr>
      <w:keepNext/>
      <w:keepLines/>
      <w:spacing w:after="120"/>
      <w:outlineLvl w:val="2"/>
    </w:pPr>
    <w:rPr>
      <w:rFonts w:asciiTheme="majorHAnsi" w:eastAsiaTheme="majorEastAsia" w:hAnsiTheme="majorHAnsi" w:cstheme="majorBidi"/>
      <w:b/>
      <w:bCs/>
      <w:noProof/>
      <w:color w:val="4472C4" w:themeColor="accent1"/>
    </w:rPr>
  </w:style>
  <w:style w:type="paragraph" w:styleId="Heading4">
    <w:name w:val="heading 4"/>
    <w:basedOn w:val="Normal"/>
    <w:next w:val="Normal"/>
    <w:link w:val="Heading4Char"/>
    <w:uiPriority w:val="9"/>
    <w:unhideWhenUsed/>
    <w:qFormat/>
    <w:rsid w:val="00007D31"/>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007D31"/>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007D31"/>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007D31"/>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07D31"/>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07D31"/>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7D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7D31"/>
    <w:rPr>
      <w:rFonts w:ascii="Segoe UI" w:hAnsi="Segoe UI" w:cs="Segoe UI"/>
      <w:sz w:val="18"/>
      <w:szCs w:val="18"/>
    </w:rPr>
  </w:style>
  <w:style w:type="character" w:customStyle="1" w:styleId="Heading1Char">
    <w:name w:val="Heading 1 Char"/>
    <w:basedOn w:val="DefaultParagraphFont"/>
    <w:link w:val="Heading1"/>
    <w:uiPriority w:val="9"/>
    <w:rsid w:val="00C67FE5"/>
    <w:rPr>
      <w:rFonts w:ascii="Franklin Gothic Book" w:eastAsiaTheme="majorEastAsia" w:hAnsi="Franklin Gothic Book" w:cstheme="majorBidi"/>
      <w:b/>
      <w:bCs/>
      <w:caps/>
      <w:color w:val="2F5496" w:themeColor="accent1" w:themeShade="BF"/>
      <w:sz w:val="36"/>
      <w:szCs w:val="28"/>
    </w:rPr>
  </w:style>
  <w:style w:type="character" w:customStyle="1" w:styleId="Heading2Char">
    <w:name w:val="Heading 2 Char"/>
    <w:basedOn w:val="DefaultParagraphFont"/>
    <w:link w:val="Heading2"/>
    <w:uiPriority w:val="9"/>
    <w:rsid w:val="00E5343C"/>
    <w:rPr>
      <w:rFonts w:ascii="Calibri" w:hAnsi="Calibri" w:cstheme="majorBidi"/>
      <w:caps/>
      <w:color w:val="538135" w:themeColor="accent6" w:themeShade="BF"/>
      <w:sz w:val="28"/>
      <w:szCs w:val="26"/>
    </w:rPr>
  </w:style>
  <w:style w:type="character" w:customStyle="1" w:styleId="Heading3Char">
    <w:name w:val="Heading 3 Char"/>
    <w:basedOn w:val="DefaultParagraphFont"/>
    <w:link w:val="Heading3"/>
    <w:uiPriority w:val="9"/>
    <w:rsid w:val="00A816FC"/>
    <w:rPr>
      <w:rFonts w:asciiTheme="majorHAnsi" w:eastAsiaTheme="majorEastAsia" w:hAnsiTheme="majorHAnsi" w:cstheme="majorBidi"/>
      <w:b/>
      <w:bCs/>
      <w:noProof/>
      <w:color w:val="4472C4" w:themeColor="accent1"/>
      <w:sz w:val="24"/>
    </w:rPr>
  </w:style>
  <w:style w:type="character" w:customStyle="1" w:styleId="Heading4Char">
    <w:name w:val="Heading 4 Char"/>
    <w:basedOn w:val="DefaultParagraphFont"/>
    <w:link w:val="Heading4"/>
    <w:uiPriority w:val="9"/>
    <w:rsid w:val="00007D31"/>
    <w:rPr>
      <w:rFonts w:asciiTheme="majorHAnsi" w:eastAsiaTheme="majorEastAsia" w:hAnsiTheme="majorHAnsi" w:cstheme="majorBidi"/>
      <w:b/>
      <w:bCs/>
      <w:i/>
      <w:iCs/>
      <w:color w:val="4472C4" w:themeColor="accent1"/>
      <w:sz w:val="24"/>
    </w:rPr>
  </w:style>
  <w:style w:type="character" w:customStyle="1" w:styleId="Heading5Char">
    <w:name w:val="Heading 5 Char"/>
    <w:basedOn w:val="DefaultParagraphFont"/>
    <w:link w:val="Heading5"/>
    <w:uiPriority w:val="9"/>
    <w:semiHidden/>
    <w:rsid w:val="00007D31"/>
    <w:rPr>
      <w:rFonts w:asciiTheme="majorHAnsi" w:eastAsiaTheme="majorEastAsia" w:hAnsiTheme="majorHAnsi" w:cstheme="majorBidi"/>
      <w:color w:val="1F3763" w:themeColor="accent1" w:themeShade="7F"/>
      <w:sz w:val="24"/>
    </w:rPr>
  </w:style>
  <w:style w:type="character" w:customStyle="1" w:styleId="Heading6Char">
    <w:name w:val="Heading 6 Char"/>
    <w:basedOn w:val="DefaultParagraphFont"/>
    <w:link w:val="Heading6"/>
    <w:uiPriority w:val="9"/>
    <w:semiHidden/>
    <w:rsid w:val="00007D31"/>
    <w:rPr>
      <w:rFonts w:asciiTheme="majorHAnsi" w:eastAsiaTheme="majorEastAsia" w:hAnsiTheme="majorHAnsi" w:cstheme="majorBidi"/>
      <w:i/>
      <w:iCs/>
      <w:color w:val="1F3763" w:themeColor="accent1" w:themeShade="7F"/>
      <w:sz w:val="24"/>
    </w:rPr>
  </w:style>
  <w:style w:type="character" w:customStyle="1" w:styleId="Heading7Char">
    <w:name w:val="Heading 7 Char"/>
    <w:basedOn w:val="DefaultParagraphFont"/>
    <w:link w:val="Heading7"/>
    <w:uiPriority w:val="9"/>
    <w:semiHidden/>
    <w:rsid w:val="00007D31"/>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007D3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07D31"/>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007D31"/>
    <w:pPr>
      <w:tabs>
        <w:tab w:val="center" w:pos="4680"/>
        <w:tab w:val="right" w:pos="9360"/>
      </w:tabs>
    </w:pPr>
  </w:style>
  <w:style w:type="character" w:customStyle="1" w:styleId="HeaderChar">
    <w:name w:val="Header Char"/>
    <w:basedOn w:val="DefaultParagraphFont"/>
    <w:link w:val="Header"/>
    <w:uiPriority w:val="99"/>
    <w:rsid w:val="00007D31"/>
    <w:rPr>
      <w:rFonts w:eastAsiaTheme="minorEastAsia"/>
      <w:sz w:val="24"/>
    </w:rPr>
  </w:style>
  <w:style w:type="paragraph" w:styleId="NoSpacing">
    <w:name w:val="No Spacing"/>
    <w:uiPriority w:val="1"/>
    <w:qFormat/>
    <w:rsid w:val="00007D31"/>
    <w:pPr>
      <w:spacing w:after="0" w:line="240" w:lineRule="auto"/>
    </w:pPr>
    <w:rPr>
      <w:rFonts w:eastAsiaTheme="minorEastAsia"/>
      <w:sz w:val="24"/>
    </w:rPr>
  </w:style>
  <w:style w:type="character" w:styleId="Hyperlink">
    <w:name w:val="Hyperlink"/>
    <w:basedOn w:val="DefaultParagraphFont"/>
    <w:uiPriority w:val="99"/>
    <w:unhideWhenUsed/>
    <w:rsid w:val="000537D7"/>
    <w:rPr>
      <w:color w:val="0563C1" w:themeColor="hyperlink"/>
      <w:u w:val="single"/>
    </w:rPr>
  </w:style>
  <w:style w:type="character" w:styleId="UnresolvedMention">
    <w:name w:val="Unresolved Mention"/>
    <w:basedOn w:val="DefaultParagraphFont"/>
    <w:uiPriority w:val="99"/>
    <w:semiHidden/>
    <w:unhideWhenUsed/>
    <w:rsid w:val="000537D7"/>
    <w:rPr>
      <w:color w:val="605E5C"/>
      <w:shd w:val="clear" w:color="auto" w:fill="E1DFDD"/>
    </w:rPr>
  </w:style>
  <w:style w:type="paragraph" w:styleId="ListParagraph">
    <w:name w:val="List Paragraph"/>
    <w:basedOn w:val="Normal"/>
    <w:link w:val="ListParagraphChar"/>
    <w:uiPriority w:val="34"/>
    <w:qFormat/>
    <w:rsid w:val="000618A3"/>
    <w:pPr>
      <w:spacing w:after="120"/>
    </w:pPr>
    <w:rPr>
      <w:rFonts w:eastAsiaTheme="minorEastAsia"/>
    </w:rPr>
  </w:style>
  <w:style w:type="character" w:customStyle="1" w:styleId="ListParagraphChar">
    <w:name w:val="List Paragraph Char"/>
    <w:basedOn w:val="DefaultParagraphFont"/>
    <w:link w:val="ListParagraph"/>
    <w:uiPriority w:val="34"/>
    <w:locked/>
    <w:rsid w:val="000618A3"/>
    <w:rPr>
      <w:rFonts w:eastAsiaTheme="minorEastAsia"/>
      <w:sz w:val="24"/>
    </w:rPr>
  </w:style>
  <w:style w:type="table" w:styleId="TableGrid">
    <w:name w:val="Table Grid"/>
    <w:basedOn w:val="TableNormal"/>
    <w:uiPriority w:val="59"/>
    <w:rsid w:val="00D96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12F5D"/>
    <w:rPr>
      <w:sz w:val="16"/>
      <w:szCs w:val="16"/>
    </w:rPr>
  </w:style>
  <w:style w:type="paragraph" w:styleId="CommentText">
    <w:name w:val="annotation text"/>
    <w:basedOn w:val="Normal"/>
    <w:link w:val="CommentTextChar"/>
    <w:uiPriority w:val="99"/>
    <w:unhideWhenUsed/>
    <w:rsid w:val="00A12F5D"/>
    <w:rPr>
      <w:sz w:val="20"/>
      <w:szCs w:val="20"/>
    </w:rPr>
  </w:style>
  <w:style w:type="character" w:customStyle="1" w:styleId="CommentTextChar">
    <w:name w:val="Comment Text Char"/>
    <w:basedOn w:val="DefaultParagraphFont"/>
    <w:link w:val="CommentText"/>
    <w:uiPriority w:val="99"/>
    <w:rsid w:val="00A12F5D"/>
    <w:rPr>
      <w:sz w:val="20"/>
      <w:szCs w:val="20"/>
    </w:rPr>
  </w:style>
  <w:style w:type="paragraph" w:styleId="CommentSubject">
    <w:name w:val="annotation subject"/>
    <w:basedOn w:val="CommentText"/>
    <w:next w:val="CommentText"/>
    <w:link w:val="CommentSubjectChar"/>
    <w:uiPriority w:val="99"/>
    <w:semiHidden/>
    <w:unhideWhenUsed/>
    <w:rsid w:val="00A12F5D"/>
    <w:rPr>
      <w:b/>
      <w:bCs/>
    </w:rPr>
  </w:style>
  <w:style w:type="character" w:customStyle="1" w:styleId="CommentSubjectChar">
    <w:name w:val="Comment Subject Char"/>
    <w:basedOn w:val="CommentTextChar"/>
    <w:link w:val="CommentSubject"/>
    <w:uiPriority w:val="99"/>
    <w:semiHidden/>
    <w:rsid w:val="00A12F5D"/>
    <w:rPr>
      <w:b/>
      <w:bCs/>
      <w:sz w:val="20"/>
      <w:szCs w:val="20"/>
    </w:rPr>
  </w:style>
  <w:style w:type="paragraph" w:styleId="Footer">
    <w:name w:val="footer"/>
    <w:basedOn w:val="Normal"/>
    <w:link w:val="FooterChar"/>
    <w:uiPriority w:val="99"/>
    <w:unhideWhenUsed/>
    <w:rsid w:val="00932202"/>
    <w:pPr>
      <w:tabs>
        <w:tab w:val="center" w:pos="4680"/>
        <w:tab w:val="right" w:pos="9360"/>
      </w:tabs>
    </w:pPr>
  </w:style>
  <w:style w:type="character" w:customStyle="1" w:styleId="FooterChar">
    <w:name w:val="Footer Char"/>
    <w:basedOn w:val="DefaultParagraphFont"/>
    <w:link w:val="Footer"/>
    <w:uiPriority w:val="99"/>
    <w:rsid w:val="00932202"/>
    <w:rPr>
      <w:sz w:val="24"/>
    </w:rPr>
  </w:style>
  <w:style w:type="character" w:customStyle="1" w:styleId="fontstyle01">
    <w:name w:val="fontstyle01"/>
    <w:basedOn w:val="DefaultParagraphFont"/>
    <w:rsid w:val="00312B26"/>
    <w:rPr>
      <w:rFonts w:ascii="Arial" w:hAnsi="Arial" w:cs="Arial" w:hint="default"/>
      <w:b w:val="0"/>
      <w:bCs w:val="0"/>
      <w:i w:val="0"/>
      <w:iCs w:val="0"/>
      <w:color w:val="000000"/>
      <w:sz w:val="24"/>
      <w:szCs w:val="24"/>
    </w:rPr>
  </w:style>
  <w:style w:type="paragraph" w:customStyle="1" w:styleId="Instructions">
    <w:name w:val="Instructions"/>
    <w:basedOn w:val="List"/>
    <w:link w:val="InstructionsChar"/>
    <w:qFormat/>
    <w:rsid w:val="00683181"/>
    <w:pPr>
      <w:tabs>
        <w:tab w:val="left" w:pos="360"/>
      </w:tabs>
      <w:spacing w:after="120"/>
      <w:ind w:left="0" w:firstLine="0"/>
      <w:contextualSpacing w:val="0"/>
    </w:pPr>
    <w:rPr>
      <w:rFonts w:ascii="Calibri" w:eastAsiaTheme="minorEastAsia" w:hAnsi="Calibri"/>
      <w:i/>
      <w:lang w:bidi="en-US"/>
    </w:rPr>
  </w:style>
  <w:style w:type="character" w:customStyle="1" w:styleId="InstructionsChar">
    <w:name w:val="Instructions Char"/>
    <w:basedOn w:val="DefaultParagraphFont"/>
    <w:link w:val="Instructions"/>
    <w:rsid w:val="00683181"/>
    <w:rPr>
      <w:rFonts w:ascii="Calibri" w:eastAsiaTheme="minorEastAsia" w:hAnsi="Calibri"/>
      <w:i/>
      <w:sz w:val="24"/>
      <w:lang w:bidi="en-US"/>
    </w:rPr>
  </w:style>
  <w:style w:type="paragraph" w:styleId="List">
    <w:name w:val="List"/>
    <w:basedOn w:val="Normal"/>
    <w:uiPriority w:val="99"/>
    <w:semiHidden/>
    <w:unhideWhenUsed/>
    <w:rsid w:val="00683181"/>
    <w:pPr>
      <w:ind w:left="360" w:hanging="360"/>
      <w:contextualSpacing/>
    </w:pPr>
  </w:style>
  <w:style w:type="table" w:styleId="GridTable4">
    <w:name w:val="Grid Table 4"/>
    <w:basedOn w:val="TableNormal"/>
    <w:uiPriority w:val="49"/>
    <w:rsid w:val="005B452C"/>
    <w:pPr>
      <w:spacing w:after="0" w:line="240" w:lineRule="auto"/>
    </w:pPr>
    <w:rPr>
      <w:rFonts w:eastAsia="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DC16A4"/>
    <w:pPr>
      <w:numPr>
        <w:numId w:val="0"/>
      </w:numPr>
      <w:spacing w:before="240" w:line="259" w:lineRule="auto"/>
      <w:outlineLvl w:val="9"/>
    </w:pPr>
    <w:rPr>
      <w:rFonts w:asciiTheme="majorHAnsi" w:hAnsiTheme="majorHAnsi"/>
      <w:b w:val="0"/>
      <w:bCs w:val="0"/>
      <w:sz w:val="32"/>
      <w:szCs w:val="32"/>
    </w:rPr>
  </w:style>
  <w:style w:type="paragraph" w:styleId="TOC1">
    <w:name w:val="toc 1"/>
    <w:basedOn w:val="Normal"/>
    <w:next w:val="Normal"/>
    <w:autoRedefine/>
    <w:uiPriority w:val="39"/>
    <w:unhideWhenUsed/>
    <w:rsid w:val="00FE65E6"/>
    <w:pPr>
      <w:tabs>
        <w:tab w:val="right" w:leader="dot" w:pos="9350"/>
      </w:tabs>
      <w:spacing w:after="100"/>
      <w:ind w:left="360" w:hanging="360"/>
    </w:pPr>
  </w:style>
  <w:style w:type="paragraph" w:styleId="TOC2">
    <w:name w:val="toc 2"/>
    <w:basedOn w:val="Normal"/>
    <w:next w:val="Normal"/>
    <w:autoRedefine/>
    <w:uiPriority w:val="39"/>
    <w:unhideWhenUsed/>
    <w:rsid w:val="00DC16A4"/>
    <w:pPr>
      <w:spacing w:after="100"/>
      <w:ind w:left="240"/>
    </w:pPr>
  </w:style>
  <w:style w:type="paragraph" w:styleId="TOC3">
    <w:name w:val="toc 3"/>
    <w:basedOn w:val="Normal"/>
    <w:next w:val="Normal"/>
    <w:autoRedefine/>
    <w:uiPriority w:val="39"/>
    <w:unhideWhenUsed/>
    <w:rsid w:val="00DC16A4"/>
    <w:pPr>
      <w:spacing w:after="100"/>
      <w:ind w:left="480"/>
    </w:pPr>
  </w:style>
  <w:style w:type="paragraph" w:styleId="Revision">
    <w:name w:val="Revision"/>
    <w:hidden/>
    <w:uiPriority w:val="99"/>
    <w:semiHidden/>
    <w:rsid w:val="00E72EBA"/>
    <w:pPr>
      <w:spacing w:after="0" w:line="240" w:lineRule="auto"/>
    </w:pPr>
    <w:rPr>
      <w:sz w:val="24"/>
    </w:rPr>
  </w:style>
  <w:style w:type="paragraph" w:customStyle="1" w:styleId="Default">
    <w:name w:val="Default"/>
    <w:link w:val="DefaultChar"/>
    <w:rsid w:val="004A686E"/>
    <w:pPr>
      <w:autoSpaceDE w:val="0"/>
      <w:autoSpaceDN w:val="0"/>
      <w:adjustRightInd w:val="0"/>
      <w:spacing w:after="0" w:line="240" w:lineRule="auto"/>
    </w:pPr>
    <w:rPr>
      <w:rFonts w:ascii="Calibri" w:hAnsi="Calibri" w:cs="Calibri"/>
      <w:color w:val="000000"/>
      <w:sz w:val="24"/>
      <w:szCs w:val="24"/>
    </w:rPr>
  </w:style>
  <w:style w:type="character" w:customStyle="1" w:styleId="normaltextrun">
    <w:name w:val="normaltextrun"/>
    <w:basedOn w:val="DefaultParagraphFont"/>
    <w:rsid w:val="004A686E"/>
  </w:style>
  <w:style w:type="character" w:customStyle="1" w:styleId="DefaultChar">
    <w:name w:val="Default Char"/>
    <w:basedOn w:val="DefaultParagraphFont"/>
    <w:link w:val="Default"/>
    <w:rsid w:val="004A686E"/>
    <w:rPr>
      <w:rFonts w:ascii="Calibri" w:hAnsi="Calibri" w:cs="Calibri"/>
      <w:color w:val="000000"/>
      <w:sz w:val="24"/>
      <w:szCs w:val="24"/>
    </w:rPr>
  </w:style>
  <w:style w:type="character" w:styleId="FollowedHyperlink">
    <w:name w:val="FollowedHyperlink"/>
    <w:basedOn w:val="DefaultParagraphFont"/>
    <w:uiPriority w:val="99"/>
    <w:semiHidden/>
    <w:unhideWhenUsed/>
    <w:rsid w:val="00D5798A"/>
    <w:rPr>
      <w:color w:val="954F72" w:themeColor="followedHyperlink"/>
      <w:u w:val="single"/>
    </w:rPr>
  </w:style>
  <w:style w:type="paragraph" w:customStyle="1" w:styleId="Heading">
    <w:name w:val="Heading"/>
    <w:basedOn w:val="Normal"/>
    <w:link w:val="HeadingChar"/>
    <w:qFormat/>
    <w:rsid w:val="00C85A61"/>
    <w:rPr>
      <w:rFonts w:cstheme="minorHAnsi"/>
      <w:b/>
      <w:sz w:val="28"/>
      <w:szCs w:val="28"/>
    </w:rPr>
  </w:style>
  <w:style w:type="character" w:customStyle="1" w:styleId="HeadingChar">
    <w:name w:val="Heading Char"/>
    <w:basedOn w:val="DefaultParagraphFont"/>
    <w:link w:val="Heading"/>
    <w:rsid w:val="00C85A61"/>
    <w:rPr>
      <w:rFonts w:cstheme="minorHAnsi"/>
      <w:b/>
      <w:sz w:val="28"/>
      <w:szCs w:val="28"/>
    </w:rPr>
  </w:style>
  <w:style w:type="character" w:styleId="Strong">
    <w:name w:val="Strong"/>
    <w:basedOn w:val="DefaultParagraphFont"/>
    <w:uiPriority w:val="22"/>
    <w:qFormat/>
    <w:rsid w:val="00B54EB2"/>
    <w:rPr>
      <w:b/>
      <w:bCs/>
    </w:rPr>
  </w:style>
  <w:style w:type="table" w:customStyle="1" w:styleId="TableGrid1">
    <w:name w:val="Table Grid1"/>
    <w:basedOn w:val="TableNormal"/>
    <w:next w:val="TableGrid"/>
    <w:uiPriority w:val="59"/>
    <w:rsid w:val="00F853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Question">
    <w:name w:val="AppQuestion"/>
    <w:basedOn w:val="Normal"/>
    <w:qFormat/>
    <w:rsid w:val="00023034"/>
    <w:pPr>
      <w:numPr>
        <w:numId w:val="46"/>
      </w:numPr>
      <w:spacing w:before="360" w:after="120"/>
    </w:pPr>
    <w:rPr>
      <w:rFonts w:ascii="Calibri" w:eastAsia="Yu Mincho" w:hAnsi="Calibri" w:cs="Calibri"/>
      <w:szCs w:val="24"/>
    </w:rPr>
  </w:style>
  <w:style w:type="character" w:customStyle="1" w:styleId="cf01">
    <w:name w:val="cf01"/>
    <w:basedOn w:val="DefaultParagraphFont"/>
    <w:rsid w:val="006D4AF5"/>
    <w:rPr>
      <w:rFonts w:ascii="Segoe UI" w:hAnsi="Segoe UI" w:cs="Segoe UI" w:hint="default"/>
      <w:sz w:val="18"/>
      <w:szCs w:val="18"/>
    </w:rPr>
  </w:style>
  <w:style w:type="paragraph" w:customStyle="1" w:styleId="paragraph">
    <w:name w:val="paragraph"/>
    <w:basedOn w:val="Normal"/>
    <w:rsid w:val="00156011"/>
    <w:pPr>
      <w:spacing w:before="100" w:beforeAutospacing="1" w:after="100" w:afterAutospacing="1"/>
    </w:pPr>
    <w:rPr>
      <w:rFonts w:ascii="Times New Roman" w:eastAsia="Times New Roman" w:hAnsi="Times New Roman" w:cs="Times New Roman"/>
      <w:szCs w:val="24"/>
    </w:rPr>
  </w:style>
  <w:style w:type="character" w:customStyle="1" w:styleId="eop">
    <w:name w:val="eop"/>
    <w:basedOn w:val="DefaultParagraphFont"/>
    <w:rsid w:val="00156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06264">
      <w:bodyDiv w:val="1"/>
      <w:marLeft w:val="0"/>
      <w:marRight w:val="0"/>
      <w:marTop w:val="0"/>
      <w:marBottom w:val="0"/>
      <w:divBdr>
        <w:top w:val="none" w:sz="0" w:space="0" w:color="auto"/>
        <w:left w:val="none" w:sz="0" w:space="0" w:color="auto"/>
        <w:bottom w:val="none" w:sz="0" w:space="0" w:color="auto"/>
        <w:right w:val="none" w:sz="0" w:space="0" w:color="auto"/>
      </w:divBdr>
    </w:div>
    <w:div w:id="334917033">
      <w:bodyDiv w:val="1"/>
      <w:marLeft w:val="0"/>
      <w:marRight w:val="0"/>
      <w:marTop w:val="0"/>
      <w:marBottom w:val="0"/>
      <w:divBdr>
        <w:top w:val="none" w:sz="0" w:space="0" w:color="auto"/>
        <w:left w:val="none" w:sz="0" w:space="0" w:color="auto"/>
        <w:bottom w:val="none" w:sz="0" w:space="0" w:color="auto"/>
        <w:right w:val="none" w:sz="0" w:space="0" w:color="auto"/>
      </w:divBdr>
    </w:div>
    <w:div w:id="366873552">
      <w:bodyDiv w:val="1"/>
      <w:marLeft w:val="0"/>
      <w:marRight w:val="0"/>
      <w:marTop w:val="0"/>
      <w:marBottom w:val="0"/>
      <w:divBdr>
        <w:top w:val="none" w:sz="0" w:space="0" w:color="auto"/>
        <w:left w:val="none" w:sz="0" w:space="0" w:color="auto"/>
        <w:bottom w:val="none" w:sz="0" w:space="0" w:color="auto"/>
        <w:right w:val="none" w:sz="0" w:space="0" w:color="auto"/>
      </w:divBdr>
    </w:div>
    <w:div w:id="381100615">
      <w:bodyDiv w:val="1"/>
      <w:marLeft w:val="0"/>
      <w:marRight w:val="0"/>
      <w:marTop w:val="0"/>
      <w:marBottom w:val="0"/>
      <w:divBdr>
        <w:top w:val="none" w:sz="0" w:space="0" w:color="auto"/>
        <w:left w:val="none" w:sz="0" w:space="0" w:color="auto"/>
        <w:bottom w:val="none" w:sz="0" w:space="0" w:color="auto"/>
        <w:right w:val="none" w:sz="0" w:space="0" w:color="auto"/>
      </w:divBdr>
    </w:div>
    <w:div w:id="392510859">
      <w:bodyDiv w:val="1"/>
      <w:marLeft w:val="0"/>
      <w:marRight w:val="0"/>
      <w:marTop w:val="0"/>
      <w:marBottom w:val="0"/>
      <w:divBdr>
        <w:top w:val="none" w:sz="0" w:space="0" w:color="auto"/>
        <w:left w:val="none" w:sz="0" w:space="0" w:color="auto"/>
        <w:bottom w:val="none" w:sz="0" w:space="0" w:color="auto"/>
        <w:right w:val="none" w:sz="0" w:space="0" w:color="auto"/>
      </w:divBdr>
    </w:div>
    <w:div w:id="548763865">
      <w:bodyDiv w:val="1"/>
      <w:marLeft w:val="0"/>
      <w:marRight w:val="0"/>
      <w:marTop w:val="0"/>
      <w:marBottom w:val="0"/>
      <w:divBdr>
        <w:top w:val="none" w:sz="0" w:space="0" w:color="auto"/>
        <w:left w:val="none" w:sz="0" w:space="0" w:color="auto"/>
        <w:bottom w:val="none" w:sz="0" w:space="0" w:color="auto"/>
        <w:right w:val="none" w:sz="0" w:space="0" w:color="auto"/>
      </w:divBdr>
    </w:div>
    <w:div w:id="970667917">
      <w:bodyDiv w:val="1"/>
      <w:marLeft w:val="0"/>
      <w:marRight w:val="0"/>
      <w:marTop w:val="0"/>
      <w:marBottom w:val="0"/>
      <w:divBdr>
        <w:top w:val="none" w:sz="0" w:space="0" w:color="auto"/>
        <w:left w:val="none" w:sz="0" w:space="0" w:color="auto"/>
        <w:bottom w:val="none" w:sz="0" w:space="0" w:color="auto"/>
        <w:right w:val="none" w:sz="0" w:space="0" w:color="auto"/>
      </w:divBdr>
      <w:divsChild>
        <w:div w:id="1591548605">
          <w:marLeft w:val="0"/>
          <w:marRight w:val="0"/>
          <w:marTop w:val="0"/>
          <w:marBottom w:val="0"/>
          <w:divBdr>
            <w:top w:val="none" w:sz="0" w:space="0" w:color="auto"/>
            <w:left w:val="none" w:sz="0" w:space="0" w:color="auto"/>
            <w:bottom w:val="none" w:sz="0" w:space="0" w:color="auto"/>
            <w:right w:val="none" w:sz="0" w:space="0" w:color="auto"/>
          </w:divBdr>
        </w:div>
        <w:div w:id="491068731">
          <w:marLeft w:val="0"/>
          <w:marRight w:val="0"/>
          <w:marTop w:val="0"/>
          <w:marBottom w:val="0"/>
          <w:divBdr>
            <w:top w:val="none" w:sz="0" w:space="0" w:color="auto"/>
            <w:left w:val="none" w:sz="0" w:space="0" w:color="auto"/>
            <w:bottom w:val="none" w:sz="0" w:space="0" w:color="auto"/>
            <w:right w:val="none" w:sz="0" w:space="0" w:color="auto"/>
          </w:divBdr>
        </w:div>
        <w:div w:id="1197500882">
          <w:marLeft w:val="0"/>
          <w:marRight w:val="0"/>
          <w:marTop w:val="0"/>
          <w:marBottom w:val="0"/>
          <w:divBdr>
            <w:top w:val="none" w:sz="0" w:space="0" w:color="auto"/>
            <w:left w:val="none" w:sz="0" w:space="0" w:color="auto"/>
            <w:bottom w:val="none" w:sz="0" w:space="0" w:color="auto"/>
            <w:right w:val="none" w:sz="0" w:space="0" w:color="auto"/>
          </w:divBdr>
        </w:div>
        <w:div w:id="1167285423">
          <w:marLeft w:val="0"/>
          <w:marRight w:val="0"/>
          <w:marTop w:val="0"/>
          <w:marBottom w:val="0"/>
          <w:divBdr>
            <w:top w:val="none" w:sz="0" w:space="0" w:color="auto"/>
            <w:left w:val="none" w:sz="0" w:space="0" w:color="auto"/>
            <w:bottom w:val="none" w:sz="0" w:space="0" w:color="auto"/>
            <w:right w:val="none" w:sz="0" w:space="0" w:color="auto"/>
          </w:divBdr>
        </w:div>
        <w:div w:id="1650359172">
          <w:marLeft w:val="0"/>
          <w:marRight w:val="0"/>
          <w:marTop w:val="0"/>
          <w:marBottom w:val="0"/>
          <w:divBdr>
            <w:top w:val="none" w:sz="0" w:space="0" w:color="auto"/>
            <w:left w:val="none" w:sz="0" w:space="0" w:color="auto"/>
            <w:bottom w:val="none" w:sz="0" w:space="0" w:color="auto"/>
            <w:right w:val="none" w:sz="0" w:space="0" w:color="auto"/>
          </w:divBdr>
        </w:div>
        <w:div w:id="2147384902">
          <w:marLeft w:val="0"/>
          <w:marRight w:val="0"/>
          <w:marTop w:val="0"/>
          <w:marBottom w:val="0"/>
          <w:divBdr>
            <w:top w:val="none" w:sz="0" w:space="0" w:color="auto"/>
            <w:left w:val="none" w:sz="0" w:space="0" w:color="auto"/>
            <w:bottom w:val="none" w:sz="0" w:space="0" w:color="auto"/>
            <w:right w:val="none" w:sz="0" w:space="0" w:color="auto"/>
          </w:divBdr>
        </w:div>
        <w:div w:id="1872497703">
          <w:marLeft w:val="0"/>
          <w:marRight w:val="0"/>
          <w:marTop w:val="0"/>
          <w:marBottom w:val="0"/>
          <w:divBdr>
            <w:top w:val="none" w:sz="0" w:space="0" w:color="auto"/>
            <w:left w:val="none" w:sz="0" w:space="0" w:color="auto"/>
            <w:bottom w:val="none" w:sz="0" w:space="0" w:color="auto"/>
            <w:right w:val="none" w:sz="0" w:space="0" w:color="auto"/>
          </w:divBdr>
        </w:div>
      </w:divsChild>
    </w:div>
    <w:div w:id="996424309">
      <w:bodyDiv w:val="1"/>
      <w:marLeft w:val="0"/>
      <w:marRight w:val="0"/>
      <w:marTop w:val="0"/>
      <w:marBottom w:val="0"/>
      <w:divBdr>
        <w:top w:val="none" w:sz="0" w:space="0" w:color="auto"/>
        <w:left w:val="none" w:sz="0" w:space="0" w:color="auto"/>
        <w:bottom w:val="none" w:sz="0" w:space="0" w:color="auto"/>
        <w:right w:val="none" w:sz="0" w:space="0" w:color="auto"/>
      </w:divBdr>
    </w:div>
    <w:div w:id="1107503523">
      <w:bodyDiv w:val="1"/>
      <w:marLeft w:val="0"/>
      <w:marRight w:val="0"/>
      <w:marTop w:val="0"/>
      <w:marBottom w:val="0"/>
      <w:divBdr>
        <w:top w:val="none" w:sz="0" w:space="0" w:color="auto"/>
        <w:left w:val="none" w:sz="0" w:space="0" w:color="auto"/>
        <w:bottom w:val="none" w:sz="0" w:space="0" w:color="auto"/>
        <w:right w:val="none" w:sz="0" w:space="0" w:color="auto"/>
      </w:divBdr>
    </w:div>
    <w:div w:id="1134715854">
      <w:bodyDiv w:val="1"/>
      <w:marLeft w:val="0"/>
      <w:marRight w:val="0"/>
      <w:marTop w:val="0"/>
      <w:marBottom w:val="0"/>
      <w:divBdr>
        <w:top w:val="none" w:sz="0" w:space="0" w:color="auto"/>
        <w:left w:val="none" w:sz="0" w:space="0" w:color="auto"/>
        <w:bottom w:val="none" w:sz="0" w:space="0" w:color="auto"/>
        <w:right w:val="none" w:sz="0" w:space="0" w:color="auto"/>
      </w:divBdr>
    </w:div>
    <w:div w:id="1225332167">
      <w:bodyDiv w:val="1"/>
      <w:marLeft w:val="0"/>
      <w:marRight w:val="0"/>
      <w:marTop w:val="0"/>
      <w:marBottom w:val="0"/>
      <w:divBdr>
        <w:top w:val="none" w:sz="0" w:space="0" w:color="auto"/>
        <w:left w:val="none" w:sz="0" w:space="0" w:color="auto"/>
        <w:bottom w:val="none" w:sz="0" w:space="0" w:color="auto"/>
        <w:right w:val="none" w:sz="0" w:space="0" w:color="auto"/>
      </w:divBdr>
    </w:div>
    <w:div w:id="1242981474">
      <w:bodyDiv w:val="1"/>
      <w:marLeft w:val="0"/>
      <w:marRight w:val="0"/>
      <w:marTop w:val="0"/>
      <w:marBottom w:val="0"/>
      <w:divBdr>
        <w:top w:val="none" w:sz="0" w:space="0" w:color="auto"/>
        <w:left w:val="none" w:sz="0" w:space="0" w:color="auto"/>
        <w:bottom w:val="none" w:sz="0" w:space="0" w:color="auto"/>
        <w:right w:val="none" w:sz="0" w:space="0" w:color="auto"/>
      </w:divBdr>
      <w:divsChild>
        <w:div w:id="1371807008">
          <w:marLeft w:val="0"/>
          <w:marRight w:val="0"/>
          <w:marTop w:val="0"/>
          <w:marBottom w:val="0"/>
          <w:divBdr>
            <w:top w:val="none" w:sz="0" w:space="0" w:color="auto"/>
            <w:left w:val="none" w:sz="0" w:space="0" w:color="auto"/>
            <w:bottom w:val="none" w:sz="0" w:space="0" w:color="auto"/>
            <w:right w:val="none" w:sz="0" w:space="0" w:color="auto"/>
          </w:divBdr>
        </w:div>
        <w:div w:id="1880391274">
          <w:marLeft w:val="0"/>
          <w:marRight w:val="0"/>
          <w:marTop w:val="0"/>
          <w:marBottom w:val="0"/>
          <w:divBdr>
            <w:top w:val="none" w:sz="0" w:space="0" w:color="auto"/>
            <w:left w:val="none" w:sz="0" w:space="0" w:color="auto"/>
            <w:bottom w:val="none" w:sz="0" w:space="0" w:color="auto"/>
            <w:right w:val="none" w:sz="0" w:space="0" w:color="auto"/>
          </w:divBdr>
        </w:div>
        <w:div w:id="1208368849">
          <w:marLeft w:val="0"/>
          <w:marRight w:val="0"/>
          <w:marTop w:val="0"/>
          <w:marBottom w:val="0"/>
          <w:divBdr>
            <w:top w:val="none" w:sz="0" w:space="0" w:color="auto"/>
            <w:left w:val="none" w:sz="0" w:space="0" w:color="auto"/>
            <w:bottom w:val="none" w:sz="0" w:space="0" w:color="auto"/>
            <w:right w:val="none" w:sz="0" w:space="0" w:color="auto"/>
          </w:divBdr>
        </w:div>
        <w:div w:id="1979991881">
          <w:marLeft w:val="0"/>
          <w:marRight w:val="0"/>
          <w:marTop w:val="0"/>
          <w:marBottom w:val="0"/>
          <w:divBdr>
            <w:top w:val="none" w:sz="0" w:space="0" w:color="auto"/>
            <w:left w:val="none" w:sz="0" w:space="0" w:color="auto"/>
            <w:bottom w:val="none" w:sz="0" w:space="0" w:color="auto"/>
            <w:right w:val="none" w:sz="0" w:space="0" w:color="auto"/>
          </w:divBdr>
        </w:div>
        <w:div w:id="1316490353">
          <w:marLeft w:val="0"/>
          <w:marRight w:val="0"/>
          <w:marTop w:val="0"/>
          <w:marBottom w:val="0"/>
          <w:divBdr>
            <w:top w:val="none" w:sz="0" w:space="0" w:color="auto"/>
            <w:left w:val="none" w:sz="0" w:space="0" w:color="auto"/>
            <w:bottom w:val="none" w:sz="0" w:space="0" w:color="auto"/>
            <w:right w:val="none" w:sz="0" w:space="0" w:color="auto"/>
          </w:divBdr>
        </w:div>
        <w:div w:id="1646423205">
          <w:marLeft w:val="0"/>
          <w:marRight w:val="0"/>
          <w:marTop w:val="0"/>
          <w:marBottom w:val="0"/>
          <w:divBdr>
            <w:top w:val="none" w:sz="0" w:space="0" w:color="auto"/>
            <w:left w:val="none" w:sz="0" w:space="0" w:color="auto"/>
            <w:bottom w:val="none" w:sz="0" w:space="0" w:color="auto"/>
            <w:right w:val="none" w:sz="0" w:space="0" w:color="auto"/>
          </w:divBdr>
        </w:div>
        <w:div w:id="650907187">
          <w:marLeft w:val="0"/>
          <w:marRight w:val="0"/>
          <w:marTop w:val="0"/>
          <w:marBottom w:val="0"/>
          <w:divBdr>
            <w:top w:val="none" w:sz="0" w:space="0" w:color="auto"/>
            <w:left w:val="none" w:sz="0" w:space="0" w:color="auto"/>
            <w:bottom w:val="none" w:sz="0" w:space="0" w:color="auto"/>
            <w:right w:val="none" w:sz="0" w:space="0" w:color="auto"/>
          </w:divBdr>
        </w:div>
        <w:div w:id="1275290954">
          <w:marLeft w:val="0"/>
          <w:marRight w:val="0"/>
          <w:marTop w:val="0"/>
          <w:marBottom w:val="0"/>
          <w:divBdr>
            <w:top w:val="none" w:sz="0" w:space="0" w:color="auto"/>
            <w:left w:val="none" w:sz="0" w:space="0" w:color="auto"/>
            <w:bottom w:val="none" w:sz="0" w:space="0" w:color="auto"/>
            <w:right w:val="none" w:sz="0" w:space="0" w:color="auto"/>
          </w:divBdr>
        </w:div>
        <w:div w:id="2006782777">
          <w:marLeft w:val="0"/>
          <w:marRight w:val="0"/>
          <w:marTop w:val="0"/>
          <w:marBottom w:val="0"/>
          <w:divBdr>
            <w:top w:val="none" w:sz="0" w:space="0" w:color="auto"/>
            <w:left w:val="none" w:sz="0" w:space="0" w:color="auto"/>
            <w:bottom w:val="none" w:sz="0" w:space="0" w:color="auto"/>
            <w:right w:val="none" w:sz="0" w:space="0" w:color="auto"/>
          </w:divBdr>
        </w:div>
        <w:div w:id="1896309865">
          <w:marLeft w:val="0"/>
          <w:marRight w:val="0"/>
          <w:marTop w:val="0"/>
          <w:marBottom w:val="0"/>
          <w:divBdr>
            <w:top w:val="none" w:sz="0" w:space="0" w:color="auto"/>
            <w:left w:val="none" w:sz="0" w:space="0" w:color="auto"/>
            <w:bottom w:val="none" w:sz="0" w:space="0" w:color="auto"/>
            <w:right w:val="none" w:sz="0" w:space="0" w:color="auto"/>
          </w:divBdr>
          <w:divsChild>
            <w:div w:id="299650058">
              <w:marLeft w:val="0"/>
              <w:marRight w:val="0"/>
              <w:marTop w:val="0"/>
              <w:marBottom w:val="0"/>
              <w:divBdr>
                <w:top w:val="none" w:sz="0" w:space="0" w:color="auto"/>
                <w:left w:val="none" w:sz="0" w:space="0" w:color="auto"/>
                <w:bottom w:val="none" w:sz="0" w:space="0" w:color="auto"/>
                <w:right w:val="none" w:sz="0" w:space="0" w:color="auto"/>
              </w:divBdr>
            </w:div>
            <w:div w:id="1339963767">
              <w:marLeft w:val="0"/>
              <w:marRight w:val="0"/>
              <w:marTop w:val="0"/>
              <w:marBottom w:val="0"/>
              <w:divBdr>
                <w:top w:val="none" w:sz="0" w:space="0" w:color="auto"/>
                <w:left w:val="none" w:sz="0" w:space="0" w:color="auto"/>
                <w:bottom w:val="none" w:sz="0" w:space="0" w:color="auto"/>
                <w:right w:val="none" w:sz="0" w:space="0" w:color="auto"/>
              </w:divBdr>
            </w:div>
            <w:div w:id="278608163">
              <w:marLeft w:val="0"/>
              <w:marRight w:val="0"/>
              <w:marTop w:val="0"/>
              <w:marBottom w:val="0"/>
              <w:divBdr>
                <w:top w:val="none" w:sz="0" w:space="0" w:color="auto"/>
                <w:left w:val="none" w:sz="0" w:space="0" w:color="auto"/>
                <w:bottom w:val="none" w:sz="0" w:space="0" w:color="auto"/>
                <w:right w:val="none" w:sz="0" w:space="0" w:color="auto"/>
              </w:divBdr>
            </w:div>
            <w:div w:id="128784335">
              <w:marLeft w:val="0"/>
              <w:marRight w:val="0"/>
              <w:marTop w:val="0"/>
              <w:marBottom w:val="0"/>
              <w:divBdr>
                <w:top w:val="none" w:sz="0" w:space="0" w:color="auto"/>
                <w:left w:val="none" w:sz="0" w:space="0" w:color="auto"/>
                <w:bottom w:val="none" w:sz="0" w:space="0" w:color="auto"/>
                <w:right w:val="none" w:sz="0" w:space="0" w:color="auto"/>
              </w:divBdr>
            </w:div>
          </w:divsChild>
        </w:div>
        <w:div w:id="312759649">
          <w:marLeft w:val="0"/>
          <w:marRight w:val="0"/>
          <w:marTop w:val="0"/>
          <w:marBottom w:val="0"/>
          <w:divBdr>
            <w:top w:val="none" w:sz="0" w:space="0" w:color="auto"/>
            <w:left w:val="none" w:sz="0" w:space="0" w:color="auto"/>
            <w:bottom w:val="none" w:sz="0" w:space="0" w:color="auto"/>
            <w:right w:val="none" w:sz="0" w:space="0" w:color="auto"/>
          </w:divBdr>
          <w:divsChild>
            <w:div w:id="404841205">
              <w:marLeft w:val="0"/>
              <w:marRight w:val="0"/>
              <w:marTop w:val="0"/>
              <w:marBottom w:val="0"/>
              <w:divBdr>
                <w:top w:val="none" w:sz="0" w:space="0" w:color="auto"/>
                <w:left w:val="none" w:sz="0" w:space="0" w:color="auto"/>
                <w:bottom w:val="none" w:sz="0" w:space="0" w:color="auto"/>
                <w:right w:val="none" w:sz="0" w:space="0" w:color="auto"/>
              </w:divBdr>
            </w:div>
            <w:div w:id="1255090920">
              <w:marLeft w:val="0"/>
              <w:marRight w:val="0"/>
              <w:marTop w:val="0"/>
              <w:marBottom w:val="0"/>
              <w:divBdr>
                <w:top w:val="none" w:sz="0" w:space="0" w:color="auto"/>
                <w:left w:val="none" w:sz="0" w:space="0" w:color="auto"/>
                <w:bottom w:val="none" w:sz="0" w:space="0" w:color="auto"/>
                <w:right w:val="none" w:sz="0" w:space="0" w:color="auto"/>
              </w:divBdr>
            </w:div>
            <w:div w:id="754941875">
              <w:marLeft w:val="0"/>
              <w:marRight w:val="0"/>
              <w:marTop w:val="0"/>
              <w:marBottom w:val="0"/>
              <w:divBdr>
                <w:top w:val="none" w:sz="0" w:space="0" w:color="auto"/>
                <w:left w:val="none" w:sz="0" w:space="0" w:color="auto"/>
                <w:bottom w:val="none" w:sz="0" w:space="0" w:color="auto"/>
                <w:right w:val="none" w:sz="0" w:space="0" w:color="auto"/>
              </w:divBdr>
            </w:div>
          </w:divsChild>
        </w:div>
        <w:div w:id="411589149">
          <w:marLeft w:val="0"/>
          <w:marRight w:val="0"/>
          <w:marTop w:val="0"/>
          <w:marBottom w:val="0"/>
          <w:divBdr>
            <w:top w:val="none" w:sz="0" w:space="0" w:color="auto"/>
            <w:left w:val="none" w:sz="0" w:space="0" w:color="auto"/>
            <w:bottom w:val="none" w:sz="0" w:space="0" w:color="auto"/>
            <w:right w:val="none" w:sz="0" w:space="0" w:color="auto"/>
          </w:divBdr>
          <w:divsChild>
            <w:div w:id="1267035003">
              <w:marLeft w:val="0"/>
              <w:marRight w:val="0"/>
              <w:marTop w:val="0"/>
              <w:marBottom w:val="0"/>
              <w:divBdr>
                <w:top w:val="none" w:sz="0" w:space="0" w:color="auto"/>
                <w:left w:val="none" w:sz="0" w:space="0" w:color="auto"/>
                <w:bottom w:val="none" w:sz="0" w:space="0" w:color="auto"/>
                <w:right w:val="none" w:sz="0" w:space="0" w:color="auto"/>
              </w:divBdr>
            </w:div>
            <w:div w:id="1678732268">
              <w:marLeft w:val="0"/>
              <w:marRight w:val="0"/>
              <w:marTop w:val="0"/>
              <w:marBottom w:val="0"/>
              <w:divBdr>
                <w:top w:val="none" w:sz="0" w:space="0" w:color="auto"/>
                <w:left w:val="none" w:sz="0" w:space="0" w:color="auto"/>
                <w:bottom w:val="none" w:sz="0" w:space="0" w:color="auto"/>
                <w:right w:val="none" w:sz="0" w:space="0" w:color="auto"/>
              </w:divBdr>
            </w:div>
            <w:div w:id="1627735005">
              <w:marLeft w:val="0"/>
              <w:marRight w:val="0"/>
              <w:marTop w:val="0"/>
              <w:marBottom w:val="0"/>
              <w:divBdr>
                <w:top w:val="none" w:sz="0" w:space="0" w:color="auto"/>
                <w:left w:val="none" w:sz="0" w:space="0" w:color="auto"/>
                <w:bottom w:val="none" w:sz="0" w:space="0" w:color="auto"/>
                <w:right w:val="none" w:sz="0" w:space="0" w:color="auto"/>
              </w:divBdr>
            </w:div>
            <w:div w:id="1910385022">
              <w:marLeft w:val="0"/>
              <w:marRight w:val="0"/>
              <w:marTop w:val="0"/>
              <w:marBottom w:val="0"/>
              <w:divBdr>
                <w:top w:val="none" w:sz="0" w:space="0" w:color="auto"/>
                <w:left w:val="none" w:sz="0" w:space="0" w:color="auto"/>
                <w:bottom w:val="none" w:sz="0" w:space="0" w:color="auto"/>
                <w:right w:val="none" w:sz="0" w:space="0" w:color="auto"/>
              </w:divBdr>
            </w:div>
            <w:div w:id="1564563329">
              <w:marLeft w:val="0"/>
              <w:marRight w:val="0"/>
              <w:marTop w:val="0"/>
              <w:marBottom w:val="0"/>
              <w:divBdr>
                <w:top w:val="none" w:sz="0" w:space="0" w:color="auto"/>
                <w:left w:val="none" w:sz="0" w:space="0" w:color="auto"/>
                <w:bottom w:val="none" w:sz="0" w:space="0" w:color="auto"/>
                <w:right w:val="none" w:sz="0" w:space="0" w:color="auto"/>
              </w:divBdr>
            </w:div>
          </w:divsChild>
        </w:div>
        <w:div w:id="1016037262">
          <w:marLeft w:val="0"/>
          <w:marRight w:val="0"/>
          <w:marTop w:val="0"/>
          <w:marBottom w:val="0"/>
          <w:divBdr>
            <w:top w:val="none" w:sz="0" w:space="0" w:color="auto"/>
            <w:left w:val="none" w:sz="0" w:space="0" w:color="auto"/>
            <w:bottom w:val="none" w:sz="0" w:space="0" w:color="auto"/>
            <w:right w:val="none" w:sz="0" w:space="0" w:color="auto"/>
          </w:divBdr>
        </w:div>
        <w:div w:id="332536628">
          <w:marLeft w:val="0"/>
          <w:marRight w:val="0"/>
          <w:marTop w:val="0"/>
          <w:marBottom w:val="0"/>
          <w:divBdr>
            <w:top w:val="none" w:sz="0" w:space="0" w:color="auto"/>
            <w:left w:val="none" w:sz="0" w:space="0" w:color="auto"/>
            <w:bottom w:val="none" w:sz="0" w:space="0" w:color="auto"/>
            <w:right w:val="none" w:sz="0" w:space="0" w:color="auto"/>
          </w:divBdr>
        </w:div>
        <w:div w:id="917522531">
          <w:marLeft w:val="0"/>
          <w:marRight w:val="0"/>
          <w:marTop w:val="0"/>
          <w:marBottom w:val="0"/>
          <w:divBdr>
            <w:top w:val="none" w:sz="0" w:space="0" w:color="auto"/>
            <w:left w:val="none" w:sz="0" w:space="0" w:color="auto"/>
            <w:bottom w:val="none" w:sz="0" w:space="0" w:color="auto"/>
            <w:right w:val="none" w:sz="0" w:space="0" w:color="auto"/>
          </w:divBdr>
        </w:div>
        <w:div w:id="474683143">
          <w:marLeft w:val="0"/>
          <w:marRight w:val="0"/>
          <w:marTop w:val="0"/>
          <w:marBottom w:val="0"/>
          <w:divBdr>
            <w:top w:val="none" w:sz="0" w:space="0" w:color="auto"/>
            <w:left w:val="none" w:sz="0" w:space="0" w:color="auto"/>
            <w:bottom w:val="none" w:sz="0" w:space="0" w:color="auto"/>
            <w:right w:val="none" w:sz="0" w:space="0" w:color="auto"/>
          </w:divBdr>
        </w:div>
        <w:div w:id="1891765800">
          <w:marLeft w:val="0"/>
          <w:marRight w:val="0"/>
          <w:marTop w:val="0"/>
          <w:marBottom w:val="0"/>
          <w:divBdr>
            <w:top w:val="none" w:sz="0" w:space="0" w:color="auto"/>
            <w:left w:val="none" w:sz="0" w:space="0" w:color="auto"/>
            <w:bottom w:val="none" w:sz="0" w:space="0" w:color="auto"/>
            <w:right w:val="none" w:sz="0" w:space="0" w:color="auto"/>
          </w:divBdr>
        </w:div>
        <w:div w:id="45834352">
          <w:marLeft w:val="0"/>
          <w:marRight w:val="0"/>
          <w:marTop w:val="0"/>
          <w:marBottom w:val="0"/>
          <w:divBdr>
            <w:top w:val="none" w:sz="0" w:space="0" w:color="auto"/>
            <w:left w:val="none" w:sz="0" w:space="0" w:color="auto"/>
            <w:bottom w:val="none" w:sz="0" w:space="0" w:color="auto"/>
            <w:right w:val="none" w:sz="0" w:space="0" w:color="auto"/>
          </w:divBdr>
          <w:divsChild>
            <w:div w:id="879629365">
              <w:marLeft w:val="0"/>
              <w:marRight w:val="0"/>
              <w:marTop w:val="0"/>
              <w:marBottom w:val="0"/>
              <w:divBdr>
                <w:top w:val="none" w:sz="0" w:space="0" w:color="auto"/>
                <w:left w:val="none" w:sz="0" w:space="0" w:color="auto"/>
                <w:bottom w:val="none" w:sz="0" w:space="0" w:color="auto"/>
                <w:right w:val="none" w:sz="0" w:space="0" w:color="auto"/>
              </w:divBdr>
            </w:div>
            <w:div w:id="8995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2985">
      <w:bodyDiv w:val="1"/>
      <w:marLeft w:val="0"/>
      <w:marRight w:val="0"/>
      <w:marTop w:val="0"/>
      <w:marBottom w:val="0"/>
      <w:divBdr>
        <w:top w:val="none" w:sz="0" w:space="0" w:color="auto"/>
        <w:left w:val="none" w:sz="0" w:space="0" w:color="auto"/>
        <w:bottom w:val="none" w:sz="0" w:space="0" w:color="auto"/>
        <w:right w:val="none" w:sz="0" w:space="0" w:color="auto"/>
      </w:divBdr>
    </w:div>
    <w:div w:id="1515993918">
      <w:bodyDiv w:val="1"/>
      <w:marLeft w:val="0"/>
      <w:marRight w:val="0"/>
      <w:marTop w:val="0"/>
      <w:marBottom w:val="0"/>
      <w:divBdr>
        <w:top w:val="none" w:sz="0" w:space="0" w:color="auto"/>
        <w:left w:val="none" w:sz="0" w:space="0" w:color="auto"/>
        <w:bottom w:val="none" w:sz="0" w:space="0" w:color="auto"/>
        <w:right w:val="none" w:sz="0" w:space="0" w:color="auto"/>
      </w:divBdr>
    </w:div>
    <w:div w:id="1597639718">
      <w:bodyDiv w:val="1"/>
      <w:marLeft w:val="0"/>
      <w:marRight w:val="0"/>
      <w:marTop w:val="0"/>
      <w:marBottom w:val="0"/>
      <w:divBdr>
        <w:top w:val="none" w:sz="0" w:space="0" w:color="auto"/>
        <w:left w:val="none" w:sz="0" w:space="0" w:color="auto"/>
        <w:bottom w:val="none" w:sz="0" w:space="0" w:color="auto"/>
        <w:right w:val="none" w:sz="0" w:space="0" w:color="auto"/>
      </w:divBdr>
    </w:div>
    <w:div w:id="1762490169">
      <w:bodyDiv w:val="1"/>
      <w:marLeft w:val="0"/>
      <w:marRight w:val="0"/>
      <w:marTop w:val="0"/>
      <w:marBottom w:val="0"/>
      <w:divBdr>
        <w:top w:val="none" w:sz="0" w:space="0" w:color="auto"/>
        <w:left w:val="none" w:sz="0" w:space="0" w:color="auto"/>
        <w:bottom w:val="none" w:sz="0" w:space="0" w:color="auto"/>
        <w:right w:val="none" w:sz="0" w:space="0" w:color="auto"/>
      </w:divBdr>
    </w:div>
    <w:div w:id="1905333974">
      <w:bodyDiv w:val="1"/>
      <w:marLeft w:val="0"/>
      <w:marRight w:val="0"/>
      <w:marTop w:val="0"/>
      <w:marBottom w:val="0"/>
      <w:divBdr>
        <w:top w:val="none" w:sz="0" w:space="0" w:color="auto"/>
        <w:left w:val="none" w:sz="0" w:space="0" w:color="auto"/>
        <w:bottom w:val="none" w:sz="0" w:space="0" w:color="auto"/>
        <w:right w:val="none" w:sz="0" w:space="0" w:color="auto"/>
      </w:divBdr>
    </w:div>
    <w:div w:id="1943995944">
      <w:bodyDiv w:val="1"/>
      <w:marLeft w:val="0"/>
      <w:marRight w:val="0"/>
      <w:marTop w:val="0"/>
      <w:marBottom w:val="0"/>
      <w:divBdr>
        <w:top w:val="none" w:sz="0" w:space="0" w:color="auto"/>
        <w:left w:val="none" w:sz="0" w:space="0" w:color="auto"/>
        <w:bottom w:val="none" w:sz="0" w:space="0" w:color="auto"/>
        <w:right w:val="none" w:sz="0" w:space="0" w:color="auto"/>
      </w:divBdr>
    </w:div>
    <w:div w:id="2086609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cc.ca.gov/grants/" TargetMode="External"/><Relationship Id="rId21" Type="http://schemas.openxmlformats.org/officeDocument/2006/relationships/hyperlink" Target="mailto:megan.cooper@scc.ca.gov" TargetMode="External"/><Relationship Id="rId42" Type="http://schemas.openxmlformats.org/officeDocument/2006/relationships/diagramData" Target="diagrams/data1.xml"/><Relationship Id="rId47" Type="http://schemas.openxmlformats.org/officeDocument/2006/relationships/header" Target="header4.xml"/><Relationship Id="rId63" Type="http://schemas.openxmlformats.org/officeDocument/2006/relationships/image" Target="media/image10.png"/><Relationship Id="rId68" Type="http://schemas.openxmlformats.org/officeDocument/2006/relationships/hyperlink" Target="https://wildlife.ca.gov/Conservation/Environmental-Review/LSA" TargetMode="External"/><Relationship Id="rId84" Type="http://schemas.openxmlformats.org/officeDocument/2006/relationships/hyperlink" Target="mailto:megan.cooper@scc.ca.gov" TargetMode="External"/><Relationship Id="rId89" Type="http://schemas.openxmlformats.org/officeDocument/2006/relationships/theme" Target="theme/theme1.xml"/><Relationship Id="rId16" Type="http://schemas.openxmlformats.org/officeDocument/2006/relationships/image" Target="media/image2.jpg"/><Relationship Id="rId11" Type="http://schemas.openxmlformats.org/officeDocument/2006/relationships/image" Target="media/image1.png"/><Relationship Id="rId32" Type="http://schemas.openxmlformats.org/officeDocument/2006/relationships/image" Target="media/image4.jpeg"/><Relationship Id="rId37" Type="http://schemas.openxmlformats.org/officeDocument/2006/relationships/hyperlink" Target="https://www.surveymonkey.com/r/3TLJBYK" TargetMode="External"/><Relationship Id="rId53" Type="http://schemas.openxmlformats.org/officeDocument/2006/relationships/hyperlink" Target="https://scwrp.databasin.org/pages/apply-work-plan/" TargetMode="External"/><Relationship Id="rId58" Type="http://schemas.openxmlformats.org/officeDocument/2006/relationships/hyperlink" Target="https://findyourrep.legislature.ca.gov/" TargetMode="External"/><Relationship Id="rId74" Type="http://schemas.openxmlformats.org/officeDocument/2006/relationships/hyperlink" Target="https://www.fisheries.noaa.gov/national/endangered-species-conservation/biological-opinions" TargetMode="External"/><Relationship Id="rId79" Type="http://schemas.openxmlformats.org/officeDocument/2006/relationships/header" Target="header6.xml"/><Relationship Id="rId5" Type="http://schemas.openxmlformats.org/officeDocument/2006/relationships/webSettings" Target="webSettings.xml"/><Relationship Id="rId14" Type="http://schemas.openxmlformats.org/officeDocument/2006/relationships/hyperlink" Target="https://scc.ca.gov/files/2022/10/SCC_Grant_Application_Oct2022.docx" TargetMode="External"/><Relationship Id="rId22" Type="http://schemas.openxmlformats.org/officeDocument/2006/relationships/hyperlink" Target="https://scc.ca.gov/files/2022/10/SCC_Grant_Application_Oct2022.docx" TargetMode="External"/><Relationship Id="rId27" Type="http://schemas.openxmlformats.org/officeDocument/2006/relationships/image" Target="media/image3.jpeg"/><Relationship Id="rId30" Type="http://schemas.openxmlformats.org/officeDocument/2006/relationships/hyperlink" Target="https://scc.ca.gov/about/plan/" TargetMode="External"/><Relationship Id="rId35" Type="http://schemas.openxmlformats.org/officeDocument/2006/relationships/hyperlink" Target="https://scc.ca.gov/webmaster/ftp/pdf/forms/typicalgrantagreementterms.pdf" TargetMode="External"/><Relationship Id="rId43" Type="http://schemas.openxmlformats.org/officeDocument/2006/relationships/diagramLayout" Target="diagrams/layout1.xml"/><Relationship Id="rId48" Type="http://schemas.openxmlformats.org/officeDocument/2006/relationships/header" Target="header5.xml"/><Relationship Id="rId56" Type="http://schemas.openxmlformats.org/officeDocument/2006/relationships/hyperlink" Target="https://www.parksforcalifornia.org/communities/?overlays=parks" TargetMode="External"/><Relationship Id="rId64" Type="http://schemas.openxmlformats.org/officeDocument/2006/relationships/hyperlink" Target="https://www.opc.ca.gov/webmaster/_media_library/2021/01/State-SLR-Principles-Doc_Oct2020.pdf" TargetMode="External"/><Relationship Id="rId69" Type="http://schemas.openxmlformats.org/officeDocument/2006/relationships/hyperlink" Target="https://wildlife.ca.gov/Conservation/CESA/Permitting" TargetMode="External"/><Relationship Id="rId77" Type="http://schemas.openxmlformats.org/officeDocument/2006/relationships/hyperlink" Target="https://scwrp.databasin.org/" TargetMode="External"/><Relationship Id="rId8" Type="http://schemas.openxmlformats.org/officeDocument/2006/relationships/footer" Target="footer1.xml"/><Relationship Id="rId51" Type="http://schemas.openxmlformats.org/officeDocument/2006/relationships/hyperlink" Target="mailto:grants@scc.ca.gov" TargetMode="External"/><Relationship Id="rId72" Type="http://schemas.openxmlformats.org/officeDocument/2006/relationships/hyperlink" Target="https://www.usace.army.mil/Missions/Civil-Works/Section408/" TargetMode="External"/><Relationship Id="rId80" Type="http://schemas.openxmlformats.org/officeDocument/2006/relationships/header" Target="header7.xml"/><Relationship Id="rId85" Type="http://schemas.openxmlformats.org/officeDocument/2006/relationships/hyperlink" Target="https://youtu.be/bnR8KPTnWvc" TargetMode="External"/><Relationship Id="rId3" Type="http://schemas.openxmlformats.org/officeDocument/2006/relationships/styles" Target="styles.xml"/><Relationship Id="rId12" Type="http://schemas.openxmlformats.org/officeDocument/2006/relationships/hyperlink" Target="https://scc.ca.gov/files/2022/10/SCC_Grant_Application_Oct2022.docx" TargetMode="External"/><Relationship Id="rId17" Type="http://schemas.openxmlformats.org/officeDocument/2006/relationships/hyperlink" Target="https://scc.ca.gov/grants/" TargetMode="External"/><Relationship Id="rId25" Type="http://schemas.openxmlformats.org/officeDocument/2006/relationships/hyperlink" Target="https://docs.google.com/document/d/1WBBQHM21pzuflRvrbYMBbgTAEH4Cy5Hl/edit?usp=sharing&amp;ouid=100782272886121659354&amp;rtpof=true&amp;sd=true" TargetMode="External"/><Relationship Id="rId33" Type="http://schemas.openxmlformats.org/officeDocument/2006/relationships/hyperlink" Target="https://scc.ca.gov/webmaster/ftp/pdf/forms/SCC-Grant_Pre-Application.docx" TargetMode="External"/><Relationship Id="rId38" Type="http://schemas.openxmlformats.org/officeDocument/2006/relationships/hyperlink" Target="https://scc.ca.gov/grants/grantee-manual/" TargetMode="External"/><Relationship Id="rId46" Type="http://schemas.microsoft.com/office/2007/relationships/diagramDrawing" Target="diagrams/drawing1.xml"/><Relationship Id="rId59" Type="http://schemas.openxmlformats.org/officeDocument/2006/relationships/hyperlink" Target="https://www.house.gov/" TargetMode="External"/><Relationship Id="rId67" Type="http://schemas.openxmlformats.org/officeDocument/2006/relationships/hyperlink" Target="https://www.coastal.ca.gov/cdp/cdp-forms.html" TargetMode="External"/><Relationship Id="rId20" Type="http://schemas.openxmlformats.org/officeDocument/2006/relationships/hyperlink" Target="mailto:trish.chapman@scc.ca.gov" TargetMode="External"/><Relationship Id="rId41" Type="http://schemas.openxmlformats.org/officeDocument/2006/relationships/footer" Target="footer4.xml"/><Relationship Id="rId54" Type="http://schemas.openxmlformats.org/officeDocument/2006/relationships/image" Target="media/image7.jpeg"/><Relationship Id="rId62" Type="http://schemas.openxmlformats.org/officeDocument/2006/relationships/hyperlink" Target="https://scc.ca.gov/webmaster/ftp/pdf/sccbb/2022/2212/20221201Board04A_Strategic_Plan_Exhibit1.pdf" TargetMode="External"/><Relationship Id="rId70" Type="http://schemas.openxmlformats.org/officeDocument/2006/relationships/hyperlink" Target="https://www.waterboards.ca.gov/water_issues/programs/cwa401/" TargetMode="External"/><Relationship Id="rId75" Type="http://schemas.openxmlformats.org/officeDocument/2006/relationships/hyperlink" Target="https://scc.ca.gov/files/2019/07/SCC_Grant_Appl-NPO_PreAwardQuestionnaire.pdf" TargetMode="External"/><Relationship Id="rId83" Type="http://schemas.openxmlformats.org/officeDocument/2006/relationships/hyperlink" Target="mailto:trish.chapman@scc.ca.gov"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grants@scc.ca.gov" TargetMode="External"/><Relationship Id="rId23" Type="http://schemas.openxmlformats.org/officeDocument/2006/relationships/hyperlink" Target="https://scc.ca.gov/webmaster/ftp/pdf/forms/SCC_Grant_Application.docx" TargetMode="External"/><Relationship Id="rId28" Type="http://schemas.openxmlformats.org/officeDocument/2006/relationships/header" Target="header2.xml"/><Relationship Id="rId36" Type="http://schemas.openxmlformats.org/officeDocument/2006/relationships/hyperlink" Target="mailto:grants@scc.ca.gov" TargetMode="External"/><Relationship Id="rId49" Type="http://schemas.openxmlformats.org/officeDocument/2006/relationships/image" Target="media/image5.jpeg"/><Relationship Id="rId57" Type="http://schemas.openxmlformats.org/officeDocument/2006/relationships/hyperlink" Target="https://findyourrep.legislature.ca.gov/" TargetMode="External"/><Relationship Id="rId10" Type="http://schemas.openxmlformats.org/officeDocument/2006/relationships/footer" Target="footer2.xml"/><Relationship Id="rId31" Type="http://schemas.openxmlformats.org/officeDocument/2006/relationships/hyperlink" Target="https://scc.ca.gov/grants/project-selection-criteria/" TargetMode="External"/><Relationship Id="rId44" Type="http://schemas.openxmlformats.org/officeDocument/2006/relationships/diagramQuickStyle" Target="diagrams/quickStyle1.xml"/><Relationship Id="rId52" Type="http://schemas.openxmlformats.org/officeDocument/2006/relationships/hyperlink" Target="http://scc.ca.gov/files/2018/12/2018-Corps-Prop-1-Consultation-Process-and-Form-Rev.-12-2018.pdf" TargetMode="External"/><Relationship Id="rId60" Type="http://schemas.openxmlformats.org/officeDocument/2006/relationships/image" Target="media/image9.tif"/><Relationship Id="rId65" Type="http://schemas.openxmlformats.org/officeDocument/2006/relationships/hyperlink" Target="https://www.opc.ca.gov/webmaster/ftp/pdf/agenda_items/20180314/Item3_Exhibit-A_OPC_SLR_Guidance-rd3.pdf" TargetMode="External"/><Relationship Id="rId73" Type="http://schemas.openxmlformats.org/officeDocument/2006/relationships/hyperlink" Target="https://www.fws.gov/endangered/what-we-do/faq.html" TargetMode="External"/><Relationship Id="rId78" Type="http://schemas.openxmlformats.org/officeDocument/2006/relationships/hyperlink" Target="https://www.surveymonkey.com/r/3TLJBYK" TargetMode="External"/><Relationship Id="rId81" Type="http://schemas.openxmlformats.org/officeDocument/2006/relationships/hyperlink" Target="mailto:karyn.gear@scc.ca.gov" TargetMode="External"/><Relationship Id="rId86"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grants@scc.ca.gov" TargetMode="External"/><Relationship Id="rId18" Type="http://schemas.openxmlformats.org/officeDocument/2006/relationships/hyperlink" Target="mailto:karyn.gear@scc.ca.gov" TargetMode="External"/><Relationship Id="rId39" Type="http://schemas.openxmlformats.org/officeDocument/2006/relationships/hyperlink" Target="https://scc.ca.gov/grants/grantee-manual/" TargetMode="External"/><Relationship Id="rId34" Type="http://schemas.openxmlformats.org/officeDocument/2006/relationships/hyperlink" Target="https://scc.ca.gov/grants/grantee-manual/" TargetMode="External"/><Relationship Id="rId50" Type="http://schemas.openxmlformats.org/officeDocument/2006/relationships/image" Target="media/image6.jpeg"/><Relationship Id="rId55" Type="http://schemas.openxmlformats.org/officeDocument/2006/relationships/image" Target="media/image8.png"/><Relationship Id="rId76" Type="http://schemas.openxmlformats.org/officeDocument/2006/relationships/hyperlink" Target="http://scc.ca.gov/files/2018/12/2018-Corps-Prop-1-Consultation-Process-and-Form-Rev.-12-2018.pdf" TargetMode="External"/><Relationship Id="rId7" Type="http://schemas.openxmlformats.org/officeDocument/2006/relationships/endnotes" Target="endnotes.xml"/><Relationship Id="rId71" Type="http://schemas.openxmlformats.org/officeDocument/2006/relationships/hyperlink" Target="https://www.usace.army.mil/Missions/Civil-Works/Regulatory-Program-and-Permits/Obtain-a-Permit/" TargetMode="External"/><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hyperlink" Target="https://docs.google.com/document/d/1WBBQHM21pzuflRvrbYMBbgTAEH4Cy5Hl/edit?usp=sharing&amp;ouid=100782272886121659354&amp;rtpof=true&amp;sd=true" TargetMode="External"/><Relationship Id="rId40" Type="http://schemas.openxmlformats.org/officeDocument/2006/relationships/header" Target="header3.xml"/><Relationship Id="rId45" Type="http://schemas.openxmlformats.org/officeDocument/2006/relationships/diagramColors" Target="diagrams/colors1.xml"/><Relationship Id="rId66" Type="http://schemas.openxmlformats.org/officeDocument/2006/relationships/hyperlink" Target="https://www.seathefuture.org/" TargetMode="External"/><Relationship Id="rId87" Type="http://schemas.openxmlformats.org/officeDocument/2006/relationships/header" Target="header8.xml"/><Relationship Id="rId61" Type="http://schemas.openxmlformats.org/officeDocument/2006/relationships/hyperlink" Target="https://scc.ca.gov/grants/project-selection-criteria-2/" TargetMode="External"/><Relationship Id="rId82" Type="http://schemas.openxmlformats.org/officeDocument/2006/relationships/hyperlink" Target="mailto:moira.mcenespy@scc.ca.gov" TargetMode="External"/><Relationship Id="rId19" Type="http://schemas.openxmlformats.org/officeDocument/2006/relationships/hyperlink" Target="mailto:moira.mcenespy@scc.ca.gov"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A77258-D14C-42E1-AC01-8CC7380E57EA}" type="doc">
      <dgm:prSet loTypeId="urn:microsoft.com/office/officeart/2005/8/layout/lProcess1" loCatId="process" qsTypeId="urn:microsoft.com/office/officeart/2005/8/quickstyle/simple1" qsCatId="simple" csTypeId="urn:microsoft.com/office/officeart/2005/8/colors/colorful5" csCatId="colorful" phldr="1"/>
      <dgm:spPr/>
      <dgm:t>
        <a:bodyPr/>
        <a:lstStyle/>
        <a:p>
          <a:endParaRPr lang="en-US"/>
        </a:p>
      </dgm:t>
    </dgm:pt>
    <dgm:pt modelId="{EC5B1366-D4B6-4435-9386-710477BD1A4B}">
      <dgm:prSet phldrT="[Text]" custT="1"/>
      <dgm:spPr/>
      <dgm:t>
        <a:bodyPr/>
        <a:lstStyle/>
        <a:p>
          <a:r>
            <a:rPr lang="en-US" sz="1200"/>
            <a:t>1. Develop </a:t>
          </a:r>
          <a:r>
            <a:rPr lang="en-US" sz="1200" dirty="0"/>
            <a:t>Your Application</a:t>
          </a:r>
        </a:p>
      </dgm:t>
    </dgm:pt>
    <dgm:pt modelId="{FFBD83E4-4CC9-4F27-B696-0A9A01A7A2AE}" type="parTrans" cxnId="{D889B660-3E49-47EA-99C9-FE6FC1FDE57E}">
      <dgm:prSet/>
      <dgm:spPr/>
      <dgm:t>
        <a:bodyPr/>
        <a:lstStyle/>
        <a:p>
          <a:endParaRPr lang="en-US"/>
        </a:p>
      </dgm:t>
    </dgm:pt>
    <dgm:pt modelId="{DC6F1BED-CCAF-44A6-AA4B-3E4EAEFC4434}" type="sibTrans" cxnId="{D889B660-3E49-47EA-99C9-FE6FC1FDE57E}">
      <dgm:prSet/>
      <dgm:spPr/>
      <dgm:t>
        <a:bodyPr/>
        <a:lstStyle/>
        <a:p>
          <a:endParaRPr lang="en-US"/>
        </a:p>
      </dgm:t>
    </dgm:pt>
    <dgm:pt modelId="{6F4B186F-1D9A-4AD6-87F9-A06841971D65}">
      <dgm:prSet phldrT="[Text]" custT="1"/>
      <dgm:spPr>
        <a:solidFill>
          <a:schemeClr val="accent5">
            <a:lumMod val="20000"/>
            <a:lumOff val="80000"/>
          </a:schemeClr>
        </a:solidFill>
      </dgm:spPr>
      <dgm:t>
        <a:bodyPr/>
        <a:lstStyle/>
        <a:p>
          <a:r>
            <a:rPr lang="en-US" sz="900" dirty="0"/>
            <a:t>Review this Application Guide</a:t>
          </a:r>
        </a:p>
      </dgm:t>
    </dgm:pt>
    <dgm:pt modelId="{0A215035-CC00-43A9-9DEC-0BA812EB819B}" type="parTrans" cxnId="{863F000B-0894-4457-92AB-1ADFDFDD1E45}">
      <dgm:prSet/>
      <dgm:spPr/>
      <dgm:t>
        <a:bodyPr/>
        <a:lstStyle/>
        <a:p>
          <a:endParaRPr lang="en-US"/>
        </a:p>
      </dgm:t>
    </dgm:pt>
    <dgm:pt modelId="{A5459F59-1E7E-47A8-AA9A-EDC7C2347432}" type="sibTrans" cxnId="{863F000B-0894-4457-92AB-1ADFDFDD1E45}">
      <dgm:prSet/>
      <dgm:spPr/>
      <dgm:t>
        <a:bodyPr/>
        <a:lstStyle/>
        <a:p>
          <a:endParaRPr lang="en-US"/>
        </a:p>
      </dgm:t>
    </dgm:pt>
    <dgm:pt modelId="{0B264D2B-8A8B-4EB8-B336-0E7D7FE5524C}">
      <dgm:prSet phldrT="[Text]" custT="1"/>
      <dgm:spPr/>
      <dgm:t>
        <a:bodyPr/>
        <a:lstStyle/>
        <a:p>
          <a:r>
            <a:rPr lang="en-US" sz="1200" dirty="0"/>
            <a:t>2. Submit Your Application</a:t>
          </a:r>
        </a:p>
      </dgm:t>
    </dgm:pt>
    <dgm:pt modelId="{82F8931F-DCE5-4AFE-B977-9E0FFBAD1868}" type="parTrans" cxnId="{969C640A-6DF3-406A-BFA3-AB905C3E8E70}">
      <dgm:prSet/>
      <dgm:spPr/>
      <dgm:t>
        <a:bodyPr/>
        <a:lstStyle/>
        <a:p>
          <a:endParaRPr lang="en-US"/>
        </a:p>
      </dgm:t>
    </dgm:pt>
    <dgm:pt modelId="{43BEA6F4-EAC7-4CDA-96C6-CDA78B9377DD}" type="sibTrans" cxnId="{969C640A-6DF3-406A-BFA3-AB905C3E8E70}">
      <dgm:prSet/>
      <dgm:spPr/>
      <dgm:t>
        <a:bodyPr/>
        <a:lstStyle/>
        <a:p>
          <a:endParaRPr lang="en-US"/>
        </a:p>
      </dgm:t>
    </dgm:pt>
    <dgm:pt modelId="{2689CA4D-62AB-42EC-8D84-FC1BD333AAF1}">
      <dgm:prSet phldrT="[Text]" custT="1"/>
      <dgm:spPr>
        <a:solidFill>
          <a:schemeClr val="accent5">
            <a:lumMod val="20000"/>
            <a:lumOff val="80000"/>
            <a:alpha val="90000"/>
          </a:schemeClr>
        </a:solidFill>
      </dgm:spPr>
      <dgm:t>
        <a:bodyPr/>
        <a:lstStyle/>
        <a:p>
          <a:r>
            <a:rPr lang="en-US" sz="900" dirty="0"/>
            <a:t>Submit Application by the deadline</a:t>
          </a:r>
        </a:p>
      </dgm:t>
    </dgm:pt>
    <dgm:pt modelId="{8F28B0C0-43FB-49BE-A3EE-D6A89EA1F24A}" type="parTrans" cxnId="{ACD3B86D-4978-4EEF-92E1-A57BCD075157}">
      <dgm:prSet/>
      <dgm:spPr/>
      <dgm:t>
        <a:bodyPr/>
        <a:lstStyle/>
        <a:p>
          <a:endParaRPr lang="en-US"/>
        </a:p>
      </dgm:t>
    </dgm:pt>
    <dgm:pt modelId="{0E24371F-0A4C-4264-B17B-AD10CCC7A03B}" type="sibTrans" cxnId="{ACD3B86D-4978-4EEF-92E1-A57BCD075157}">
      <dgm:prSet/>
      <dgm:spPr/>
      <dgm:t>
        <a:bodyPr/>
        <a:lstStyle/>
        <a:p>
          <a:endParaRPr lang="en-US"/>
        </a:p>
      </dgm:t>
    </dgm:pt>
    <dgm:pt modelId="{6C8FBE49-1FB2-4585-8C50-64CB7FCAD2AB}">
      <dgm:prSet phldrT="[Text]" custT="1"/>
      <dgm:spPr/>
      <dgm:t>
        <a:bodyPr/>
        <a:lstStyle/>
        <a:p>
          <a:r>
            <a:rPr lang="en-US" sz="1200" dirty="0"/>
            <a:t>3. Conservancy staff reviews Application</a:t>
          </a:r>
        </a:p>
      </dgm:t>
    </dgm:pt>
    <dgm:pt modelId="{8FF3EAA6-40DF-43F4-995A-F03A85884E9D}" type="parTrans" cxnId="{A597E2E9-8B37-45D3-A8D0-E4DDC8F4F0BD}">
      <dgm:prSet/>
      <dgm:spPr/>
      <dgm:t>
        <a:bodyPr/>
        <a:lstStyle/>
        <a:p>
          <a:endParaRPr lang="en-US"/>
        </a:p>
      </dgm:t>
    </dgm:pt>
    <dgm:pt modelId="{6EB3313F-E63F-498A-AFD5-8B444B809A98}" type="sibTrans" cxnId="{A597E2E9-8B37-45D3-A8D0-E4DDC8F4F0BD}">
      <dgm:prSet/>
      <dgm:spPr/>
      <dgm:t>
        <a:bodyPr/>
        <a:lstStyle/>
        <a:p>
          <a:endParaRPr lang="en-US"/>
        </a:p>
      </dgm:t>
    </dgm:pt>
    <dgm:pt modelId="{847BCC3D-F145-4321-A319-EBE83F24B75D}">
      <dgm:prSet phldrT="[Text]" custT="1"/>
      <dgm:spPr>
        <a:solidFill>
          <a:schemeClr val="accent6">
            <a:lumMod val="40000"/>
            <a:lumOff val="60000"/>
            <a:alpha val="90000"/>
          </a:schemeClr>
        </a:solidFill>
      </dgm:spPr>
      <dgm:t>
        <a:bodyPr/>
        <a:lstStyle/>
        <a:p>
          <a:r>
            <a:rPr lang="en-US" sz="900" dirty="0"/>
            <a:t>SCC staff evaluates application based on Project Selection Criteria</a:t>
          </a:r>
        </a:p>
      </dgm:t>
    </dgm:pt>
    <dgm:pt modelId="{9DFB87AA-B79A-409B-96F4-A288351E5984}" type="parTrans" cxnId="{10C573BA-EE0B-406B-A5B0-F648085D0878}">
      <dgm:prSet/>
      <dgm:spPr/>
      <dgm:t>
        <a:bodyPr/>
        <a:lstStyle/>
        <a:p>
          <a:endParaRPr lang="en-US"/>
        </a:p>
      </dgm:t>
    </dgm:pt>
    <dgm:pt modelId="{9537A251-4797-465B-9E56-FC6DFF743A98}" type="sibTrans" cxnId="{10C573BA-EE0B-406B-A5B0-F648085D0878}">
      <dgm:prSet/>
      <dgm:spPr/>
      <dgm:t>
        <a:bodyPr/>
        <a:lstStyle/>
        <a:p>
          <a:endParaRPr lang="en-US"/>
        </a:p>
      </dgm:t>
    </dgm:pt>
    <dgm:pt modelId="{F71A11CA-18FD-4627-AAA6-ADDB44EB4E42}">
      <dgm:prSet phldrT="[Text]" custT="1"/>
      <dgm:spPr>
        <a:solidFill>
          <a:schemeClr val="accent5">
            <a:lumMod val="20000"/>
            <a:lumOff val="80000"/>
          </a:schemeClr>
        </a:solidFill>
      </dgm:spPr>
      <dgm:t>
        <a:bodyPr/>
        <a:lstStyle/>
        <a:p>
          <a:r>
            <a:rPr lang="en-US" sz="900" dirty="0"/>
            <a:t>Participate in Technical Assistance Webinar</a:t>
          </a:r>
        </a:p>
      </dgm:t>
    </dgm:pt>
    <dgm:pt modelId="{95DA7DE5-F6CA-4D80-A1AA-C2A9752E0501}" type="parTrans" cxnId="{C102FAC3-EB20-4E5F-B749-4CE992805E88}">
      <dgm:prSet/>
      <dgm:spPr/>
      <dgm:t>
        <a:bodyPr/>
        <a:lstStyle/>
        <a:p>
          <a:endParaRPr lang="en-US"/>
        </a:p>
      </dgm:t>
    </dgm:pt>
    <dgm:pt modelId="{41E6B3D6-99B9-47BE-8D6A-B41FDBFF519F}" type="sibTrans" cxnId="{C102FAC3-EB20-4E5F-B749-4CE992805E88}">
      <dgm:prSet/>
      <dgm:spPr/>
      <dgm:t>
        <a:bodyPr/>
        <a:lstStyle/>
        <a:p>
          <a:endParaRPr lang="en-US"/>
        </a:p>
      </dgm:t>
    </dgm:pt>
    <dgm:pt modelId="{128D139C-D152-4EFA-B31A-796EA5D88F3E}">
      <dgm:prSet phldrT="[Text]" custT="1"/>
      <dgm:spPr>
        <a:solidFill>
          <a:schemeClr val="accent5">
            <a:lumMod val="20000"/>
            <a:lumOff val="80000"/>
          </a:schemeClr>
        </a:solidFill>
      </dgm:spPr>
      <dgm:t>
        <a:bodyPr/>
        <a:lstStyle/>
        <a:p>
          <a:r>
            <a:rPr lang="en-US" sz="900" dirty="0"/>
            <a:t>Talk with a Regional Manager if you have questions</a:t>
          </a:r>
        </a:p>
      </dgm:t>
    </dgm:pt>
    <dgm:pt modelId="{C532F00C-F99C-4EF1-B575-6FB835A00814}" type="parTrans" cxnId="{EAAE9D26-DDE0-4C00-B146-F77C3D195201}">
      <dgm:prSet/>
      <dgm:spPr/>
      <dgm:t>
        <a:bodyPr/>
        <a:lstStyle/>
        <a:p>
          <a:endParaRPr lang="en-US"/>
        </a:p>
      </dgm:t>
    </dgm:pt>
    <dgm:pt modelId="{35652E39-83BD-4A9A-9479-CEA92DF5E942}" type="sibTrans" cxnId="{EAAE9D26-DDE0-4C00-B146-F77C3D195201}">
      <dgm:prSet/>
      <dgm:spPr/>
      <dgm:t>
        <a:bodyPr/>
        <a:lstStyle/>
        <a:p>
          <a:endParaRPr lang="en-US"/>
        </a:p>
      </dgm:t>
    </dgm:pt>
    <dgm:pt modelId="{521D2028-AA4F-4308-B45C-5B83621F0435}">
      <dgm:prSet phldrT="[Text]" custT="1"/>
      <dgm:spPr>
        <a:solidFill>
          <a:schemeClr val="accent5">
            <a:lumMod val="20000"/>
            <a:lumOff val="80000"/>
          </a:schemeClr>
        </a:solidFill>
      </dgm:spPr>
      <dgm:t>
        <a:bodyPr/>
        <a:lstStyle/>
        <a:p>
          <a:r>
            <a:rPr lang="en-US" sz="900" dirty="0"/>
            <a:t>Review the Grantee Manual and Typical Grant Conditions</a:t>
          </a:r>
        </a:p>
      </dgm:t>
    </dgm:pt>
    <dgm:pt modelId="{AECA4D3C-0B2B-4F85-9563-3AEE0A9B2835}" type="parTrans" cxnId="{BFB39E11-7E85-4FBF-A2AF-C763F3E29421}">
      <dgm:prSet/>
      <dgm:spPr/>
      <dgm:t>
        <a:bodyPr/>
        <a:lstStyle/>
        <a:p>
          <a:endParaRPr lang="en-US"/>
        </a:p>
      </dgm:t>
    </dgm:pt>
    <dgm:pt modelId="{49DE95C4-7290-410C-B5E6-3593727B148F}" type="sibTrans" cxnId="{BFB39E11-7E85-4FBF-A2AF-C763F3E29421}">
      <dgm:prSet/>
      <dgm:spPr/>
      <dgm:t>
        <a:bodyPr/>
        <a:lstStyle/>
        <a:p>
          <a:endParaRPr lang="en-US"/>
        </a:p>
      </dgm:t>
    </dgm:pt>
    <dgm:pt modelId="{E70CD52E-2BA8-4674-9263-5BEACEF01860}">
      <dgm:prSet phldrT="[Text]" custT="1"/>
      <dgm:spPr>
        <a:solidFill>
          <a:schemeClr val="accent5">
            <a:lumMod val="20000"/>
            <a:lumOff val="80000"/>
            <a:alpha val="90000"/>
          </a:schemeClr>
        </a:solidFill>
      </dgm:spPr>
      <dgm:t>
        <a:bodyPr/>
        <a:lstStyle/>
        <a:p>
          <a:r>
            <a:rPr lang="en-US" sz="900" dirty="0"/>
            <a:t>Fill out the anonymous survey</a:t>
          </a:r>
        </a:p>
      </dgm:t>
    </dgm:pt>
    <dgm:pt modelId="{D6EBDCC3-09B7-4A72-910E-E2DFD0B86100}" type="parTrans" cxnId="{FD756A21-2906-473F-983C-7502BE20F79C}">
      <dgm:prSet/>
      <dgm:spPr/>
      <dgm:t>
        <a:bodyPr/>
        <a:lstStyle/>
        <a:p>
          <a:endParaRPr lang="en-US"/>
        </a:p>
      </dgm:t>
    </dgm:pt>
    <dgm:pt modelId="{CB68CC3A-9630-403E-ABB8-E40FB11E1DEB}" type="sibTrans" cxnId="{FD756A21-2906-473F-983C-7502BE20F79C}">
      <dgm:prSet/>
      <dgm:spPr/>
      <dgm:t>
        <a:bodyPr/>
        <a:lstStyle/>
        <a:p>
          <a:endParaRPr lang="en-US"/>
        </a:p>
      </dgm:t>
    </dgm:pt>
    <dgm:pt modelId="{413E0764-6902-41BA-8F83-4EDA3A3BBE27}">
      <dgm:prSet custT="1"/>
      <dgm:spPr/>
      <dgm:t>
        <a:bodyPr/>
        <a:lstStyle/>
        <a:p>
          <a:r>
            <a:rPr lang="en-US" sz="1200" dirty="0"/>
            <a:t>4. Grant Approval</a:t>
          </a:r>
        </a:p>
      </dgm:t>
    </dgm:pt>
    <dgm:pt modelId="{B93DF5EC-EC78-4CB4-B6AD-4EF4CE10853A}" type="parTrans" cxnId="{A2E74280-BF03-42D6-BD5B-9FC280848B6B}">
      <dgm:prSet/>
      <dgm:spPr/>
      <dgm:t>
        <a:bodyPr/>
        <a:lstStyle/>
        <a:p>
          <a:endParaRPr lang="en-US"/>
        </a:p>
      </dgm:t>
    </dgm:pt>
    <dgm:pt modelId="{38DB658A-8AC6-422D-AE9A-F48539919D3B}" type="sibTrans" cxnId="{A2E74280-BF03-42D6-BD5B-9FC280848B6B}">
      <dgm:prSet/>
      <dgm:spPr/>
      <dgm:t>
        <a:bodyPr/>
        <a:lstStyle/>
        <a:p>
          <a:endParaRPr lang="en-US"/>
        </a:p>
      </dgm:t>
    </dgm:pt>
    <dgm:pt modelId="{272696EC-98C0-4EDA-B295-093A5AC2F8E8}">
      <dgm:prSet custT="1"/>
      <dgm:spPr>
        <a:solidFill>
          <a:schemeClr val="accent6">
            <a:lumMod val="40000"/>
            <a:lumOff val="60000"/>
            <a:alpha val="90000"/>
          </a:schemeClr>
        </a:solidFill>
      </dgm:spPr>
      <dgm:t>
        <a:bodyPr/>
        <a:lstStyle/>
        <a:p>
          <a:r>
            <a:rPr lang="en-US" sz="900" dirty="0"/>
            <a:t>SCC staff selects grants to recommend for approval and notifies Applicants</a:t>
          </a:r>
        </a:p>
      </dgm:t>
    </dgm:pt>
    <dgm:pt modelId="{7A67CBFA-ECF8-4543-B8A1-9FE986757E1D}" type="parTrans" cxnId="{8342997F-DCC7-4025-87C4-B64712DFC2FC}">
      <dgm:prSet/>
      <dgm:spPr/>
      <dgm:t>
        <a:bodyPr/>
        <a:lstStyle/>
        <a:p>
          <a:endParaRPr lang="en-US"/>
        </a:p>
      </dgm:t>
    </dgm:pt>
    <dgm:pt modelId="{B42E2844-ECFD-4920-87CF-C20891BDD9C7}" type="sibTrans" cxnId="{8342997F-DCC7-4025-87C4-B64712DFC2FC}">
      <dgm:prSet/>
      <dgm:spPr/>
      <dgm:t>
        <a:bodyPr/>
        <a:lstStyle/>
        <a:p>
          <a:endParaRPr lang="en-US"/>
        </a:p>
      </dgm:t>
    </dgm:pt>
    <dgm:pt modelId="{7A6F0DF6-94EE-445E-B2A1-CAA6A46C76BE}">
      <dgm:prSet custT="1"/>
      <dgm:spPr>
        <a:solidFill>
          <a:schemeClr val="accent5">
            <a:lumMod val="20000"/>
            <a:lumOff val="80000"/>
            <a:alpha val="90000"/>
          </a:schemeClr>
        </a:solidFill>
      </dgm:spPr>
      <dgm:t>
        <a:bodyPr/>
        <a:lstStyle/>
        <a:p>
          <a:r>
            <a:rPr lang="en-US" sz="900" dirty="0"/>
            <a:t>Request application debrief with Conservancy staff (optional)</a:t>
          </a:r>
        </a:p>
      </dgm:t>
    </dgm:pt>
    <dgm:pt modelId="{8A26E526-DC25-44F6-A0B4-591A847BD8F8}" type="parTrans" cxnId="{1CE78005-0202-45B9-9824-800B58D79739}">
      <dgm:prSet/>
      <dgm:spPr/>
      <dgm:t>
        <a:bodyPr/>
        <a:lstStyle/>
        <a:p>
          <a:endParaRPr lang="en-US"/>
        </a:p>
      </dgm:t>
    </dgm:pt>
    <dgm:pt modelId="{7163E332-8C0D-4ECA-B24F-5995BECD07D3}" type="sibTrans" cxnId="{1CE78005-0202-45B9-9824-800B58D79739}">
      <dgm:prSet/>
      <dgm:spPr/>
      <dgm:t>
        <a:bodyPr/>
        <a:lstStyle/>
        <a:p>
          <a:endParaRPr lang="en-US"/>
        </a:p>
      </dgm:t>
    </dgm:pt>
    <dgm:pt modelId="{FB98FF44-8947-49BB-A9AE-90C7255FB813}">
      <dgm:prSet custT="1"/>
      <dgm:spPr/>
      <dgm:t>
        <a:bodyPr/>
        <a:lstStyle/>
        <a:p>
          <a:r>
            <a:rPr lang="en-US" sz="1200"/>
            <a:t>5. Grant </a:t>
          </a:r>
          <a:r>
            <a:rPr lang="en-US" sz="1200" dirty="0"/>
            <a:t>Administration</a:t>
          </a:r>
        </a:p>
      </dgm:t>
    </dgm:pt>
    <dgm:pt modelId="{C011F018-B9F9-4C44-B07A-03F7F9A23ABB}" type="parTrans" cxnId="{F38E8D93-4901-4498-A02E-7EB41E817F5B}">
      <dgm:prSet/>
      <dgm:spPr/>
      <dgm:t>
        <a:bodyPr/>
        <a:lstStyle/>
        <a:p>
          <a:endParaRPr lang="en-US"/>
        </a:p>
      </dgm:t>
    </dgm:pt>
    <dgm:pt modelId="{EC6F8746-38D7-4366-9F97-73A24F7BB698}" type="sibTrans" cxnId="{F38E8D93-4901-4498-A02E-7EB41E817F5B}">
      <dgm:prSet/>
      <dgm:spPr/>
      <dgm:t>
        <a:bodyPr/>
        <a:lstStyle/>
        <a:p>
          <a:endParaRPr lang="en-US"/>
        </a:p>
      </dgm:t>
    </dgm:pt>
    <dgm:pt modelId="{2EFA09AD-47C6-4DEE-938C-1BFBC1C5E5E4}">
      <dgm:prSet custT="1"/>
      <dgm:spPr>
        <a:solidFill>
          <a:schemeClr val="accent6">
            <a:lumMod val="40000"/>
            <a:lumOff val="60000"/>
            <a:alpha val="90000"/>
          </a:schemeClr>
        </a:solidFill>
      </dgm:spPr>
      <dgm:t>
        <a:bodyPr/>
        <a:lstStyle/>
        <a:p>
          <a:r>
            <a:rPr lang="en-US" sz="900"/>
            <a:t>SCC Project Manager assigned to project</a:t>
          </a:r>
          <a:endParaRPr lang="en-US" sz="900" dirty="0"/>
        </a:p>
      </dgm:t>
    </dgm:pt>
    <dgm:pt modelId="{4740D73A-3975-49F0-BD46-415E948DAF91}" type="parTrans" cxnId="{7BF2181B-FF8F-4879-941E-13AC8EF72E00}">
      <dgm:prSet/>
      <dgm:spPr/>
      <dgm:t>
        <a:bodyPr/>
        <a:lstStyle/>
        <a:p>
          <a:endParaRPr lang="en-US"/>
        </a:p>
      </dgm:t>
    </dgm:pt>
    <dgm:pt modelId="{A780EA1A-D153-48BD-B056-CB0B610BB47B}" type="sibTrans" cxnId="{7BF2181B-FF8F-4879-941E-13AC8EF72E00}">
      <dgm:prSet/>
      <dgm:spPr/>
      <dgm:t>
        <a:bodyPr/>
        <a:lstStyle/>
        <a:p>
          <a:endParaRPr lang="en-US"/>
        </a:p>
      </dgm:t>
    </dgm:pt>
    <dgm:pt modelId="{538FF85D-97CC-4553-A8C9-33D2E3844433}">
      <dgm:prSet custT="1"/>
      <dgm:spPr>
        <a:solidFill>
          <a:schemeClr val="accent6">
            <a:lumMod val="40000"/>
            <a:lumOff val="60000"/>
            <a:alpha val="90000"/>
          </a:schemeClr>
        </a:solidFill>
      </dgm:spPr>
      <dgm:t>
        <a:bodyPr/>
        <a:lstStyle/>
        <a:p>
          <a:r>
            <a:rPr lang="en-US" sz="900" dirty="0"/>
            <a:t>SCC staff recommends funding for project at a public Board meeting</a:t>
          </a:r>
        </a:p>
      </dgm:t>
    </dgm:pt>
    <dgm:pt modelId="{E7EC89F7-FA62-49A0-A5C0-7A127B9CAF76}" type="parTrans" cxnId="{08009E8D-235E-49B3-9D6C-4FD79E11428B}">
      <dgm:prSet/>
      <dgm:spPr/>
      <dgm:t>
        <a:bodyPr/>
        <a:lstStyle/>
        <a:p>
          <a:endParaRPr lang="en-US"/>
        </a:p>
      </dgm:t>
    </dgm:pt>
    <dgm:pt modelId="{FCA127FF-DD88-4CA3-BCA6-80131E24AFA1}" type="sibTrans" cxnId="{08009E8D-235E-49B3-9D6C-4FD79E11428B}">
      <dgm:prSet/>
      <dgm:spPr/>
      <dgm:t>
        <a:bodyPr/>
        <a:lstStyle/>
        <a:p>
          <a:endParaRPr lang="en-US"/>
        </a:p>
      </dgm:t>
    </dgm:pt>
    <dgm:pt modelId="{0E01E0CE-0563-4453-9A04-49C04C4885FD}">
      <dgm:prSet custT="1"/>
      <dgm:spPr>
        <a:solidFill>
          <a:schemeClr val="accent5">
            <a:lumMod val="20000"/>
            <a:lumOff val="80000"/>
            <a:alpha val="90000"/>
          </a:schemeClr>
        </a:solidFill>
      </dgm:spPr>
      <dgm:t>
        <a:bodyPr/>
        <a:lstStyle/>
        <a:p>
          <a:r>
            <a:rPr lang="en-US" sz="900" dirty="0"/>
            <a:t>Sign Grant Agreement provided by Conservancy project manager</a:t>
          </a:r>
        </a:p>
      </dgm:t>
    </dgm:pt>
    <dgm:pt modelId="{5BCB6B32-1D2D-40E4-A73B-797FBA78985C}" type="parTrans" cxnId="{720A2B0A-BCB2-4880-B146-769AE5A3D2C7}">
      <dgm:prSet/>
      <dgm:spPr/>
      <dgm:t>
        <a:bodyPr/>
        <a:lstStyle/>
        <a:p>
          <a:endParaRPr lang="en-US"/>
        </a:p>
      </dgm:t>
    </dgm:pt>
    <dgm:pt modelId="{E3AF1A47-E346-4AED-9879-52A936DCC452}" type="sibTrans" cxnId="{720A2B0A-BCB2-4880-B146-769AE5A3D2C7}">
      <dgm:prSet/>
      <dgm:spPr/>
      <dgm:t>
        <a:bodyPr/>
        <a:lstStyle/>
        <a:p>
          <a:endParaRPr lang="en-US"/>
        </a:p>
      </dgm:t>
    </dgm:pt>
    <dgm:pt modelId="{80B43D17-C1BE-4F6C-833E-C7A6A120B9F3}">
      <dgm:prSet custT="1"/>
      <dgm:spPr>
        <a:solidFill>
          <a:schemeClr val="accent5">
            <a:lumMod val="20000"/>
            <a:lumOff val="80000"/>
            <a:alpha val="90000"/>
          </a:schemeClr>
        </a:solidFill>
      </dgm:spPr>
      <dgm:t>
        <a:bodyPr/>
        <a:lstStyle/>
        <a:p>
          <a:r>
            <a:rPr lang="en-US" sz="900" dirty="0"/>
            <a:t>Complete Conditions Precedent </a:t>
          </a:r>
        </a:p>
      </dgm:t>
    </dgm:pt>
    <dgm:pt modelId="{6C057A06-995A-4264-9FA9-9EEEE12C4C5C}" type="parTrans" cxnId="{DE0B1135-899A-48C1-8BF6-D7CC3D706B82}">
      <dgm:prSet/>
      <dgm:spPr/>
      <dgm:t>
        <a:bodyPr/>
        <a:lstStyle/>
        <a:p>
          <a:endParaRPr lang="en-US"/>
        </a:p>
      </dgm:t>
    </dgm:pt>
    <dgm:pt modelId="{ED49DD7B-AA9F-4785-A90F-2D3492D66020}" type="sibTrans" cxnId="{DE0B1135-899A-48C1-8BF6-D7CC3D706B82}">
      <dgm:prSet/>
      <dgm:spPr/>
      <dgm:t>
        <a:bodyPr/>
        <a:lstStyle/>
        <a:p>
          <a:endParaRPr lang="en-US"/>
        </a:p>
      </dgm:t>
    </dgm:pt>
    <dgm:pt modelId="{089BA7E4-B750-4A8A-9871-55616DEA9F49}">
      <dgm:prSet custT="1"/>
      <dgm:spPr>
        <a:solidFill>
          <a:schemeClr val="accent6">
            <a:lumMod val="40000"/>
            <a:lumOff val="60000"/>
            <a:alpha val="90000"/>
          </a:schemeClr>
        </a:solidFill>
      </dgm:spPr>
      <dgm:t>
        <a:bodyPr/>
        <a:lstStyle/>
        <a:p>
          <a:r>
            <a:rPr lang="en-US" sz="900" dirty="0"/>
            <a:t>SCC Project Manager issues Notice to Proceed for project to begin</a:t>
          </a:r>
        </a:p>
      </dgm:t>
    </dgm:pt>
    <dgm:pt modelId="{73BFD675-2629-4EC4-A988-66AA2EA6BEFD}" type="parTrans" cxnId="{AFEA1C16-0201-4D82-B0F1-0743FA31117E}">
      <dgm:prSet/>
      <dgm:spPr/>
      <dgm:t>
        <a:bodyPr/>
        <a:lstStyle/>
        <a:p>
          <a:endParaRPr lang="en-US"/>
        </a:p>
      </dgm:t>
    </dgm:pt>
    <dgm:pt modelId="{8ECCF4FB-E12B-443C-866B-21BAAC8DABD9}" type="sibTrans" cxnId="{AFEA1C16-0201-4D82-B0F1-0743FA31117E}">
      <dgm:prSet/>
      <dgm:spPr/>
      <dgm:t>
        <a:bodyPr/>
        <a:lstStyle/>
        <a:p>
          <a:endParaRPr lang="en-US"/>
        </a:p>
      </dgm:t>
    </dgm:pt>
    <dgm:pt modelId="{7F9CBA36-3DB9-4489-A365-D5876AB2DB26}" type="pres">
      <dgm:prSet presAssocID="{46A77258-D14C-42E1-AC01-8CC7380E57EA}" presName="Name0" presStyleCnt="0">
        <dgm:presLayoutVars>
          <dgm:dir/>
          <dgm:animLvl val="lvl"/>
          <dgm:resizeHandles val="exact"/>
        </dgm:presLayoutVars>
      </dgm:prSet>
      <dgm:spPr/>
    </dgm:pt>
    <dgm:pt modelId="{BD451743-7479-4F24-9523-1784E13A0007}" type="pres">
      <dgm:prSet presAssocID="{EC5B1366-D4B6-4435-9386-710477BD1A4B}" presName="vertFlow" presStyleCnt="0"/>
      <dgm:spPr/>
    </dgm:pt>
    <dgm:pt modelId="{71C04DE7-BFC0-491A-8E36-4F15B98C49F3}" type="pres">
      <dgm:prSet presAssocID="{EC5B1366-D4B6-4435-9386-710477BD1A4B}" presName="header" presStyleLbl="node1" presStyleIdx="0" presStyleCnt="5"/>
      <dgm:spPr/>
    </dgm:pt>
    <dgm:pt modelId="{EDDEA187-FC61-47F0-896A-1D65CA08A7A6}" type="pres">
      <dgm:prSet presAssocID="{0A215035-CC00-43A9-9DEC-0BA812EB819B}" presName="parTrans" presStyleLbl="sibTrans2D1" presStyleIdx="0" presStyleCnt="14"/>
      <dgm:spPr/>
    </dgm:pt>
    <dgm:pt modelId="{7E2AF1DF-7338-4373-A169-724567746763}" type="pres">
      <dgm:prSet presAssocID="{6F4B186F-1D9A-4AD6-87F9-A06841971D65}" presName="child" presStyleLbl="alignAccFollowNode1" presStyleIdx="0" presStyleCnt="14">
        <dgm:presLayoutVars>
          <dgm:chMax val="0"/>
          <dgm:bulletEnabled val="1"/>
        </dgm:presLayoutVars>
      </dgm:prSet>
      <dgm:spPr/>
    </dgm:pt>
    <dgm:pt modelId="{9955C59A-51DC-4D80-A7CC-1F524A1E39C6}" type="pres">
      <dgm:prSet presAssocID="{A5459F59-1E7E-47A8-AA9A-EDC7C2347432}" presName="sibTrans" presStyleLbl="sibTrans2D1" presStyleIdx="1" presStyleCnt="14"/>
      <dgm:spPr/>
    </dgm:pt>
    <dgm:pt modelId="{7724B2F2-2D67-4A3D-909A-622FD5F278D4}" type="pres">
      <dgm:prSet presAssocID="{F71A11CA-18FD-4627-AAA6-ADDB44EB4E42}" presName="child" presStyleLbl="alignAccFollowNode1" presStyleIdx="1" presStyleCnt="14">
        <dgm:presLayoutVars>
          <dgm:chMax val="0"/>
          <dgm:bulletEnabled val="1"/>
        </dgm:presLayoutVars>
      </dgm:prSet>
      <dgm:spPr/>
    </dgm:pt>
    <dgm:pt modelId="{8A607FCA-252B-412E-A27B-C90B9B721C8B}" type="pres">
      <dgm:prSet presAssocID="{41E6B3D6-99B9-47BE-8D6A-B41FDBFF519F}" presName="sibTrans" presStyleLbl="sibTrans2D1" presStyleIdx="2" presStyleCnt="14"/>
      <dgm:spPr/>
    </dgm:pt>
    <dgm:pt modelId="{D064F8C1-B244-4C47-9E8D-72B56DA0EA42}" type="pres">
      <dgm:prSet presAssocID="{128D139C-D152-4EFA-B31A-796EA5D88F3E}" presName="child" presStyleLbl="alignAccFollowNode1" presStyleIdx="2" presStyleCnt="14">
        <dgm:presLayoutVars>
          <dgm:chMax val="0"/>
          <dgm:bulletEnabled val="1"/>
        </dgm:presLayoutVars>
      </dgm:prSet>
      <dgm:spPr/>
    </dgm:pt>
    <dgm:pt modelId="{A7A4E85B-AE3B-46C7-9D4A-10ECB06921B8}" type="pres">
      <dgm:prSet presAssocID="{35652E39-83BD-4A9A-9479-CEA92DF5E942}" presName="sibTrans" presStyleLbl="sibTrans2D1" presStyleIdx="3" presStyleCnt="14"/>
      <dgm:spPr/>
    </dgm:pt>
    <dgm:pt modelId="{953589C3-8E2A-412D-8075-674D42AAA33D}" type="pres">
      <dgm:prSet presAssocID="{521D2028-AA4F-4308-B45C-5B83621F0435}" presName="child" presStyleLbl="alignAccFollowNode1" presStyleIdx="3" presStyleCnt="14">
        <dgm:presLayoutVars>
          <dgm:chMax val="0"/>
          <dgm:bulletEnabled val="1"/>
        </dgm:presLayoutVars>
      </dgm:prSet>
      <dgm:spPr/>
    </dgm:pt>
    <dgm:pt modelId="{C2BE7C2E-4A23-4553-A6D0-89377AA6FBAB}" type="pres">
      <dgm:prSet presAssocID="{EC5B1366-D4B6-4435-9386-710477BD1A4B}" presName="hSp" presStyleCnt="0"/>
      <dgm:spPr/>
    </dgm:pt>
    <dgm:pt modelId="{4473B83F-453A-41C1-A9A2-DE51E45EA271}" type="pres">
      <dgm:prSet presAssocID="{0B264D2B-8A8B-4EB8-B336-0E7D7FE5524C}" presName="vertFlow" presStyleCnt="0"/>
      <dgm:spPr/>
    </dgm:pt>
    <dgm:pt modelId="{F27830AF-3E5B-4961-86DF-BF1B8D135E89}" type="pres">
      <dgm:prSet presAssocID="{0B264D2B-8A8B-4EB8-B336-0E7D7FE5524C}" presName="header" presStyleLbl="node1" presStyleIdx="1" presStyleCnt="5"/>
      <dgm:spPr/>
    </dgm:pt>
    <dgm:pt modelId="{B92D8E0E-F4EC-4E99-B191-190A37F4BDBF}" type="pres">
      <dgm:prSet presAssocID="{8F28B0C0-43FB-49BE-A3EE-D6A89EA1F24A}" presName="parTrans" presStyleLbl="sibTrans2D1" presStyleIdx="4" presStyleCnt="14"/>
      <dgm:spPr/>
    </dgm:pt>
    <dgm:pt modelId="{F5AFE262-5A69-4D37-8345-802039117862}" type="pres">
      <dgm:prSet presAssocID="{2689CA4D-62AB-42EC-8D84-FC1BD333AAF1}" presName="child" presStyleLbl="alignAccFollowNode1" presStyleIdx="4" presStyleCnt="14">
        <dgm:presLayoutVars>
          <dgm:chMax val="0"/>
          <dgm:bulletEnabled val="1"/>
        </dgm:presLayoutVars>
      </dgm:prSet>
      <dgm:spPr/>
    </dgm:pt>
    <dgm:pt modelId="{5C1814F3-6201-4C24-A630-EF1F2E94B548}" type="pres">
      <dgm:prSet presAssocID="{0E24371F-0A4C-4264-B17B-AD10CCC7A03B}" presName="sibTrans" presStyleLbl="sibTrans2D1" presStyleIdx="5" presStyleCnt="14"/>
      <dgm:spPr/>
    </dgm:pt>
    <dgm:pt modelId="{EFF1F802-9A0E-4D73-9048-878697C96935}" type="pres">
      <dgm:prSet presAssocID="{E70CD52E-2BA8-4674-9263-5BEACEF01860}" presName="child" presStyleLbl="alignAccFollowNode1" presStyleIdx="5" presStyleCnt="14">
        <dgm:presLayoutVars>
          <dgm:chMax val="0"/>
          <dgm:bulletEnabled val="1"/>
        </dgm:presLayoutVars>
      </dgm:prSet>
      <dgm:spPr/>
    </dgm:pt>
    <dgm:pt modelId="{E45BA752-8D7D-466A-997F-F2C13F669F18}" type="pres">
      <dgm:prSet presAssocID="{0B264D2B-8A8B-4EB8-B336-0E7D7FE5524C}" presName="hSp" presStyleCnt="0"/>
      <dgm:spPr/>
    </dgm:pt>
    <dgm:pt modelId="{4C1C5747-B0C2-4C44-A531-09777302C5D3}" type="pres">
      <dgm:prSet presAssocID="{6C8FBE49-1FB2-4585-8C50-64CB7FCAD2AB}" presName="vertFlow" presStyleCnt="0"/>
      <dgm:spPr/>
    </dgm:pt>
    <dgm:pt modelId="{2FD70A47-A948-4943-878E-163CF09F79CF}" type="pres">
      <dgm:prSet presAssocID="{6C8FBE49-1FB2-4585-8C50-64CB7FCAD2AB}" presName="header" presStyleLbl="node1" presStyleIdx="2" presStyleCnt="5"/>
      <dgm:spPr/>
    </dgm:pt>
    <dgm:pt modelId="{6DF5B0EE-FF9A-4D65-99E8-A859593FB557}" type="pres">
      <dgm:prSet presAssocID="{9DFB87AA-B79A-409B-96F4-A288351E5984}" presName="parTrans" presStyleLbl="sibTrans2D1" presStyleIdx="6" presStyleCnt="14"/>
      <dgm:spPr/>
    </dgm:pt>
    <dgm:pt modelId="{52FA9C02-22C0-4BA8-B83A-7C1F6E3A0F1E}" type="pres">
      <dgm:prSet presAssocID="{847BCC3D-F145-4321-A319-EBE83F24B75D}" presName="child" presStyleLbl="alignAccFollowNode1" presStyleIdx="6" presStyleCnt="14" custScaleY="127284">
        <dgm:presLayoutVars>
          <dgm:chMax val="0"/>
          <dgm:bulletEnabled val="1"/>
        </dgm:presLayoutVars>
      </dgm:prSet>
      <dgm:spPr/>
    </dgm:pt>
    <dgm:pt modelId="{D1BD079D-B1CB-4F8C-821F-D9C46C5B9E95}" type="pres">
      <dgm:prSet presAssocID="{6C8FBE49-1FB2-4585-8C50-64CB7FCAD2AB}" presName="hSp" presStyleCnt="0"/>
      <dgm:spPr/>
    </dgm:pt>
    <dgm:pt modelId="{2CB41452-5BDD-481F-8FED-16A7BA93DC05}" type="pres">
      <dgm:prSet presAssocID="{413E0764-6902-41BA-8F83-4EDA3A3BBE27}" presName="vertFlow" presStyleCnt="0"/>
      <dgm:spPr/>
    </dgm:pt>
    <dgm:pt modelId="{AF6BADD2-6519-4A44-849D-0D0E41386D9B}" type="pres">
      <dgm:prSet presAssocID="{413E0764-6902-41BA-8F83-4EDA3A3BBE27}" presName="header" presStyleLbl="node1" presStyleIdx="3" presStyleCnt="5"/>
      <dgm:spPr/>
    </dgm:pt>
    <dgm:pt modelId="{71DCC2FC-5096-484D-BED7-E355E0B951F5}" type="pres">
      <dgm:prSet presAssocID="{7A67CBFA-ECF8-4543-B8A1-9FE986757E1D}" presName="parTrans" presStyleLbl="sibTrans2D1" presStyleIdx="7" presStyleCnt="14"/>
      <dgm:spPr/>
    </dgm:pt>
    <dgm:pt modelId="{EE19E5B2-9ADF-47F6-B0E7-18B25298E1C6}" type="pres">
      <dgm:prSet presAssocID="{272696EC-98C0-4EDA-B295-093A5AC2F8E8}" presName="child" presStyleLbl="alignAccFollowNode1" presStyleIdx="7" presStyleCnt="14" custScaleY="118957">
        <dgm:presLayoutVars>
          <dgm:chMax val="0"/>
          <dgm:bulletEnabled val="1"/>
        </dgm:presLayoutVars>
      </dgm:prSet>
      <dgm:spPr/>
    </dgm:pt>
    <dgm:pt modelId="{4E9CE98F-728C-4A11-9DC1-953183925B37}" type="pres">
      <dgm:prSet presAssocID="{B42E2844-ECFD-4920-87CF-C20891BDD9C7}" presName="sibTrans" presStyleLbl="sibTrans2D1" presStyleIdx="8" presStyleCnt="14"/>
      <dgm:spPr/>
    </dgm:pt>
    <dgm:pt modelId="{BDE68278-2421-4FD4-95DA-AE9C07C08773}" type="pres">
      <dgm:prSet presAssocID="{7A6F0DF6-94EE-445E-B2A1-CAA6A46C76BE}" presName="child" presStyleLbl="alignAccFollowNode1" presStyleIdx="8" presStyleCnt="14" custScaleY="154199">
        <dgm:presLayoutVars>
          <dgm:chMax val="0"/>
          <dgm:bulletEnabled val="1"/>
        </dgm:presLayoutVars>
      </dgm:prSet>
      <dgm:spPr/>
    </dgm:pt>
    <dgm:pt modelId="{F8C0637F-FDDB-48D2-B2B6-DF273226C4CE}" type="pres">
      <dgm:prSet presAssocID="{7163E332-8C0D-4ECA-B24F-5995BECD07D3}" presName="sibTrans" presStyleLbl="sibTrans2D1" presStyleIdx="9" presStyleCnt="14"/>
      <dgm:spPr/>
    </dgm:pt>
    <dgm:pt modelId="{C777A996-E453-459D-8495-8C10E248B474}" type="pres">
      <dgm:prSet presAssocID="{2EFA09AD-47C6-4DEE-938C-1BFBC1C5E5E4}" presName="child" presStyleLbl="alignAccFollowNode1" presStyleIdx="9" presStyleCnt="14">
        <dgm:presLayoutVars>
          <dgm:chMax val="0"/>
          <dgm:bulletEnabled val="1"/>
        </dgm:presLayoutVars>
      </dgm:prSet>
      <dgm:spPr/>
    </dgm:pt>
    <dgm:pt modelId="{2DE5EDB9-EB9F-4701-A033-3C634A93D873}" type="pres">
      <dgm:prSet presAssocID="{A780EA1A-D153-48BD-B056-CB0B610BB47B}" presName="sibTrans" presStyleLbl="sibTrans2D1" presStyleIdx="10" presStyleCnt="14"/>
      <dgm:spPr/>
    </dgm:pt>
    <dgm:pt modelId="{FC226449-6B81-4BBA-851A-712FE87CD973}" type="pres">
      <dgm:prSet presAssocID="{538FF85D-97CC-4553-A8C9-33D2E3844433}" presName="child" presStyleLbl="alignAccFollowNode1" presStyleIdx="10" presStyleCnt="14" custScaleY="180147">
        <dgm:presLayoutVars>
          <dgm:chMax val="0"/>
          <dgm:bulletEnabled val="1"/>
        </dgm:presLayoutVars>
      </dgm:prSet>
      <dgm:spPr/>
    </dgm:pt>
    <dgm:pt modelId="{0F8598D5-E9E1-43B5-B7B8-6B5E6CDF6932}" type="pres">
      <dgm:prSet presAssocID="{413E0764-6902-41BA-8F83-4EDA3A3BBE27}" presName="hSp" presStyleCnt="0"/>
      <dgm:spPr/>
    </dgm:pt>
    <dgm:pt modelId="{B1079257-99A1-4BE1-92FC-19C16628E20B}" type="pres">
      <dgm:prSet presAssocID="{FB98FF44-8947-49BB-A9AE-90C7255FB813}" presName="vertFlow" presStyleCnt="0"/>
      <dgm:spPr/>
    </dgm:pt>
    <dgm:pt modelId="{0810D551-EC7D-477D-B24C-F54CDD4707B2}" type="pres">
      <dgm:prSet presAssocID="{FB98FF44-8947-49BB-A9AE-90C7255FB813}" presName="header" presStyleLbl="node1" presStyleIdx="4" presStyleCnt="5"/>
      <dgm:spPr/>
    </dgm:pt>
    <dgm:pt modelId="{BB729B79-70A4-4755-BE9F-8E9E6DB9F887}" type="pres">
      <dgm:prSet presAssocID="{5BCB6B32-1D2D-40E4-A73B-797FBA78985C}" presName="parTrans" presStyleLbl="sibTrans2D1" presStyleIdx="11" presStyleCnt="14"/>
      <dgm:spPr/>
    </dgm:pt>
    <dgm:pt modelId="{B2F47134-E0D5-46E4-82AF-FA01572E6E61}" type="pres">
      <dgm:prSet presAssocID="{0E01E0CE-0563-4453-9A04-49C04C4885FD}" presName="child" presStyleLbl="alignAccFollowNode1" presStyleIdx="11" presStyleCnt="14" custScaleY="118957">
        <dgm:presLayoutVars>
          <dgm:chMax val="0"/>
          <dgm:bulletEnabled val="1"/>
        </dgm:presLayoutVars>
      </dgm:prSet>
      <dgm:spPr/>
    </dgm:pt>
    <dgm:pt modelId="{40E84D38-55A1-4C85-B2C7-B7329F0EEF37}" type="pres">
      <dgm:prSet presAssocID="{E3AF1A47-E346-4AED-9879-52A936DCC452}" presName="sibTrans" presStyleLbl="sibTrans2D1" presStyleIdx="12" presStyleCnt="14"/>
      <dgm:spPr/>
    </dgm:pt>
    <dgm:pt modelId="{7F27851D-FE4B-4AC5-AB55-389A1DA2B003}" type="pres">
      <dgm:prSet presAssocID="{80B43D17-C1BE-4F6C-833E-C7A6A120B9F3}" presName="child" presStyleLbl="alignAccFollowNode1" presStyleIdx="12" presStyleCnt="14">
        <dgm:presLayoutVars>
          <dgm:chMax val="0"/>
          <dgm:bulletEnabled val="1"/>
        </dgm:presLayoutVars>
      </dgm:prSet>
      <dgm:spPr/>
    </dgm:pt>
    <dgm:pt modelId="{312DF453-9029-453D-86B3-819812218BE3}" type="pres">
      <dgm:prSet presAssocID="{ED49DD7B-AA9F-4785-A90F-2D3492D66020}" presName="sibTrans" presStyleLbl="sibTrans2D1" presStyleIdx="13" presStyleCnt="14"/>
      <dgm:spPr/>
    </dgm:pt>
    <dgm:pt modelId="{AB156DAA-09EB-49D1-A86A-14A650CF1F02}" type="pres">
      <dgm:prSet presAssocID="{089BA7E4-B750-4A8A-9871-55616DEA9F49}" presName="child" presStyleLbl="alignAccFollowNode1" presStyleIdx="13" presStyleCnt="14" custScaleY="142319">
        <dgm:presLayoutVars>
          <dgm:chMax val="0"/>
          <dgm:bulletEnabled val="1"/>
        </dgm:presLayoutVars>
      </dgm:prSet>
      <dgm:spPr/>
    </dgm:pt>
  </dgm:ptLst>
  <dgm:cxnLst>
    <dgm:cxn modelId="{1CE78005-0202-45B9-9824-800B58D79739}" srcId="{413E0764-6902-41BA-8F83-4EDA3A3BBE27}" destId="{7A6F0DF6-94EE-445E-B2A1-CAA6A46C76BE}" srcOrd="1" destOrd="0" parTransId="{8A26E526-DC25-44F6-A0B4-591A847BD8F8}" sibTransId="{7163E332-8C0D-4ECA-B24F-5995BECD07D3}"/>
    <dgm:cxn modelId="{C3A9FD07-6CCC-4D8B-9BBB-DE4C1AF985CA}" type="presOf" srcId="{847BCC3D-F145-4321-A319-EBE83F24B75D}" destId="{52FA9C02-22C0-4BA8-B83A-7C1F6E3A0F1E}" srcOrd="0" destOrd="0" presId="urn:microsoft.com/office/officeart/2005/8/layout/lProcess1"/>
    <dgm:cxn modelId="{F843BE08-FCC5-4139-888F-83D5969AC8CC}" type="presOf" srcId="{7A6F0DF6-94EE-445E-B2A1-CAA6A46C76BE}" destId="{BDE68278-2421-4FD4-95DA-AE9C07C08773}" srcOrd="0" destOrd="0" presId="urn:microsoft.com/office/officeart/2005/8/layout/lProcess1"/>
    <dgm:cxn modelId="{720A2B0A-BCB2-4880-B146-769AE5A3D2C7}" srcId="{FB98FF44-8947-49BB-A9AE-90C7255FB813}" destId="{0E01E0CE-0563-4453-9A04-49C04C4885FD}" srcOrd="0" destOrd="0" parTransId="{5BCB6B32-1D2D-40E4-A73B-797FBA78985C}" sibTransId="{E3AF1A47-E346-4AED-9879-52A936DCC452}"/>
    <dgm:cxn modelId="{969C640A-6DF3-406A-BFA3-AB905C3E8E70}" srcId="{46A77258-D14C-42E1-AC01-8CC7380E57EA}" destId="{0B264D2B-8A8B-4EB8-B336-0E7D7FE5524C}" srcOrd="1" destOrd="0" parTransId="{82F8931F-DCE5-4AFE-B977-9E0FFBAD1868}" sibTransId="{43BEA6F4-EAC7-4CDA-96C6-CDA78B9377DD}"/>
    <dgm:cxn modelId="{863F000B-0894-4457-92AB-1ADFDFDD1E45}" srcId="{EC5B1366-D4B6-4435-9386-710477BD1A4B}" destId="{6F4B186F-1D9A-4AD6-87F9-A06841971D65}" srcOrd="0" destOrd="0" parTransId="{0A215035-CC00-43A9-9DEC-0BA812EB819B}" sibTransId="{A5459F59-1E7E-47A8-AA9A-EDC7C2347432}"/>
    <dgm:cxn modelId="{2D640D0C-3C26-4BFA-BB45-49DF25B5BD32}" type="presOf" srcId="{41E6B3D6-99B9-47BE-8D6A-B41FDBFF519F}" destId="{8A607FCA-252B-412E-A27B-C90B9B721C8B}" srcOrd="0" destOrd="0" presId="urn:microsoft.com/office/officeart/2005/8/layout/lProcess1"/>
    <dgm:cxn modelId="{CEF8E710-182E-4EAE-9AF8-8B33A0FFAF29}" type="presOf" srcId="{F71A11CA-18FD-4627-AAA6-ADDB44EB4E42}" destId="{7724B2F2-2D67-4A3D-909A-622FD5F278D4}" srcOrd="0" destOrd="0" presId="urn:microsoft.com/office/officeart/2005/8/layout/lProcess1"/>
    <dgm:cxn modelId="{BFB39E11-7E85-4FBF-A2AF-C763F3E29421}" srcId="{EC5B1366-D4B6-4435-9386-710477BD1A4B}" destId="{521D2028-AA4F-4308-B45C-5B83621F0435}" srcOrd="3" destOrd="0" parTransId="{AECA4D3C-0B2B-4F85-9563-3AEE0A9B2835}" sibTransId="{49DE95C4-7290-410C-B5E6-3593727B148F}"/>
    <dgm:cxn modelId="{AFEA1C16-0201-4D82-B0F1-0743FA31117E}" srcId="{FB98FF44-8947-49BB-A9AE-90C7255FB813}" destId="{089BA7E4-B750-4A8A-9871-55616DEA9F49}" srcOrd="2" destOrd="0" parTransId="{73BFD675-2629-4EC4-A988-66AA2EA6BEFD}" sibTransId="{8ECCF4FB-E12B-443C-866B-21BAAC8DABD9}"/>
    <dgm:cxn modelId="{7BF2181B-FF8F-4879-941E-13AC8EF72E00}" srcId="{413E0764-6902-41BA-8F83-4EDA3A3BBE27}" destId="{2EFA09AD-47C6-4DEE-938C-1BFBC1C5E5E4}" srcOrd="2" destOrd="0" parTransId="{4740D73A-3975-49F0-BD46-415E948DAF91}" sibTransId="{A780EA1A-D153-48BD-B056-CB0B610BB47B}"/>
    <dgm:cxn modelId="{FD756A21-2906-473F-983C-7502BE20F79C}" srcId="{0B264D2B-8A8B-4EB8-B336-0E7D7FE5524C}" destId="{E70CD52E-2BA8-4674-9263-5BEACEF01860}" srcOrd="1" destOrd="0" parTransId="{D6EBDCC3-09B7-4A72-910E-E2DFD0B86100}" sibTransId="{CB68CC3A-9630-403E-ABB8-E40FB11E1DEB}"/>
    <dgm:cxn modelId="{3660B325-8D7B-43CA-8D4B-3AEA45E06F67}" type="presOf" srcId="{A5459F59-1E7E-47A8-AA9A-EDC7C2347432}" destId="{9955C59A-51DC-4D80-A7CC-1F524A1E39C6}" srcOrd="0" destOrd="0" presId="urn:microsoft.com/office/officeart/2005/8/layout/lProcess1"/>
    <dgm:cxn modelId="{EAAE9D26-DDE0-4C00-B146-F77C3D195201}" srcId="{EC5B1366-D4B6-4435-9386-710477BD1A4B}" destId="{128D139C-D152-4EFA-B31A-796EA5D88F3E}" srcOrd="2" destOrd="0" parTransId="{C532F00C-F99C-4EF1-B575-6FB835A00814}" sibTransId="{35652E39-83BD-4A9A-9479-CEA92DF5E942}"/>
    <dgm:cxn modelId="{DA090428-5F59-45E3-972C-94C42F2A0CD6}" type="presOf" srcId="{E3AF1A47-E346-4AED-9879-52A936DCC452}" destId="{40E84D38-55A1-4C85-B2C7-B7329F0EEF37}" srcOrd="0" destOrd="0" presId="urn:microsoft.com/office/officeart/2005/8/layout/lProcess1"/>
    <dgm:cxn modelId="{9D611028-4AF0-4CD9-AA30-59017C2095D7}" type="presOf" srcId="{413E0764-6902-41BA-8F83-4EDA3A3BBE27}" destId="{AF6BADD2-6519-4A44-849D-0D0E41386D9B}" srcOrd="0" destOrd="0" presId="urn:microsoft.com/office/officeart/2005/8/layout/lProcess1"/>
    <dgm:cxn modelId="{DE0B1135-899A-48C1-8BF6-D7CC3D706B82}" srcId="{FB98FF44-8947-49BB-A9AE-90C7255FB813}" destId="{80B43D17-C1BE-4F6C-833E-C7A6A120B9F3}" srcOrd="1" destOrd="0" parTransId="{6C057A06-995A-4264-9FA9-9EEEE12C4C5C}" sibTransId="{ED49DD7B-AA9F-4785-A90F-2D3492D66020}"/>
    <dgm:cxn modelId="{EE90543B-188D-40B1-825E-1229B3ACBCEC}" type="presOf" srcId="{7163E332-8C0D-4ECA-B24F-5995BECD07D3}" destId="{F8C0637F-FDDB-48D2-B2B6-DF273226C4CE}" srcOrd="0" destOrd="0" presId="urn:microsoft.com/office/officeart/2005/8/layout/lProcess1"/>
    <dgm:cxn modelId="{459CD03C-4C52-4369-8239-53A637EB43F7}" type="presOf" srcId="{80B43D17-C1BE-4F6C-833E-C7A6A120B9F3}" destId="{7F27851D-FE4B-4AC5-AB55-389A1DA2B003}" srcOrd="0" destOrd="0" presId="urn:microsoft.com/office/officeart/2005/8/layout/lProcess1"/>
    <dgm:cxn modelId="{FAEA5A5D-EC73-498B-B87E-048C96183ADF}" type="presOf" srcId="{089BA7E4-B750-4A8A-9871-55616DEA9F49}" destId="{AB156DAA-09EB-49D1-A86A-14A650CF1F02}" srcOrd="0" destOrd="0" presId="urn:microsoft.com/office/officeart/2005/8/layout/lProcess1"/>
    <dgm:cxn modelId="{D889B660-3E49-47EA-99C9-FE6FC1FDE57E}" srcId="{46A77258-D14C-42E1-AC01-8CC7380E57EA}" destId="{EC5B1366-D4B6-4435-9386-710477BD1A4B}" srcOrd="0" destOrd="0" parTransId="{FFBD83E4-4CC9-4F27-B696-0A9A01A7A2AE}" sibTransId="{DC6F1BED-CCAF-44A6-AA4B-3E4EAEFC4434}"/>
    <dgm:cxn modelId="{1AB1C564-8AD4-491D-879C-5A3B50F242AD}" type="presOf" srcId="{0E24371F-0A4C-4264-B17B-AD10CCC7A03B}" destId="{5C1814F3-6201-4C24-A630-EF1F2E94B548}" srcOrd="0" destOrd="0" presId="urn:microsoft.com/office/officeart/2005/8/layout/lProcess1"/>
    <dgm:cxn modelId="{2D829467-0742-4B9E-8746-C5293321287F}" type="presOf" srcId="{A780EA1A-D153-48BD-B056-CB0B610BB47B}" destId="{2DE5EDB9-EB9F-4701-A033-3C634A93D873}" srcOrd="0" destOrd="0" presId="urn:microsoft.com/office/officeart/2005/8/layout/lProcess1"/>
    <dgm:cxn modelId="{352BCA49-CA54-46B9-B9ED-A9FA56581B02}" type="presOf" srcId="{0B264D2B-8A8B-4EB8-B336-0E7D7FE5524C}" destId="{F27830AF-3E5B-4961-86DF-BF1B8D135E89}" srcOrd="0" destOrd="0" presId="urn:microsoft.com/office/officeart/2005/8/layout/lProcess1"/>
    <dgm:cxn modelId="{ACD3B86D-4978-4EEF-92E1-A57BCD075157}" srcId="{0B264D2B-8A8B-4EB8-B336-0E7D7FE5524C}" destId="{2689CA4D-62AB-42EC-8D84-FC1BD333AAF1}" srcOrd="0" destOrd="0" parTransId="{8F28B0C0-43FB-49BE-A3EE-D6A89EA1F24A}" sibTransId="{0E24371F-0A4C-4264-B17B-AD10CCC7A03B}"/>
    <dgm:cxn modelId="{6EB21A6E-59A1-4CB1-B96E-48B8502FC6AF}" type="presOf" srcId="{272696EC-98C0-4EDA-B295-093A5AC2F8E8}" destId="{EE19E5B2-9ADF-47F6-B0E7-18B25298E1C6}" srcOrd="0" destOrd="0" presId="urn:microsoft.com/office/officeart/2005/8/layout/lProcess1"/>
    <dgm:cxn modelId="{9090BE7A-2A79-4417-A122-625D85352BD5}" type="presOf" srcId="{9DFB87AA-B79A-409B-96F4-A288351E5984}" destId="{6DF5B0EE-FF9A-4D65-99E8-A859593FB557}" srcOrd="0" destOrd="0" presId="urn:microsoft.com/office/officeart/2005/8/layout/lProcess1"/>
    <dgm:cxn modelId="{D5DBA17D-342E-4FA2-B9DF-68F1FB4A1E0B}" type="presOf" srcId="{2689CA4D-62AB-42EC-8D84-FC1BD333AAF1}" destId="{F5AFE262-5A69-4D37-8345-802039117862}" srcOrd="0" destOrd="0" presId="urn:microsoft.com/office/officeart/2005/8/layout/lProcess1"/>
    <dgm:cxn modelId="{2218337E-11B7-41B1-AD27-84330F0F8456}" type="presOf" srcId="{6F4B186F-1D9A-4AD6-87F9-A06841971D65}" destId="{7E2AF1DF-7338-4373-A169-724567746763}" srcOrd="0" destOrd="0" presId="urn:microsoft.com/office/officeart/2005/8/layout/lProcess1"/>
    <dgm:cxn modelId="{8342997F-DCC7-4025-87C4-B64712DFC2FC}" srcId="{413E0764-6902-41BA-8F83-4EDA3A3BBE27}" destId="{272696EC-98C0-4EDA-B295-093A5AC2F8E8}" srcOrd="0" destOrd="0" parTransId="{7A67CBFA-ECF8-4543-B8A1-9FE986757E1D}" sibTransId="{B42E2844-ECFD-4920-87CF-C20891BDD9C7}"/>
    <dgm:cxn modelId="{A2E74280-BF03-42D6-BD5B-9FC280848B6B}" srcId="{46A77258-D14C-42E1-AC01-8CC7380E57EA}" destId="{413E0764-6902-41BA-8F83-4EDA3A3BBE27}" srcOrd="3" destOrd="0" parTransId="{B93DF5EC-EC78-4CB4-B6AD-4EF4CE10853A}" sibTransId="{38DB658A-8AC6-422D-AE9A-F48539919D3B}"/>
    <dgm:cxn modelId="{9A227E84-7B1D-44C0-B434-A9E238B09C4D}" type="presOf" srcId="{46A77258-D14C-42E1-AC01-8CC7380E57EA}" destId="{7F9CBA36-3DB9-4489-A365-D5876AB2DB26}" srcOrd="0" destOrd="0" presId="urn:microsoft.com/office/officeart/2005/8/layout/lProcess1"/>
    <dgm:cxn modelId="{6A197085-F342-480C-A03F-E872AABE3D34}" type="presOf" srcId="{ED49DD7B-AA9F-4785-A90F-2D3492D66020}" destId="{312DF453-9029-453D-86B3-819812218BE3}" srcOrd="0" destOrd="0" presId="urn:microsoft.com/office/officeart/2005/8/layout/lProcess1"/>
    <dgm:cxn modelId="{08009E8D-235E-49B3-9D6C-4FD79E11428B}" srcId="{413E0764-6902-41BA-8F83-4EDA3A3BBE27}" destId="{538FF85D-97CC-4553-A8C9-33D2E3844433}" srcOrd="3" destOrd="0" parTransId="{E7EC89F7-FA62-49A0-A5C0-7A127B9CAF76}" sibTransId="{FCA127FF-DD88-4CA3-BCA6-80131E24AFA1}"/>
    <dgm:cxn modelId="{AE939B90-EF08-4E1C-89AA-50493428D764}" type="presOf" srcId="{B42E2844-ECFD-4920-87CF-C20891BDD9C7}" destId="{4E9CE98F-728C-4A11-9DC1-953183925B37}" srcOrd="0" destOrd="0" presId="urn:microsoft.com/office/officeart/2005/8/layout/lProcess1"/>
    <dgm:cxn modelId="{C5EA0692-D73C-4FC5-841A-848137997312}" type="presOf" srcId="{0A215035-CC00-43A9-9DEC-0BA812EB819B}" destId="{EDDEA187-FC61-47F0-896A-1D65CA08A7A6}" srcOrd="0" destOrd="0" presId="urn:microsoft.com/office/officeart/2005/8/layout/lProcess1"/>
    <dgm:cxn modelId="{F38E8D93-4901-4498-A02E-7EB41E817F5B}" srcId="{46A77258-D14C-42E1-AC01-8CC7380E57EA}" destId="{FB98FF44-8947-49BB-A9AE-90C7255FB813}" srcOrd="4" destOrd="0" parTransId="{C011F018-B9F9-4C44-B07A-03F7F9A23ABB}" sibTransId="{EC6F8746-38D7-4366-9F97-73A24F7BB698}"/>
    <dgm:cxn modelId="{70201C99-0C18-4B5D-9D6B-D5E1D56C197F}" type="presOf" srcId="{E70CD52E-2BA8-4674-9263-5BEACEF01860}" destId="{EFF1F802-9A0E-4D73-9048-878697C96935}" srcOrd="0" destOrd="0" presId="urn:microsoft.com/office/officeart/2005/8/layout/lProcess1"/>
    <dgm:cxn modelId="{54465B9A-8D5B-4FAB-9B73-CC6D56A99731}" type="presOf" srcId="{128D139C-D152-4EFA-B31A-796EA5D88F3E}" destId="{D064F8C1-B244-4C47-9E8D-72B56DA0EA42}" srcOrd="0" destOrd="0" presId="urn:microsoft.com/office/officeart/2005/8/layout/lProcess1"/>
    <dgm:cxn modelId="{5DCDE4A1-6F88-4FBB-B206-2AE089272320}" type="presOf" srcId="{521D2028-AA4F-4308-B45C-5B83621F0435}" destId="{953589C3-8E2A-412D-8075-674D42AAA33D}" srcOrd="0" destOrd="0" presId="urn:microsoft.com/office/officeart/2005/8/layout/lProcess1"/>
    <dgm:cxn modelId="{94DA5EAB-565C-4167-A7CA-53BF6919951C}" type="presOf" srcId="{0E01E0CE-0563-4453-9A04-49C04C4885FD}" destId="{B2F47134-E0D5-46E4-82AF-FA01572E6E61}" srcOrd="0" destOrd="0" presId="urn:microsoft.com/office/officeart/2005/8/layout/lProcess1"/>
    <dgm:cxn modelId="{10C573BA-EE0B-406B-A5B0-F648085D0878}" srcId="{6C8FBE49-1FB2-4585-8C50-64CB7FCAD2AB}" destId="{847BCC3D-F145-4321-A319-EBE83F24B75D}" srcOrd="0" destOrd="0" parTransId="{9DFB87AA-B79A-409B-96F4-A288351E5984}" sibTransId="{9537A251-4797-465B-9E56-FC6DFF743A98}"/>
    <dgm:cxn modelId="{944EDBBE-EEEF-476E-AD90-2135DE1BD636}" type="presOf" srcId="{7A67CBFA-ECF8-4543-B8A1-9FE986757E1D}" destId="{71DCC2FC-5096-484D-BED7-E355E0B951F5}" srcOrd="0" destOrd="0" presId="urn:microsoft.com/office/officeart/2005/8/layout/lProcess1"/>
    <dgm:cxn modelId="{C3B82FC0-33C7-4DA6-8588-CB8CE1539A61}" type="presOf" srcId="{35652E39-83BD-4A9A-9479-CEA92DF5E942}" destId="{A7A4E85B-AE3B-46C7-9D4A-10ECB06921B8}" srcOrd="0" destOrd="0" presId="urn:microsoft.com/office/officeart/2005/8/layout/lProcess1"/>
    <dgm:cxn modelId="{C102FAC3-EB20-4E5F-B749-4CE992805E88}" srcId="{EC5B1366-D4B6-4435-9386-710477BD1A4B}" destId="{F71A11CA-18FD-4627-AAA6-ADDB44EB4E42}" srcOrd="1" destOrd="0" parTransId="{95DA7DE5-F6CA-4D80-A1AA-C2A9752E0501}" sibTransId="{41E6B3D6-99B9-47BE-8D6A-B41FDBFF519F}"/>
    <dgm:cxn modelId="{A8FB44CE-317C-4A6F-8404-1145451D0C38}" type="presOf" srcId="{EC5B1366-D4B6-4435-9386-710477BD1A4B}" destId="{71C04DE7-BFC0-491A-8E36-4F15B98C49F3}" srcOrd="0" destOrd="0" presId="urn:microsoft.com/office/officeart/2005/8/layout/lProcess1"/>
    <dgm:cxn modelId="{C3B928E2-5494-450D-A370-B083DE88B32F}" type="presOf" srcId="{538FF85D-97CC-4553-A8C9-33D2E3844433}" destId="{FC226449-6B81-4BBA-851A-712FE87CD973}" srcOrd="0" destOrd="0" presId="urn:microsoft.com/office/officeart/2005/8/layout/lProcess1"/>
    <dgm:cxn modelId="{9E6493E2-E101-4BAD-A6AD-D3C0F5ABEC78}" type="presOf" srcId="{2EFA09AD-47C6-4DEE-938C-1BFBC1C5E5E4}" destId="{C777A996-E453-459D-8495-8C10E248B474}" srcOrd="0" destOrd="0" presId="urn:microsoft.com/office/officeart/2005/8/layout/lProcess1"/>
    <dgm:cxn modelId="{A60FCBE3-3BE9-4290-A24E-927DCD1B0DD9}" type="presOf" srcId="{5BCB6B32-1D2D-40E4-A73B-797FBA78985C}" destId="{BB729B79-70A4-4755-BE9F-8E9E6DB9F887}" srcOrd="0" destOrd="0" presId="urn:microsoft.com/office/officeart/2005/8/layout/lProcess1"/>
    <dgm:cxn modelId="{8E5BAAE9-34B3-44E9-9A23-35C7FE82CB6F}" type="presOf" srcId="{8F28B0C0-43FB-49BE-A3EE-D6A89EA1F24A}" destId="{B92D8E0E-F4EC-4E99-B191-190A37F4BDBF}" srcOrd="0" destOrd="0" presId="urn:microsoft.com/office/officeart/2005/8/layout/lProcess1"/>
    <dgm:cxn modelId="{A597E2E9-8B37-45D3-A8D0-E4DDC8F4F0BD}" srcId="{46A77258-D14C-42E1-AC01-8CC7380E57EA}" destId="{6C8FBE49-1FB2-4585-8C50-64CB7FCAD2AB}" srcOrd="2" destOrd="0" parTransId="{8FF3EAA6-40DF-43F4-995A-F03A85884E9D}" sibTransId="{6EB3313F-E63F-498A-AFD5-8B444B809A98}"/>
    <dgm:cxn modelId="{40E9FCF8-D3D8-4BD6-A7EB-7F3A56030203}" type="presOf" srcId="{FB98FF44-8947-49BB-A9AE-90C7255FB813}" destId="{0810D551-EC7D-477D-B24C-F54CDD4707B2}" srcOrd="0" destOrd="0" presId="urn:microsoft.com/office/officeart/2005/8/layout/lProcess1"/>
    <dgm:cxn modelId="{F2F7C0FC-D82E-4486-ABE1-69C3520F4231}" type="presOf" srcId="{6C8FBE49-1FB2-4585-8C50-64CB7FCAD2AB}" destId="{2FD70A47-A948-4943-878E-163CF09F79CF}" srcOrd="0" destOrd="0" presId="urn:microsoft.com/office/officeart/2005/8/layout/lProcess1"/>
    <dgm:cxn modelId="{A3AA575E-11C2-4B09-A123-7C6B31DB3B77}" type="presParOf" srcId="{7F9CBA36-3DB9-4489-A365-D5876AB2DB26}" destId="{BD451743-7479-4F24-9523-1784E13A0007}" srcOrd="0" destOrd="0" presId="urn:microsoft.com/office/officeart/2005/8/layout/lProcess1"/>
    <dgm:cxn modelId="{407E85E2-4BD3-4A76-8C6E-8D359D3C3A97}" type="presParOf" srcId="{BD451743-7479-4F24-9523-1784E13A0007}" destId="{71C04DE7-BFC0-491A-8E36-4F15B98C49F3}" srcOrd="0" destOrd="0" presId="urn:microsoft.com/office/officeart/2005/8/layout/lProcess1"/>
    <dgm:cxn modelId="{32286626-7FC7-45C8-AAE9-8F97534D225E}" type="presParOf" srcId="{BD451743-7479-4F24-9523-1784E13A0007}" destId="{EDDEA187-FC61-47F0-896A-1D65CA08A7A6}" srcOrd="1" destOrd="0" presId="urn:microsoft.com/office/officeart/2005/8/layout/lProcess1"/>
    <dgm:cxn modelId="{15336046-5042-4608-AFA7-1EEDAA2B6676}" type="presParOf" srcId="{BD451743-7479-4F24-9523-1784E13A0007}" destId="{7E2AF1DF-7338-4373-A169-724567746763}" srcOrd="2" destOrd="0" presId="urn:microsoft.com/office/officeart/2005/8/layout/lProcess1"/>
    <dgm:cxn modelId="{B4EC8F74-8AD4-47F1-81B0-A75BE7D6A34E}" type="presParOf" srcId="{BD451743-7479-4F24-9523-1784E13A0007}" destId="{9955C59A-51DC-4D80-A7CC-1F524A1E39C6}" srcOrd="3" destOrd="0" presId="urn:microsoft.com/office/officeart/2005/8/layout/lProcess1"/>
    <dgm:cxn modelId="{C79AC314-31D5-49AD-8E32-DB91CFEE1A39}" type="presParOf" srcId="{BD451743-7479-4F24-9523-1784E13A0007}" destId="{7724B2F2-2D67-4A3D-909A-622FD5F278D4}" srcOrd="4" destOrd="0" presId="urn:microsoft.com/office/officeart/2005/8/layout/lProcess1"/>
    <dgm:cxn modelId="{0E2C75FD-1937-4B12-B571-E5F5A166A67A}" type="presParOf" srcId="{BD451743-7479-4F24-9523-1784E13A0007}" destId="{8A607FCA-252B-412E-A27B-C90B9B721C8B}" srcOrd="5" destOrd="0" presId="urn:microsoft.com/office/officeart/2005/8/layout/lProcess1"/>
    <dgm:cxn modelId="{2D8D6C47-5B44-4A16-A808-D9CF1213A8BE}" type="presParOf" srcId="{BD451743-7479-4F24-9523-1784E13A0007}" destId="{D064F8C1-B244-4C47-9E8D-72B56DA0EA42}" srcOrd="6" destOrd="0" presId="urn:microsoft.com/office/officeart/2005/8/layout/lProcess1"/>
    <dgm:cxn modelId="{85F457C5-4DDC-4B59-A5B8-0EA308D0B7FD}" type="presParOf" srcId="{BD451743-7479-4F24-9523-1784E13A0007}" destId="{A7A4E85B-AE3B-46C7-9D4A-10ECB06921B8}" srcOrd="7" destOrd="0" presId="urn:microsoft.com/office/officeart/2005/8/layout/lProcess1"/>
    <dgm:cxn modelId="{46CB1CAC-E684-4F82-A11E-FAAC0E0C07CE}" type="presParOf" srcId="{BD451743-7479-4F24-9523-1784E13A0007}" destId="{953589C3-8E2A-412D-8075-674D42AAA33D}" srcOrd="8" destOrd="0" presId="urn:microsoft.com/office/officeart/2005/8/layout/lProcess1"/>
    <dgm:cxn modelId="{80A66E39-5376-4A57-9155-A4E2A7367611}" type="presParOf" srcId="{7F9CBA36-3DB9-4489-A365-D5876AB2DB26}" destId="{C2BE7C2E-4A23-4553-A6D0-89377AA6FBAB}" srcOrd="1" destOrd="0" presId="urn:microsoft.com/office/officeart/2005/8/layout/lProcess1"/>
    <dgm:cxn modelId="{B135F544-2EDB-46FA-9BDD-21682A3C50F2}" type="presParOf" srcId="{7F9CBA36-3DB9-4489-A365-D5876AB2DB26}" destId="{4473B83F-453A-41C1-A9A2-DE51E45EA271}" srcOrd="2" destOrd="0" presId="urn:microsoft.com/office/officeart/2005/8/layout/lProcess1"/>
    <dgm:cxn modelId="{C6260E7A-3509-497F-8B7B-80FFCE41B97D}" type="presParOf" srcId="{4473B83F-453A-41C1-A9A2-DE51E45EA271}" destId="{F27830AF-3E5B-4961-86DF-BF1B8D135E89}" srcOrd="0" destOrd="0" presId="urn:microsoft.com/office/officeart/2005/8/layout/lProcess1"/>
    <dgm:cxn modelId="{013F4286-418B-464D-8749-61D86E5EC986}" type="presParOf" srcId="{4473B83F-453A-41C1-A9A2-DE51E45EA271}" destId="{B92D8E0E-F4EC-4E99-B191-190A37F4BDBF}" srcOrd="1" destOrd="0" presId="urn:microsoft.com/office/officeart/2005/8/layout/lProcess1"/>
    <dgm:cxn modelId="{92BE2F9F-4A37-4E5D-A5F7-C2503D40F908}" type="presParOf" srcId="{4473B83F-453A-41C1-A9A2-DE51E45EA271}" destId="{F5AFE262-5A69-4D37-8345-802039117862}" srcOrd="2" destOrd="0" presId="urn:microsoft.com/office/officeart/2005/8/layout/lProcess1"/>
    <dgm:cxn modelId="{68AA742C-64BE-4A09-82E3-54D9585374D5}" type="presParOf" srcId="{4473B83F-453A-41C1-A9A2-DE51E45EA271}" destId="{5C1814F3-6201-4C24-A630-EF1F2E94B548}" srcOrd="3" destOrd="0" presId="urn:microsoft.com/office/officeart/2005/8/layout/lProcess1"/>
    <dgm:cxn modelId="{2F3DE2A1-AB3A-4FA0-90CA-035286397BEE}" type="presParOf" srcId="{4473B83F-453A-41C1-A9A2-DE51E45EA271}" destId="{EFF1F802-9A0E-4D73-9048-878697C96935}" srcOrd="4" destOrd="0" presId="urn:microsoft.com/office/officeart/2005/8/layout/lProcess1"/>
    <dgm:cxn modelId="{DD5F4CA1-C569-43C0-B719-B0623EBBFD12}" type="presParOf" srcId="{7F9CBA36-3DB9-4489-A365-D5876AB2DB26}" destId="{E45BA752-8D7D-466A-997F-F2C13F669F18}" srcOrd="3" destOrd="0" presId="urn:microsoft.com/office/officeart/2005/8/layout/lProcess1"/>
    <dgm:cxn modelId="{D0C3C866-C0B7-4DF8-A77B-D39F53828E62}" type="presParOf" srcId="{7F9CBA36-3DB9-4489-A365-D5876AB2DB26}" destId="{4C1C5747-B0C2-4C44-A531-09777302C5D3}" srcOrd="4" destOrd="0" presId="urn:microsoft.com/office/officeart/2005/8/layout/lProcess1"/>
    <dgm:cxn modelId="{D35BBBE9-9E3E-4D96-B823-3A0D3D8DD410}" type="presParOf" srcId="{4C1C5747-B0C2-4C44-A531-09777302C5D3}" destId="{2FD70A47-A948-4943-878E-163CF09F79CF}" srcOrd="0" destOrd="0" presId="urn:microsoft.com/office/officeart/2005/8/layout/lProcess1"/>
    <dgm:cxn modelId="{952CE031-CBF5-4DAF-BBAB-C6742B379EF7}" type="presParOf" srcId="{4C1C5747-B0C2-4C44-A531-09777302C5D3}" destId="{6DF5B0EE-FF9A-4D65-99E8-A859593FB557}" srcOrd="1" destOrd="0" presId="urn:microsoft.com/office/officeart/2005/8/layout/lProcess1"/>
    <dgm:cxn modelId="{C025B07F-FF5A-4D44-99EB-671FEE0E28EE}" type="presParOf" srcId="{4C1C5747-B0C2-4C44-A531-09777302C5D3}" destId="{52FA9C02-22C0-4BA8-B83A-7C1F6E3A0F1E}" srcOrd="2" destOrd="0" presId="urn:microsoft.com/office/officeart/2005/8/layout/lProcess1"/>
    <dgm:cxn modelId="{9AEC5074-370A-4185-9B7F-5AC0385376BF}" type="presParOf" srcId="{7F9CBA36-3DB9-4489-A365-D5876AB2DB26}" destId="{D1BD079D-B1CB-4F8C-821F-D9C46C5B9E95}" srcOrd="5" destOrd="0" presId="urn:microsoft.com/office/officeart/2005/8/layout/lProcess1"/>
    <dgm:cxn modelId="{EB9EF557-0F78-42C0-A032-C7ACA7BCDA46}" type="presParOf" srcId="{7F9CBA36-3DB9-4489-A365-D5876AB2DB26}" destId="{2CB41452-5BDD-481F-8FED-16A7BA93DC05}" srcOrd="6" destOrd="0" presId="urn:microsoft.com/office/officeart/2005/8/layout/lProcess1"/>
    <dgm:cxn modelId="{31EB6C17-7B10-4AD0-82D2-0901893FFFC0}" type="presParOf" srcId="{2CB41452-5BDD-481F-8FED-16A7BA93DC05}" destId="{AF6BADD2-6519-4A44-849D-0D0E41386D9B}" srcOrd="0" destOrd="0" presId="urn:microsoft.com/office/officeart/2005/8/layout/lProcess1"/>
    <dgm:cxn modelId="{A73C8613-D28B-4658-B418-DE0AE872717A}" type="presParOf" srcId="{2CB41452-5BDD-481F-8FED-16A7BA93DC05}" destId="{71DCC2FC-5096-484D-BED7-E355E0B951F5}" srcOrd="1" destOrd="0" presId="urn:microsoft.com/office/officeart/2005/8/layout/lProcess1"/>
    <dgm:cxn modelId="{9FD8A122-D19B-4F14-890E-C161852D11F8}" type="presParOf" srcId="{2CB41452-5BDD-481F-8FED-16A7BA93DC05}" destId="{EE19E5B2-9ADF-47F6-B0E7-18B25298E1C6}" srcOrd="2" destOrd="0" presId="urn:microsoft.com/office/officeart/2005/8/layout/lProcess1"/>
    <dgm:cxn modelId="{C36EDAD3-8417-42AF-9107-C74C7EC3151A}" type="presParOf" srcId="{2CB41452-5BDD-481F-8FED-16A7BA93DC05}" destId="{4E9CE98F-728C-4A11-9DC1-953183925B37}" srcOrd="3" destOrd="0" presId="urn:microsoft.com/office/officeart/2005/8/layout/lProcess1"/>
    <dgm:cxn modelId="{6EC0A9A0-B8AC-4633-AB10-8CDD7720159A}" type="presParOf" srcId="{2CB41452-5BDD-481F-8FED-16A7BA93DC05}" destId="{BDE68278-2421-4FD4-95DA-AE9C07C08773}" srcOrd="4" destOrd="0" presId="urn:microsoft.com/office/officeart/2005/8/layout/lProcess1"/>
    <dgm:cxn modelId="{08280047-A696-4F92-B101-46E70FFEC3CC}" type="presParOf" srcId="{2CB41452-5BDD-481F-8FED-16A7BA93DC05}" destId="{F8C0637F-FDDB-48D2-B2B6-DF273226C4CE}" srcOrd="5" destOrd="0" presId="urn:microsoft.com/office/officeart/2005/8/layout/lProcess1"/>
    <dgm:cxn modelId="{5760B480-66F7-47AB-912E-49391255DC67}" type="presParOf" srcId="{2CB41452-5BDD-481F-8FED-16A7BA93DC05}" destId="{C777A996-E453-459D-8495-8C10E248B474}" srcOrd="6" destOrd="0" presId="urn:microsoft.com/office/officeart/2005/8/layout/lProcess1"/>
    <dgm:cxn modelId="{BE7B2445-A631-469F-BCD0-249F790D2416}" type="presParOf" srcId="{2CB41452-5BDD-481F-8FED-16A7BA93DC05}" destId="{2DE5EDB9-EB9F-4701-A033-3C634A93D873}" srcOrd="7" destOrd="0" presId="urn:microsoft.com/office/officeart/2005/8/layout/lProcess1"/>
    <dgm:cxn modelId="{C347B233-B2D1-4955-B187-D88A03B2A53E}" type="presParOf" srcId="{2CB41452-5BDD-481F-8FED-16A7BA93DC05}" destId="{FC226449-6B81-4BBA-851A-712FE87CD973}" srcOrd="8" destOrd="0" presId="urn:microsoft.com/office/officeart/2005/8/layout/lProcess1"/>
    <dgm:cxn modelId="{318A3F87-C690-4860-B1B8-E05826B21CF8}" type="presParOf" srcId="{7F9CBA36-3DB9-4489-A365-D5876AB2DB26}" destId="{0F8598D5-E9E1-43B5-B7B8-6B5E6CDF6932}" srcOrd="7" destOrd="0" presId="urn:microsoft.com/office/officeart/2005/8/layout/lProcess1"/>
    <dgm:cxn modelId="{3C5834E6-6F79-4FD6-897E-5678ADA7B6D8}" type="presParOf" srcId="{7F9CBA36-3DB9-4489-A365-D5876AB2DB26}" destId="{B1079257-99A1-4BE1-92FC-19C16628E20B}" srcOrd="8" destOrd="0" presId="urn:microsoft.com/office/officeart/2005/8/layout/lProcess1"/>
    <dgm:cxn modelId="{3182F0A1-3045-4F84-9DEF-6E214BBA4274}" type="presParOf" srcId="{B1079257-99A1-4BE1-92FC-19C16628E20B}" destId="{0810D551-EC7D-477D-B24C-F54CDD4707B2}" srcOrd="0" destOrd="0" presId="urn:microsoft.com/office/officeart/2005/8/layout/lProcess1"/>
    <dgm:cxn modelId="{6E14826B-B629-4EAF-819A-F95554B9964D}" type="presParOf" srcId="{B1079257-99A1-4BE1-92FC-19C16628E20B}" destId="{BB729B79-70A4-4755-BE9F-8E9E6DB9F887}" srcOrd="1" destOrd="0" presId="urn:microsoft.com/office/officeart/2005/8/layout/lProcess1"/>
    <dgm:cxn modelId="{C8076610-02E9-452F-864F-0B915D05246B}" type="presParOf" srcId="{B1079257-99A1-4BE1-92FC-19C16628E20B}" destId="{B2F47134-E0D5-46E4-82AF-FA01572E6E61}" srcOrd="2" destOrd="0" presId="urn:microsoft.com/office/officeart/2005/8/layout/lProcess1"/>
    <dgm:cxn modelId="{28B3AFAC-B44D-4E7F-9F49-F55A3B340EFE}" type="presParOf" srcId="{B1079257-99A1-4BE1-92FC-19C16628E20B}" destId="{40E84D38-55A1-4C85-B2C7-B7329F0EEF37}" srcOrd="3" destOrd="0" presId="urn:microsoft.com/office/officeart/2005/8/layout/lProcess1"/>
    <dgm:cxn modelId="{ADC6C993-924B-4B16-8627-CB3F5569E64C}" type="presParOf" srcId="{B1079257-99A1-4BE1-92FC-19C16628E20B}" destId="{7F27851D-FE4B-4AC5-AB55-389A1DA2B003}" srcOrd="4" destOrd="0" presId="urn:microsoft.com/office/officeart/2005/8/layout/lProcess1"/>
    <dgm:cxn modelId="{4868A09B-8FAB-492F-A026-E8346C9B647F}" type="presParOf" srcId="{B1079257-99A1-4BE1-92FC-19C16628E20B}" destId="{312DF453-9029-453D-86B3-819812218BE3}" srcOrd="5" destOrd="0" presId="urn:microsoft.com/office/officeart/2005/8/layout/lProcess1"/>
    <dgm:cxn modelId="{D1B38298-D82E-4FDC-A447-D2FFB26B3133}" type="presParOf" srcId="{B1079257-99A1-4BE1-92FC-19C16628E20B}" destId="{AB156DAA-09EB-49D1-A86A-14A650CF1F02}" srcOrd="6" destOrd="0" presId="urn:microsoft.com/office/officeart/2005/8/layout/lProcess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C04DE7-BFC0-491A-8E36-4F15B98C49F3}">
      <dsp:nvSpPr>
        <dsp:cNvPr id="0" name=""/>
        <dsp:cNvSpPr/>
      </dsp:nvSpPr>
      <dsp:spPr>
        <a:xfrm>
          <a:off x="5150" y="840440"/>
          <a:ext cx="1433749" cy="35843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1. Develop </a:t>
          </a:r>
          <a:r>
            <a:rPr lang="en-US" sz="1200" kern="1200" dirty="0"/>
            <a:t>Your Application</a:t>
          </a:r>
        </a:p>
      </dsp:txBody>
      <dsp:txXfrm>
        <a:off x="15648" y="850938"/>
        <a:ext cx="1412753" cy="337441"/>
      </dsp:txXfrm>
    </dsp:sp>
    <dsp:sp modelId="{EDDEA187-FC61-47F0-896A-1D65CA08A7A6}">
      <dsp:nvSpPr>
        <dsp:cNvPr id="0" name=""/>
        <dsp:cNvSpPr/>
      </dsp:nvSpPr>
      <dsp:spPr>
        <a:xfrm rot="5400000">
          <a:off x="690662" y="1230240"/>
          <a:ext cx="62726" cy="62726"/>
        </a:xfrm>
        <a:prstGeom prst="rightArrow">
          <a:avLst>
            <a:gd name="adj1" fmla="val 667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E2AF1DF-7338-4373-A169-724567746763}">
      <dsp:nvSpPr>
        <dsp:cNvPr id="0" name=""/>
        <dsp:cNvSpPr/>
      </dsp:nvSpPr>
      <dsp:spPr>
        <a:xfrm>
          <a:off x="5150" y="1324330"/>
          <a:ext cx="1433749" cy="358437"/>
        </a:xfrm>
        <a:prstGeom prst="roundRect">
          <a:avLst>
            <a:gd name="adj" fmla="val 10000"/>
          </a:avLst>
        </a:prstGeom>
        <a:solidFill>
          <a:schemeClr val="accent5">
            <a:lumMod val="20000"/>
            <a:lumOff val="8000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dirty="0"/>
            <a:t>Review this Application Guide</a:t>
          </a:r>
        </a:p>
      </dsp:txBody>
      <dsp:txXfrm>
        <a:off x="15648" y="1334828"/>
        <a:ext cx="1412753" cy="337441"/>
      </dsp:txXfrm>
    </dsp:sp>
    <dsp:sp modelId="{9955C59A-51DC-4D80-A7CC-1F524A1E39C6}">
      <dsp:nvSpPr>
        <dsp:cNvPr id="0" name=""/>
        <dsp:cNvSpPr/>
      </dsp:nvSpPr>
      <dsp:spPr>
        <a:xfrm rot="5400000">
          <a:off x="690662" y="1714131"/>
          <a:ext cx="62726" cy="62726"/>
        </a:xfrm>
        <a:prstGeom prst="rightArrow">
          <a:avLst>
            <a:gd name="adj1" fmla="val 66700"/>
            <a:gd name="adj2" fmla="val 50000"/>
          </a:avLst>
        </a:prstGeom>
        <a:solidFill>
          <a:schemeClr val="accent5">
            <a:hueOff val="-519888"/>
            <a:satOff val="-1340"/>
            <a:lumOff val="-90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724B2F2-2D67-4A3D-909A-622FD5F278D4}">
      <dsp:nvSpPr>
        <dsp:cNvPr id="0" name=""/>
        <dsp:cNvSpPr/>
      </dsp:nvSpPr>
      <dsp:spPr>
        <a:xfrm>
          <a:off x="5150" y="1808221"/>
          <a:ext cx="1433749" cy="358437"/>
        </a:xfrm>
        <a:prstGeom prst="roundRect">
          <a:avLst>
            <a:gd name="adj" fmla="val 10000"/>
          </a:avLst>
        </a:prstGeom>
        <a:solidFill>
          <a:schemeClr val="accent5">
            <a:lumMod val="20000"/>
            <a:lumOff val="80000"/>
          </a:schemeClr>
        </a:solidFill>
        <a:ln w="12700" cap="flat" cmpd="sng" algn="ctr">
          <a:solidFill>
            <a:schemeClr val="accent5">
              <a:tint val="40000"/>
              <a:alpha val="90000"/>
              <a:hueOff val="-518443"/>
              <a:satOff val="-1756"/>
              <a:lumOff val="-22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dirty="0"/>
            <a:t>Participate in Technical Assistance Webinar</a:t>
          </a:r>
        </a:p>
      </dsp:txBody>
      <dsp:txXfrm>
        <a:off x="15648" y="1818719"/>
        <a:ext cx="1412753" cy="337441"/>
      </dsp:txXfrm>
    </dsp:sp>
    <dsp:sp modelId="{8A607FCA-252B-412E-A27B-C90B9B721C8B}">
      <dsp:nvSpPr>
        <dsp:cNvPr id="0" name=""/>
        <dsp:cNvSpPr/>
      </dsp:nvSpPr>
      <dsp:spPr>
        <a:xfrm rot="5400000">
          <a:off x="690662" y="2198021"/>
          <a:ext cx="62726" cy="62726"/>
        </a:xfrm>
        <a:prstGeom prst="rightArrow">
          <a:avLst>
            <a:gd name="adj1" fmla="val 66700"/>
            <a:gd name="adj2" fmla="val 50000"/>
          </a:avLst>
        </a:prstGeom>
        <a:solidFill>
          <a:schemeClr val="accent5">
            <a:hueOff val="-1039776"/>
            <a:satOff val="-2680"/>
            <a:lumOff val="-181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064F8C1-B244-4C47-9E8D-72B56DA0EA42}">
      <dsp:nvSpPr>
        <dsp:cNvPr id="0" name=""/>
        <dsp:cNvSpPr/>
      </dsp:nvSpPr>
      <dsp:spPr>
        <a:xfrm>
          <a:off x="5150" y="2292111"/>
          <a:ext cx="1433749" cy="358437"/>
        </a:xfrm>
        <a:prstGeom prst="roundRect">
          <a:avLst>
            <a:gd name="adj" fmla="val 10000"/>
          </a:avLst>
        </a:prstGeom>
        <a:solidFill>
          <a:schemeClr val="accent5">
            <a:lumMod val="20000"/>
            <a:lumOff val="80000"/>
          </a:schemeClr>
        </a:solidFill>
        <a:ln w="12700" cap="flat" cmpd="sng" algn="ctr">
          <a:solidFill>
            <a:schemeClr val="accent5">
              <a:tint val="40000"/>
              <a:alpha val="90000"/>
              <a:hueOff val="-1036887"/>
              <a:satOff val="-3513"/>
              <a:lumOff val="-45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dirty="0"/>
            <a:t>Talk with a Regional Manager if you have questions</a:t>
          </a:r>
        </a:p>
      </dsp:txBody>
      <dsp:txXfrm>
        <a:off x="15648" y="2302609"/>
        <a:ext cx="1412753" cy="337441"/>
      </dsp:txXfrm>
    </dsp:sp>
    <dsp:sp modelId="{A7A4E85B-AE3B-46C7-9D4A-10ECB06921B8}">
      <dsp:nvSpPr>
        <dsp:cNvPr id="0" name=""/>
        <dsp:cNvSpPr/>
      </dsp:nvSpPr>
      <dsp:spPr>
        <a:xfrm rot="5400000">
          <a:off x="690662" y="2681912"/>
          <a:ext cx="62726" cy="62726"/>
        </a:xfrm>
        <a:prstGeom prst="rightArrow">
          <a:avLst>
            <a:gd name="adj1" fmla="val 66700"/>
            <a:gd name="adj2" fmla="val 50000"/>
          </a:avLst>
        </a:prstGeom>
        <a:solidFill>
          <a:schemeClr val="accent5">
            <a:hueOff val="-1559664"/>
            <a:satOff val="-4020"/>
            <a:lumOff val="-271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53589C3-8E2A-412D-8075-674D42AAA33D}">
      <dsp:nvSpPr>
        <dsp:cNvPr id="0" name=""/>
        <dsp:cNvSpPr/>
      </dsp:nvSpPr>
      <dsp:spPr>
        <a:xfrm>
          <a:off x="5150" y="2776002"/>
          <a:ext cx="1433749" cy="358437"/>
        </a:xfrm>
        <a:prstGeom prst="roundRect">
          <a:avLst>
            <a:gd name="adj" fmla="val 10000"/>
          </a:avLst>
        </a:prstGeom>
        <a:solidFill>
          <a:schemeClr val="accent5">
            <a:lumMod val="20000"/>
            <a:lumOff val="80000"/>
          </a:schemeClr>
        </a:solidFill>
        <a:ln w="12700" cap="flat" cmpd="sng" algn="ctr">
          <a:solidFill>
            <a:schemeClr val="accent5">
              <a:tint val="40000"/>
              <a:alpha val="90000"/>
              <a:hueOff val="-1555330"/>
              <a:satOff val="-5269"/>
              <a:lumOff val="-67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dirty="0"/>
            <a:t>Review the Grantee Manual and Typical Grant Conditions</a:t>
          </a:r>
        </a:p>
      </dsp:txBody>
      <dsp:txXfrm>
        <a:off x="15648" y="2786500"/>
        <a:ext cx="1412753" cy="337441"/>
      </dsp:txXfrm>
    </dsp:sp>
    <dsp:sp modelId="{F27830AF-3E5B-4961-86DF-BF1B8D135E89}">
      <dsp:nvSpPr>
        <dsp:cNvPr id="0" name=""/>
        <dsp:cNvSpPr/>
      </dsp:nvSpPr>
      <dsp:spPr>
        <a:xfrm>
          <a:off x="1639625" y="840440"/>
          <a:ext cx="1433749" cy="358437"/>
        </a:xfrm>
        <a:prstGeom prst="roundRect">
          <a:avLst>
            <a:gd name="adj" fmla="val 10000"/>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t>2. Submit Your Application</a:t>
          </a:r>
        </a:p>
      </dsp:txBody>
      <dsp:txXfrm>
        <a:off x="1650123" y="850938"/>
        <a:ext cx="1412753" cy="337441"/>
      </dsp:txXfrm>
    </dsp:sp>
    <dsp:sp modelId="{B92D8E0E-F4EC-4E99-B191-190A37F4BDBF}">
      <dsp:nvSpPr>
        <dsp:cNvPr id="0" name=""/>
        <dsp:cNvSpPr/>
      </dsp:nvSpPr>
      <dsp:spPr>
        <a:xfrm rot="5400000">
          <a:off x="2325137" y="1230240"/>
          <a:ext cx="62726" cy="62726"/>
        </a:xfrm>
        <a:prstGeom prst="rightArrow">
          <a:avLst>
            <a:gd name="adj1" fmla="val 66700"/>
            <a:gd name="adj2" fmla="val 50000"/>
          </a:avLst>
        </a:prstGeom>
        <a:solidFill>
          <a:schemeClr val="accent5">
            <a:hueOff val="-2079552"/>
            <a:satOff val="-5360"/>
            <a:lumOff val="-362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5AFE262-5A69-4D37-8345-802039117862}">
      <dsp:nvSpPr>
        <dsp:cNvPr id="0" name=""/>
        <dsp:cNvSpPr/>
      </dsp:nvSpPr>
      <dsp:spPr>
        <a:xfrm>
          <a:off x="1639625" y="1324330"/>
          <a:ext cx="1433749" cy="358437"/>
        </a:xfrm>
        <a:prstGeom prst="roundRect">
          <a:avLst>
            <a:gd name="adj" fmla="val 10000"/>
          </a:avLst>
        </a:prstGeom>
        <a:solidFill>
          <a:schemeClr val="accent5">
            <a:lumMod val="20000"/>
            <a:lumOff val="80000"/>
            <a:alpha val="90000"/>
          </a:schemeClr>
        </a:solidFill>
        <a:ln w="12700" cap="flat" cmpd="sng" algn="ctr">
          <a:solidFill>
            <a:schemeClr val="accent5">
              <a:tint val="40000"/>
              <a:alpha val="90000"/>
              <a:hueOff val="-2073773"/>
              <a:satOff val="-7025"/>
              <a:lumOff val="-90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dirty="0"/>
            <a:t>Submit Application by the deadline</a:t>
          </a:r>
        </a:p>
      </dsp:txBody>
      <dsp:txXfrm>
        <a:off x="1650123" y="1334828"/>
        <a:ext cx="1412753" cy="337441"/>
      </dsp:txXfrm>
    </dsp:sp>
    <dsp:sp modelId="{5C1814F3-6201-4C24-A630-EF1F2E94B548}">
      <dsp:nvSpPr>
        <dsp:cNvPr id="0" name=""/>
        <dsp:cNvSpPr/>
      </dsp:nvSpPr>
      <dsp:spPr>
        <a:xfrm rot="5400000">
          <a:off x="2325137" y="1714131"/>
          <a:ext cx="62726" cy="62726"/>
        </a:xfrm>
        <a:prstGeom prst="rightArrow">
          <a:avLst>
            <a:gd name="adj1" fmla="val 66700"/>
            <a:gd name="adj2" fmla="val 50000"/>
          </a:avLst>
        </a:prstGeom>
        <a:solidFill>
          <a:schemeClr val="accent5">
            <a:hueOff val="-2599440"/>
            <a:satOff val="-6700"/>
            <a:lumOff val="-452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FF1F802-9A0E-4D73-9048-878697C96935}">
      <dsp:nvSpPr>
        <dsp:cNvPr id="0" name=""/>
        <dsp:cNvSpPr/>
      </dsp:nvSpPr>
      <dsp:spPr>
        <a:xfrm>
          <a:off x="1639625" y="1808221"/>
          <a:ext cx="1433749" cy="358437"/>
        </a:xfrm>
        <a:prstGeom prst="roundRect">
          <a:avLst>
            <a:gd name="adj" fmla="val 10000"/>
          </a:avLst>
        </a:prstGeom>
        <a:solidFill>
          <a:schemeClr val="accent5">
            <a:lumMod val="20000"/>
            <a:lumOff val="80000"/>
            <a:alpha val="90000"/>
          </a:schemeClr>
        </a:solidFill>
        <a:ln w="12700" cap="flat" cmpd="sng" algn="ctr">
          <a:solidFill>
            <a:schemeClr val="accent5">
              <a:tint val="40000"/>
              <a:alpha val="90000"/>
              <a:hueOff val="-2592216"/>
              <a:satOff val="-8782"/>
              <a:lumOff val="-112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dirty="0"/>
            <a:t>Fill out the anonymous survey</a:t>
          </a:r>
        </a:p>
      </dsp:txBody>
      <dsp:txXfrm>
        <a:off x="1650123" y="1818719"/>
        <a:ext cx="1412753" cy="337441"/>
      </dsp:txXfrm>
    </dsp:sp>
    <dsp:sp modelId="{2FD70A47-A948-4943-878E-163CF09F79CF}">
      <dsp:nvSpPr>
        <dsp:cNvPr id="0" name=""/>
        <dsp:cNvSpPr/>
      </dsp:nvSpPr>
      <dsp:spPr>
        <a:xfrm>
          <a:off x="3274100" y="840440"/>
          <a:ext cx="1433749" cy="358437"/>
        </a:xfrm>
        <a:prstGeom prst="roundRect">
          <a:avLst>
            <a:gd name="adj" fmla="val 1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t>3. Conservancy staff reviews Application</a:t>
          </a:r>
        </a:p>
      </dsp:txBody>
      <dsp:txXfrm>
        <a:off x="3284598" y="850938"/>
        <a:ext cx="1412753" cy="337441"/>
      </dsp:txXfrm>
    </dsp:sp>
    <dsp:sp modelId="{6DF5B0EE-FF9A-4D65-99E8-A859593FB557}">
      <dsp:nvSpPr>
        <dsp:cNvPr id="0" name=""/>
        <dsp:cNvSpPr/>
      </dsp:nvSpPr>
      <dsp:spPr>
        <a:xfrm rot="5400000">
          <a:off x="3959611" y="1230240"/>
          <a:ext cx="62726" cy="62726"/>
        </a:xfrm>
        <a:prstGeom prst="rightArrow">
          <a:avLst>
            <a:gd name="adj1" fmla="val 66700"/>
            <a:gd name="adj2" fmla="val 50000"/>
          </a:avLst>
        </a:prstGeom>
        <a:solidFill>
          <a:schemeClr val="accent5">
            <a:hueOff val="-3119328"/>
            <a:satOff val="-8040"/>
            <a:lumOff val="-543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2FA9C02-22C0-4BA8-B83A-7C1F6E3A0F1E}">
      <dsp:nvSpPr>
        <dsp:cNvPr id="0" name=""/>
        <dsp:cNvSpPr/>
      </dsp:nvSpPr>
      <dsp:spPr>
        <a:xfrm>
          <a:off x="3274100" y="1324330"/>
          <a:ext cx="1433749" cy="456233"/>
        </a:xfrm>
        <a:prstGeom prst="roundRect">
          <a:avLst>
            <a:gd name="adj" fmla="val 10000"/>
          </a:avLst>
        </a:prstGeom>
        <a:solidFill>
          <a:schemeClr val="accent6">
            <a:lumMod val="40000"/>
            <a:lumOff val="60000"/>
            <a:alpha val="90000"/>
          </a:schemeClr>
        </a:solidFill>
        <a:ln w="12700" cap="flat" cmpd="sng" algn="ctr">
          <a:solidFill>
            <a:schemeClr val="accent5">
              <a:tint val="40000"/>
              <a:alpha val="90000"/>
              <a:hueOff val="-3110660"/>
              <a:satOff val="-10538"/>
              <a:lumOff val="-135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dirty="0"/>
            <a:t>SCC staff evaluates application based on Project Selection Criteria</a:t>
          </a:r>
        </a:p>
      </dsp:txBody>
      <dsp:txXfrm>
        <a:off x="3287463" y="1337693"/>
        <a:ext cx="1407023" cy="429507"/>
      </dsp:txXfrm>
    </dsp:sp>
    <dsp:sp modelId="{AF6BADD2-6519-4A44-849D-0D0E41386D9B}">
      <dsp:nvSpPr>
        <dsp:cNvPr id="0" name=""/>
        <dsp:cNvSpPr/>
      </dsp:nvSpPr>
      <dsp:spPr>
        <a:xfrm>
          <a:off x="4908574" y="840440"/>
          <a:ext cx="1433749" cy="358437"/>
        </a:xfrm>
        <a:prstGeom prst="roundRect">
          <a:avLst>
            <a:gd name="adj" fmla="val 10000"/>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t>4. Grant Approval</a:t>
          </a:r>
        </a:p>
      </dsp:txBody>
      <dsp:txXfrm>
        <a:off x="4919072" y="850938"/>
        <a:ext cx="1412753" cy="337441"/>
      </dsp:txXfrm>
    </dsp:sp>
    <dsp:sp modelId="{71DCC2FC-5096-484D-BED7-E355E0B951F5}">
      <dsp:nvSpPr>
        <dsp:cNvPr id="0" name=""/>
        <dsp:cNvSpPr/>
      </dsp:nvSpPr>
      <dsp:spPr>
        <a:xfrm rot="5400000">
          <a:off x="5594086" y="1230240"/>
          <a:ext cx="62726" cy="62726"/>
        </a:xfrm>
        <a:prstGeom prst="rightArrow">
          <a:avLst>
            <a:gd name="adj1" fmla="val 66700"/>
            <a:gd name="adj2" fmla="val 50000"/>
          </a:avLst>
        </a:prstGeom>
        <a:solidFill>
          <a:schemeClr val="accent5">
            <a:hueOff val="-3639215"/>
            <a:satOff val="-9379"/>
            <a:lumOff val="-633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E19E5B2-9ADF-47F6-B0E7-18B25298E1C6}">
      <dsp:nvSpPr>
        <dsp:cNvPr id="0" name=""/>
        <dsp:cNvSpPr/>
      </dsp:nvSpPr>
      <dsp:spPr>
        <a:xfrm>
          <a:off x="4908574" y="1324330"/>
          <a:ext cx="1433749" cy="426386"/>
        </a:xfrm>
        <a:prstGeom prst="roundRect">
          <a:avLst>
            <a:gd name="adj" fmla="val 10000"/>
          </a:avLst>
        </a:prstGeom>
        <a:solidFill>
          <a:schemeClr val="accent6">
            <a:lumMod val="40000"/>
            <a:lumOff val="60000"/>
            <a:alpha val="90000"/>
          </a:schemeClr>
        </a:solidFill>
        <a:ln w="12700" cap="flat" cmpd="sng" algn="ctr">
          <a:solidFill>
            <a:schemeClr val="accent5">
              <a:tint val="40000"/>
              <a:alpha val="90000"/>
              <a:hueOff val="-3629103"/>
              <a:satOff val="-12294"/>
              <a:lumOff val="-157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dirty="0"/>
            <a:t>SCC staff selects grants to recommend for approval and notifies Applicants</a:t>
          </a:r>
        </a:p>
      </dsp:txBody>
      <dsp:txXfrm>
        <a:off x="4921062" y="1336818"/>
        <a:ext cx="1408773" cy="401410"/>
      </dsp:txXfrm>
    </dsp:sp>
    <dsp:sp modelId="{4E9CE98F-728C-4A11-9DC1-953183925B37}">
      <dsp:nvSpPr>
        <dsp:cNvPr id="0" name=""/>
        <dsp:cNvSpPr/>
      </dsp:nvSpPr>
      <dsp:spPr>
        <a:xfrm rot="5400000">
          <a:off x="5594086" y="1782080"/>
          <a:ext cx="62726" cy="62726"/>
        </a:xfrm>
        <a:prstGeom prst="rightArrow">
          <a:avLst>
            <a:gd name="adj1" fmla="val 66700"/>
            <a:gd name="adj2" fmla="val 50000"/>
          </a:avLst>
        </a:prstGeom>
        <a:solidFill>
          <a:schemeClr val="accent5">
            <a:hueOff val="-4159103"/>
            <a:satOff val="-10719"/>
            <a:lumOff val="-724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DE68278-2421-4FD4-95DA-AE9C07C08773}">
      <dsp:nvSpPr>
        <dsp:cNvPr id="0" name=""/>
        <dsp:cNvSpPr/>
      </dsp:nvSpPr>
      <dsp:spPr>
        <a:xfrm>
          <a:off x="4908574" y="1876170"/>
          <a:ext cx="1433749" cy="552706"/>
        </a:xfrm>
        <a:prstGeom prst="roundRect">
          <a:avLst>
            <a:gd name="adj" fmla="val 10000"/>
          </a:avLst>
        </a:prstGeom>
        <a:solidFill>
          <a:schemeClr val="accent5">
            <a:lumMod val="20000"/>
            <a:lumOff val="80000"/>
            <a:alpha val="90000"/>
          </a:schemeClr>
        </a:solidFill>
        <a:ln w="12700" cap="flat" cmpd="sng" algn="ctr">
          <a:solidFill>
            <a:schemeClr val="accent5">
              <a:tint val="40000"/>
              <a:alpha val="90000"/>
              <a:hueOff val="-4147546"/>
              <a:satOff val="-14050"/>
              <a:lumOff val="-180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dirty="0"/>
            <a:t>Request application debrief with Conservancy staff (optional)</a:t>
          </a:r>
        </a:p>
      </dsp:txBody>
      <dsp:txXfrm>
        <a:off x="4924762" y="1892358"/>
        <a:ext cx="1401373" cy="520330"/>
      </dsp:txXfrm>
    </dsp:sp>
    <dsp:sp modelId="{F8C0637F-FDDB-48D2-B2B6-DF273226C4CE}">
      <dsp:nvSpPr>
        <dsp:cNvPr id="0" name=""/>
        <dsp:cNvSpPr/>
      </dsp:nvSpPr>
      <dsp:spPr>
        <a:xfrm rot="5400000">
          <a:off x="5594086" y="2460240"/>
          <a:ext cx="62726" cy="62726"/>
        </a:xfrm>
        <a:prstGeom prst="rightArrow">
          <a:avLst>
            <a:gd name="adj1" fmla="val 66700"/>
            <a:gd name="adj2" fmla="val 50000"/>
          </a:avLst>
        </a:prstGeom>
        <a:solidFill>
          <a:schemeClr val="accent5">
            <a:hueOff val="-4678991"/>
            <a:satOff val="-12059"/>
            <a:lumOff val="-814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777A996-E453-459D-8495-8C10E248B474}">
      <dsp:nvSpPr>
        <dsp:cNvPr id="0" name=""/>
        <dsp:cNvSpPr/>
      </dsp:nvSpPr>
      <dsp:spPr>
        <a:xfrm>
          <a:off x="4908574" y="2554330"/>
          <a:ext cx="1433749" cy="358437"/>
        </a:xfrm>
        <a:prstGeom prst="roundRect">
          <a:avLst>
            <a:gd name="adj" fmla="val 10000"/>
          </a:avLst>
        </a:prstGeom>
        <a:solidFill>
          <a:schemeClr val="accent6">
            <a:lumMod val="40000"/>
            <a:lumOff val="60000"/>
            <a:alpha val="90000"/>
          </a:schemeClr>
        </a:solidFill>
        <a:ln w="12700" cap="flat" cmpd="sng" algn="ctr">
          <a:solidFill>
            <a:schemeClr val="accent5">
              <a:tint val="40000"/>
              <a:alpha val="90000"/>
              <a:hueOff val="-4665989"/>
              <a:satOff val="-15807"/>
              <a:lumOff val="-202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SCC Project Manager assigned to project</a:t>
          </a:r>
          <a:endParaRPr lang="en-US" sz="900" kern="1200" dirty="0"/>
        </a:p>
      </dsp:txBody>
      <dsp:txXfrm>
        <a:off x="4919072" y="2564828"/>
        <a:ext cx="1412753" cy="337441"/>
      </dsp:txXfrm>
    </dsp:sp>
    <dsp:sp modelId="{2DE5EDB9-EB9F-4701-A033-3C634A93D873}">
      <dsp:nvSpPr>
        <dsp:cNvPr id="0" name=""/>
        <dsp:cNvSpPr/>
      </dsp:nvSpPr>
      <dsp:spPr>
        <a:xfrm rot="5400000">
          <a:off x="5594086" y="2944130"/>
          <a:ext cx="62726" cy="62726"/>
        </a:xfrm>
        <a:prstGeom prst="rightArrow">
          <a:avLst>
            <a:gd name="adj1" fmla="val 66700"/>
            <a:gd name="adj2" fmla="val 50000"/>
          </a:avLst>
        </a:prstGeom>
        <a:solidFill>
          <a:schemeClr val="accent5">
            <a:hueOff val="-5198879"/>
            <a:satOff val="-13399"/>
            <a:lumOff val="-905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C226449-6B81-4BBA-851A-712FE87CD973}">
      <dsp:nvSpPr>
        <dsp:cNvPr id="0" name=""/>
        <dsp:cNvSpPr/>
      </dsp:nvSpPr>
      <dsp:spPr>
        <a:xfrm>
          <a:off x="4908574" y="3038220"/>
          <a:ext cx="1433749" cy="645714"/>
        </a:xfrm>
        <a:prstGeom prst="roundRect">
          <a:avLst>
            <a:gd name="adj" fmla="val 10000"/>
          </a:avLst>
        </a:prstGeom>
        <a:solidFill>
          <a:schemeClr val="accent6">
            <a:lumMod val="40000"/>
            <a:lumOff val="60000"/>
            <a:alpha val="90000"/>
          </a:schemeClr>
        </a:solidFill>
        <a:ln w="12700" cap="flat" cmpd="sng" algn="ctr">
          <a:solidFill>
            <a:schemeClr val="accent5">
              <a:tint val="40000"/>
              <a:alpha val="90000"/>
              <a:hueOff val="-5184433"/>
              <a:satOff val="-17563"/>
              <a:lumOff val="-225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dirty="0"/>
            <a:t>SCC staff recommends funding for project at a public Board meeting</a:t>
          </a:r>
        </a:p>
      </dsp:txBody>
      <dsp:txXfrm>
        <a:off x="4927486" y="3057132"/>
        <a:ext cx="1395925" cy="607890"/>
      </dsp:txXfrm>
    </dsp:sp>
    <dsp:sp modelId="{0810D551-EC7D-477D-B24C-F54CDD4707B2}">
      <dsp:nvSpPr>
        <dsp:cNvPr id="0" name=""/>
        <dsp:cNvSpPr/>
      </dsp:nvSpPr>
      <dsp:spPr>
        <a:xfrm>
          <a:off x="6543049" y="840440"/>
          <a:ext cx="1433749" cy="358437"/>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5. Grant </a:t>
          </a:r>
          <a:r>
            <a:rPr lang="en-US" sz="1200" kern="1200" dirty="0"/>
            <a:t>Administration</a:t>
          </a:r>
        </a:p>
      </dsp:txBody>
      <dsp:txXfrm>
        <a:off x="6553547" y="850938"/>
        <a:ext cx="1412753" cy="337441"/>
      </dsp:txXfrm>
    </dsp:sp>
    <dsp:sp modelId="{BB729B79-70A4-4755-BE9F-8E9E6DB9F887}">
      <dsp:nvSpPr>
        <dsp:cNvPr id="0" name=""/>
        <dsp:cNvSpPr/>
      </dsp:nvSpPr>
      <dsp:spPr>
        <a:xfrm rot="5400000">
          <a:off x="7228561" y="1230240"/>
          <a:ext cx="62726" cy="62726"/>
        </a:xfrm>
        <a:prstGeom prst="rightArrow">
          <a:avLst>
            <a:gd name="adj1" fmla="val 66700"/>
            <a:gd name="adj2" fmla="val 50000"/>
          </a:avLst>
        </a:prstGeom>
        <a:solidFill>
          <a:schemeClr val="accent5">
            <a:hueOff val="-5718767"/>
            <a:satOff val="-14739"/>
            <a:lumOff val="-995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2F47134-E0D5-46E4-82AF-FA01572E6E61}">
      <dsp:nvSpPr>
        <dsp:cNvPr id="0" name=""/>
        <dsp:cNvSpPr/>
      </dsp:nvSpPr>
      <dsp:spPr>
        <a:xfrm>
          <a:off x="6543049" y="1324330"/>
          <a:ext cx="1433749" cy="426386"/>
        </a:xfrm>
        <a:prstGeom prst="roundRect">
          <a:avLst>
            <a:gd name="adj" fmla="val 10000"/>
          </a:avLst>
        </a:prstGeom>
        <a:solidFill>
          <a:schemeClr val="accent5">
            <a:lumMod val="20000"/>
            <a:lumOff val="80000"/>
            <a:alpha val="90000"/>
          </a:schemeClr>
        </a:solidFill>
        <a:ln w="12700" cap="flat" cmpd="sng" algn="ctr">
          <a:solidFill>
            <a:schemeClr val="accent5">
              <a:tint val="40000"/>
              <a:alpha val="90000"/>
              <a:hueOff val="-5702876"/>
              <a:satOff val="-19319"/>
              <a:lumOff val="-247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dirty="0"/>
            <a:t>Sign Grant Agreement provided by Conservancy project manager</a:t>
          </a:r>
        </a:p>
      </dsp:txBody>
      <dsp:txXfrm>
        <a:off x="6555537" y="1336818"/>
        <a:ext cx="1408773" cy="401410"/>
      </dsp:txXfrm>
    </dsp:sp>
    <dsp:sp modelId="{40E84D38-55A1-4C85-B2C7-B7329F0EEF37}">
      <dsp:nvSpPr>
        <dsp:cNvPr id="0" name=""/>
        <dsp:cNvSpPr/>
      </dsp:nvSpPr>
      <dsp:spPr>
        <a:xfrm rot="5400000">
          <a:off x="7228561" y="1782080"/>
          <a:ext cx="62726" cy="62726"/>
        </a:xfrm>
        <a:prstGeom prst="rightArrow">
          <a:avLst>
            <a:gd name="adj1" fmla="val 66700"/>
            <a:gd name="adj2" fmla="val 50000"/>
          </a:avLst>
        </a:prstGeom>
        <a:solidFill>
          <a:schemeClr val="accent5">
            <a:hueOff val="-6238655"/>
            <a:satOff val="-16079"/>
            <a:lumOff val="-1086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F27851D-FE4B-4AC5-AB55-389A1DA2B003}">
      <dsp:nvSpPr>
        <dsp:cNvPr id="0" name=""/>
        <dsp:cNvSpPr/>
      </dsp:nvSpPr>
      <dsp:spPr>
        <a:xfrm>
          <a:off x="6543049" y="1876170"/>
          <a:ext cx="1433749" cy="358437"/>
        </a:xfrm>
        <a:prstGeom prst="roundRect">
          <a:avLst>
            <a:gd name="adj" fmla="val 10000"/>
          </a:avLst>
        </a:prstGeom>
        <a:solidFill>
          <a:schemeClr val="accent5">
            <a:lumMod val="20000"/>
            <a:lumOff val="80000"/>
            <a:alpha val="90000"/>
          </a:schemeClr>
        </a:solidFill>
        <a:ln w="12700" cap="flat" cmpd="sng" algn="ctr">
          <a:solidFill>
            <a:schemeClr val="accent5">
              <a:tint val="40000"/>
              <a:alpha val="90000"/>
              <a:hueOff val="-6221319"/>
              <a:satOff val="-21076"/>
              <a:lumOff val="-270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dirty="0"/>
            <a:t>Complete Conditions Precedent </a:t>
          </a:r>
        </a:p>
      </dsp:txBody>
      <dsp:txXfrm>
        <a:off x="6553547" y="1886668"/>
        <a:ext cx="1412753" cy="337441"/>
      </dsp:txXfrm>
    </dsp:sp>
    <dsp:sp modelId="{312DF453-9029-453D-86B3-819812218BE3}">
      <dsp:nvSpPr>
        <dsp:cNvPr id="0" name=""/>
        <dsp:cNvSpPr/>
      </dsp:nvSpPr>
      <dsp:spPr>
        <a:xfrm rot="5400000">
          <a:off x="7228561" y="2265970"/>
          <a:ext cx="62726" cy="62726"/>
        </a:xfrm>
        <a:prstGeom prst="rightArrow">
          <a:avLst>
            <a:gd name="adj1" fmla="val 667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B156DAA-09EB-49D1-A86A-14A650CF1F02}">
      <dsp:nvSpPr>
        <dsp:cNvPr id="0" name=""/>
        <dsp:cNvSpPr/>
      </dsp:nvSpPr>
      <dsp:spPr>
        <a:xfrm>
          <a:off x="6543049" y="2360060"/>
          <a:ext cx="1433749" cy="510124"/>
        </a:xfrm>
        <a:prstGeom prst="roundRect">
          <a:avLst>
            <a:gd name="adj" fmla="val 10000"/>
          </a:avLst>
        </a:prstGeom>
        <a:solidFill>
          <a:schemeClr val="accent6">
            <a:lumMod val="40000"/>
            <a:lumOff val="60000"/>
            <a:alpha val="90000"/>
          </a:schemeClr>
        </a:solidFill>
        <a:ln w="12700" cap="flat" cmpd="sng" algn="ctr">
          <a:solidFill>
            <a:schemeClr val="accent5">
              <a:tint val="40000"/>
              <a:alpha val="90000"/>
              <a:hueOff val="-6739762"/>
              <a:satOff val="-22832"/>
              <a:lumOff val="-29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dirty="0"/>
            <a:t>SCC Project Manager issues Notice to Proceed for project to begin</a:t>
          </a:r>
        </a:p>
      </dsp:txBody>
      <dsp:txXfrm>
        <a:off x="6557990" y="2375001"/>
        <a:ext cx="1403867" cy="48024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30F06-CE20-40B1-88F6-B140C271A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38</Pages>
  <Words>9424</Words>
  <Characters>53722</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Chapman, Trish@SCC</dc:creator>
  <cp:keywords/>
  <dc:description/>
  <cp:lastModifiedBy>Madden, Jessica@SCC</cp:lastModifiedBy>
  <cp:revision>8</cp:revision>
  <dcterms:created xsi:type="dcterms:W3CDTF">2023-03-09T20:00:00Z</dcterms:created>
  <dcterms:modified xsi:type="dcterms:W3CDTF">2023-08-31T19:36:00Z</dcterms:modified>
</cp:coreProperties>
</file>