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02A96" w14:textId="7139FD38" w:rsidR="00FC48F2" w:rsidRDefault="00F65B02" w:rsidP="00867A56">
      <w:pPr>
        <w:jc w:val="center"/>
        <w:rPr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96BA2B3" wp14:editId="2490746A">
            <wp:simplePos x="0" y="0"/>
            <wp:positionH relativeFrom="column">
              <wp:posOffset>4162425</wp:posOffset>
            </wp:positionH>
            <wp:positionV relativeFrom="paragraph">
              <wp:posOffset>-57150</wp:posOffset>
            </wp:positionV>
            <wp:extent cx="600075" cy="600075"/>
            <wp:effectExtent l="0" t="0" r="9525" b="0"/>
            <wp:wrapNone/>
            <wp:docPr id="1" name="Graphic 1" descr="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Wav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8F2">
        <w:rPr>
          <w:sz w:val="32"/>
        </w:rPr>
        <w:t>Explore the Coast Program</w:t>
      </w:r>
    </w:p>
    <w:p w14:paraId="5D370455" w14:textId="7A4D4216" w:rsidR="00F51149" w:rsidRPr="00081CEC" w:rsidRDefault="00877E33" w:rsidP="00867A56">
      <w:pPr>
        <w:jc w:val="center"/>
        <w:rPr>
          <w:b/>
          <w:sz w:val="32"/>
        </w:rPr>
      </w:pPr>
      <w:r w:rsidRPr="00081CEC">
        <w:rPr>
          <w:b/>
          <w:sz w:val="32"/>
        </w:rPr>
        <w:t xml:space="preserve">Progress </w:t>
      </w:r>
      <w:r w:rsidR="00FC48F2" w:rsidRPr="00081CEC">
        <w:rPr>
          <w:b/>
          <w:sz w:val="32"/>
        </w:rPr>
        <w:t xml:space="preserve">Report </w:t>
      </w:r>
    </w:p>
    <w:p w14:paraId="56AB1724" w14:textId="7DC10321" w:rsidR="00FC48F2" w:rsidRDefault="00FC48F2" w:rsidP="00867A56">
      <w:pPr>
        <w:jc w:val="center"/>
        <w:rPr>
          <w:sz w:val="32"/>
        </w:rPr>
      </w:pPr>
    </w:p>
    <w:p w14:paraId="5EB487DF" w14:textId="4DF9A065" w:rsidR="00785877" w:rsidRPr="0005266C" w:rsidRDefault="0005266C">
      <w:bookmarkStart w:id="0" w:name="_Hlk53475356"/>
      <w:r w:rsidRPr="0005266C">
        <w:rPr>
          <w:b/>
          <w:i/>
        </w:rPr>
        <w:t>Instructions:</w:t>
      </w:r>
      <w:r>
        <w:t xml:space="preserve"> Include a</w:t>
      </w:r>
      <w:r w:rsidR="00785877">
        <w:t>n electronic copy</w:t>
      </w:r>
      <w:r>
        <w:t xml:space="preserve"> </w:t>
      </w:r>
      <w:r w:rsidR="00785877">
        <w:t>of this</w:t>
      </w:r>
      <w:r>
        <w:t xml:space="preserve"> progress report with your</w:t>
      </w:r>
      <w:r w:rsidR="001F0E02">
        <w:t xml:space="preserve"> electronic</w:t>
      </w:r>
      <w:r>
        <w:t xml:space="preserve"> Request for Disbursement</w:t>
      </w:r>
      <w:r w:rsidR="00785877">
        <w:t xml:space="preserve"> (RFD – our invoic</w:t>
      </w:r>
      <w:r w:rsidR="004E4272">
        <w:t>e</w:t>
      </w:r>
      <w:r w:rsidR="00785877">
        <w:t xml:space="preserve"> document)</w:t>
      </w:r>
      <w:r>
        <w:t xml:space="preserve"> and provide a</w:t>
      </w:r>
      <w:r w:rsidR="00785877">
        <w:t xml:space="preserve"> hard copy by mail of </w:t>
      </w:r>
      <w:r w:rsidR="0030030B">
        <w:t xml:space="preserve">with </w:t>
      </w:r>
      <w:r w:rsidR="00785877">
        <w:t>the RFD</w:t>
      </w:r>
      <w:r w:rsidR="0030030B">
        <w:t xml:space="preserve">. See the </w:t>
      </w:r>
      <w:hyperlink r:id="rId9" w:history="1">
        <w:r w:rsidR="0030030B" w:rsidRPr="0030030B">
          <w:rPr>
            <w:rStyle w:val="Hyperlink"/>
          </w:rPr>
          <w:t>RFD instructions</w:t>
        </w:r>
      </w:hyperlink>
      <w:r w:rsidR="0030030B">
        <w:t xml:space="preserve"> for more information.</w:t>
      </w:r>
    </w:p>
    <w:p w14:paraId="3F238B1B" w14:textId="57A205B0" w:rsidR="0005266C" w:rsidRPr="0005266C" w:rsidRDefault="0005266C" w:rsidP="000526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041411" w:rsidRPr="00867A56" w14:paraId="382B2D58" w14:textId="77777777" w:rsidTr="00053AAB">
        <w:trPr>
          <w:trHeight w:val="440"/>
        </w:trPr>
        <w:tc>
          <w:tcPr>
            <w:tcW w:w="2965" w:type="dxa"/>
            <w:tcBorders>
              <w:bottom w:val="single" w:sz="4" w:space="0" w:color="FFFFFF" w:themeColor="background1"/>
            </w:tcBorders>
            <w:shd w:val="clear" w:color="auto" w:fill="2F5496" w:themeFill="accent5" w:themeFillShade="BF"/>
          </w:tcPr>
          <w:p w14:paraId="4CC94944" w14:textId="2ED69654" w:rsidR="00041411" w:rsidRPr="00867A56" w:rsidRDefault="00041411" w:rsidP="00867A56">
            <w:pPr>
              <w:spacing w:before="60" w:after="60"/>
              <w:rPr>
                <w:b/>
                <w:color w:val="FFFFFF" w:themeColor="background1"/>
              </w:rPr>
            </w:pPr>
            <w:r w:rsidRPr="00867A56">
              <w:rPr>
                <w:b/>
                <w:color w:val="FFFFFF" w:themeColor="background1"/>
              </w:rPr>
              <w:t>Project Name</w:t>
            </w:r>
          </w:p>
        </w:tc>
        <w:tc>
          <w:tcPr>
            <w:tcW w:w="6385" w:type="dxa"/>
          </w:tcPr>
          <w:p w14:paraId="610C83DA" w14:textId="77777777" w:rsidR="00041411" w:rsidRPr="00867A56" w:rsidRDefault="00041411" w:rsidP="00867A56">
            <w:pPr>
              <w:spacing w:before="60" w:after="60"/>
            </w:pPr>
          </w:p>
        </w:tc>
      </w:tr>
      <w:tr w:rsidR="00041411" w:rsidRPr="00867A56" w14:paraId="1E332E9E" w14:textId="77777777" w:rsidTr="00053AAB">
        <w:tc>
          <w:tcPr>
            <w:tcW w:w="29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F5496" w:themeFill="accent5" w:themeFillShade="BF"/>
          </w:tcPr>
          <w:p w14:paraId="6B775911" w14:textId="4A074B15" w:rsidR="00041411" w:rsidRPr="00867A56" w:rsidRDefault="00041411" w:rsidP="00867A56">
            <w:pPr>
              <w:spacing w:before="60" w:after="60"/>
              <w:rPr>
                <w:b/>
                <w:color w:val="FFFFFF" w:themeColor="background1"/>
              </w:rPr>
            </w:pPr>
            <w:r w:rsidRPr="00867A56">
              <w:rPr>
                <w:b/>
                <w:color w:val="FFFFFF" w:themeColor="background1"/>
              </w:rPr>
              <w:t>Organization</w:t>
            </w:r>
          </w:p>
        </w:tc>
        <w:tc>
          <w:tcPr>
            <w:tcW w:w="6385" w:type="dxa"/>
          </w:tcPr>
          <w:p w14:paraId="5CA0C1AF" w14:textId="77777777" w:rsidR="00041411" w:rsidRPr="00867A56" w:rsidRDefault="00041411" w:rsidP="00867A56">
            <w:pPr>
              <w:spacing w:before="60" w:after="60"/>
            </w:pPr>
          </w:p>
        </w:tc>
      </w:tr>
      <w:tr w:rsidR="00041411" w:rsidRPr="00867A56" w14:paraId="7B3678CD" w14:textId="77777777" w:rsidTr="00053AAB">
        <w:tc>
          <w:tcPr>
            <w:tcW w:w="29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F5496" w:themeFill="accent5" w:themeFillShade="BF"/>
          </w:tcPr>
          <w:p w14:paraId="2C902749" w14:textId="2A314220" w:rsidR="00041411" w:rsidRPr="00867A56" w:rsidRDefault="00041411" w:rsidP="00867A56">
            <w:pPr>
              <w:spacing w:before="60" w:after="60"/>
              <w:rPr>
                <w:b/>
                <w:color w:val="FFFFFF" w:themeColor="background1"/>
              </w:rPr>
            </w:pPr>
            <w:r w:rsidRPr="00867A56">
              <w:rPr>
                <w:b/>
                <w:color w:val="FFFFFF" w:themeColor="background1"/>
              </w:rPr>
              <w:t xml:space="preserve">Grant Agreement Number </w:t>
            </w:r>
          </w:p>
        </w:tc>
        <w:tc>
          <w:tcPr>
            <w:tcW w:w="6385" w:type="dxa"/>
          </w:tcPr>
          <w:p w14:paraId="313FE4BA" w14:textId="77777777" w:rsidR="00041411" w:rsidRPr="00867A56" w:rsidRDefault="00041411" w:rsidP="00867A56">
            <w:pPr>
              <w:spacing w:before="60" w:after="60"/>
            </w:pPr>
          </w:p>
        </w:tc>
      </w:tr>
      <w:tr w:rsidR="00877E33" w:rsidRPr="00867A56" w14:paraId="7541ECE6" w14:textId="77777777" w:rsidTr="00053AAB">
        <w:tc>
          <w:tcPr>
            <w:tcW w:w="29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F5496" w:themeFill="accent5" w:themeFillShade="BF"/>
          </w:tcPr>
          <w:p w14:paraId="1C7D9606" w14:textId="1E6ABC8F" w:rsidR="00877E33" w:rsidRPr="00867A56" w:rsidRDefault="00877E33" w:rsidP="00867A56">
            <w:pPr>
              <w:spacing w:before="60" w:after="60"/>
              <w:rPr>
                <w:b/>
                <w:color w:val="FFFFFF" w:themeColor="background1"/>
              </w:rPr>
            </w:pPr>
            <w:r w:rsidRPr="00867A56">
              <w:rPr>
                <w:b/>
                <w:color w:val="FFFFFF" w:themeColor="background1"/>
              </w:rPr>
              <w:t>Period Covered by Report</w:t>
            </w:r>
          </w:p>
        </w:tc>
        <w:tc>
          <w:tcPr>
            <w:tcW w:w="6385" w:type="dxa"/>
          </w:tcPr>
          <w:p w14:paraId="18F11F13" w14:textId="77777777" w:rsidR="00877E33" w:rsidRPr="00867A56" w:rsidRDefault="00877E33" w:rsidP="00867A56">
            <w:pPr>
              <w:spacing w:before="60" w:after="60"/>
            </w:pPr>
          </w:p>
        </w:tc>
      </w:tr>
      <w:tr w:rsidR="00962CB4" w:rsidRPr="00867A56" w14:paraId="1450B220" w14:textId="77777777" w:rsidTr="00053AAB">
        <w:tc>
          <w:tcPr>
            <w:tcW w:w="29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F5496" w:themeFill="accent5" w:themeFillShade="BF"/>
          </w:tcPr>
          <w:p w14:paraId="79A2787A" w14:textId="7DE2BFE1" w:rsidR="00962CB4" w:rsidRPr="00867A56" w:rsidRDefault="00962CB4" w:rsidP="00867A56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RFD Number</w:t>
            </w:r>
          </w:p>
        </w:tc>
        <w:tc>
          <w:tcPr>
            <w:tcW w:w="6385" w:type="dxa"/>
          </w:tcPr>
          <w:p w14:paraId="68F4D9B4" w14:textId="77777777" w:rsidR="00962CB4" w:rsidRPr="00867A56" w:rsidRDefault="00962CB4" w:rsidP="00867A56">
            <w:pPr>
              <w:spacing w:before="60" w:after="60"/>
            </w:pPr>
          </w:p>
        </w:tc>
      </w:tr>
      <w:tr w:rsidR="002E2D7F" w:rsidRPr="00867A56" w14:paraId="08734509" w14:textId="77777777" w:rsidTr="00053AAB">
        <w:tc>
          <w:tcPr>
            <w:tcW w:w="29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F5496" w:themeFill="accent5" w:themeFillShade="BF"/>
          </w:tcPr>
          <w:p w14:paraId="1FAE4C2A" w14:textId="334BAAEB" w:rsidR="002E2D7F" w:rsidRPr="00867A56" w:rsidRDefault="002E2D7F" w:rsidP="00867A56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Name and Email</w:t>
            </w:r>
          </w:p>
        </w:tc>
        <w:tc>
          <w:tcPr>
            <w:tcW w:w="6385" w:type="dxa"/>
          </w:tcPr>
          <w:p w14:paraId="7CACB39B" w14:textId="77777777" w:rsidR="002E2D7F" w:rsidRPr="00867A56" w:rsidRDefault="002E2D7F" w:rsidP="00867A56">
            <w:pPr>
              <w:spacing w:before="60" w:after="60"/>
            </w:pPr>
          </w:p>
        </w:tc>
      </w:tr>
    </w:tbl>
    <w:p w14:paraId="35BE1129" w14:textId="77777777" w:rsidR="00041411" w:rsidRDefault="00041411"/>
    <w:bookmarkEnd w:id="0"/>
    <w:p w14:paraId="68D8903E" w14:textId="504D7D7A" w:rsidR="0002599E" w:rsidRPr="0002599E" w:rsidRDefault="0002599E" w:rsidP="0005266C">
      <w:pPr>
        <w:keepNext/>
        <w:rPr>
          <w:b/>
          <w:sz w:val="24"/>
        </w:rPr>
      </w:pPr>
      <w:r w:rsidRPr="0002599E">
        <w:rPr>
          <w:b/>
          <w:sz w:val="24"/>
        </w:rPr>
        <w:t xml:space="preserve">Part </w:t>
      </w:r>
      <w:r w:rsidR="004E4272">
        <w:rPr>
          <w:b/>
          <w:sz w:val="24"/>
        </w:rPr>
        <w:t>1</w:t>
      </w:r>
      <w:r w:rsidRPr="0002599E">
        <w:rPr>
          <w:b/>
          <w:sz w:val="24"/>
        </w:rPr>
        <w:t>: Progress Report</w:t>
      </w:r>
      <w:r w:rsidR="00E547EF">
        <w:rPr>
          <w:b/>
          <w:sz w:val="24"/>
        </w:rPr>
        <w:t xml:space="preserve"> </w:t>
      </w:r>
      <w:r w:rsidR="00867A56">
        <w:rPr>
          <w:b/>
          <w:sz w:val="24"/>
        </w:rPr>
        <w:t>on Tasks and Deliverable</w:t>
      </w:r>
      <w:r w:rsidR="002E2D7F">
        <w:rPr>
          <w:b/>
          <w:sz w:val="24"/>
        </w:rPr>
        <w:t>s</w:t>
      </w:r>
    </w:p>
    <w:p w14:paraId="4FAC1F91" w14:textId="2DAB4683" w:rsidR="004E4272" w:rsidRDefault="004E4272" w:rsidP="00053AAB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360"/>
      </w:pPr>
      <w:r>
        <w:t xml:space="preserve">Briefly summarize the current status of the project. (For example, is the project on track to finish on schedule and within budget? Are there issues impacting the overall successful completion?) </w:t>
      </w:r>
    </w:p>
    <w:p w14:paraId="1943D652" w14:textId="77777777" w:rsidR="004E4272" w:rsidRDefault="004E4272" w:rsidP="00053AAB">
      <w:pPr>
        <w:ind w:left="360"/>
      </w:pPr>
    </w:p>
    <w:p w14:paraId="5A81B6B1" w14:textId="19839AAA" w:rsidR="004E4272" w:rsidRDefault="004E4272" w:rsidP="004E4272">
      <w:pPr>
        <w:ind w:left="360"/>
      </w:pPr>
    </w:p>
    <w:p w14:paraId="68D12620" w14:textId="40DB95BD" w:rsidR="004E4272" w:rsidRDefault="004E4272" w:rsidP="004E4272">
      <w:pPr>
        <w:ind w:left="360"/>
      </w:pPr>
    </w:p>
    <w:p w14:paraId="430C3EAA" w14:textId="77777777" w:rsidR="004E4272" w:rsidRDefault="004E4272" w:rsidP="00053AAB">
      <w:pPr>
        <w:ind w:left="360"/>
      </w:pPr>
    </w:p>
    <w:p w14:paraId="0CC33BC8" w14:textId="77777777" w:rsidR="004E4272" w:rsidRDefault="004E4272" w:rsidP="00053AAB">
      <w:pPr>
        <w:ind w:left="360"/>
      </w:pPr>
    </w:p>
    <w:p w14:paraId="7F4E325A" w14:textId="070D6C99" w:rsidR="004E4272" w:rsidRDefault="004E4272" w:rsidP="00053AAB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360"/>
      </w:pPr>
      <w:r>
        <w:t xml:space="preserve">Briefly summarize the work done on each work program task for which you are invoicing (i.e., the work done during the billing period). </w:t>
      </w:r>
    </w:p>
    <w:p w14:paraId="6FF7DCC4" w14:textId="5DE08446" w:rsidR="004E4272" w:rsidRDefault="004E4272" w:rsidP="008C5C9E"/>
    <w:p w14:paraId="093F4DD2" w14:textId="566D4EEC" w:rsidR="004E4272" w:rsidRDefault="004E4272" w:rsidP="008C5C9E"/>
    <w:p w14:paraId="3A79A301" w14:textId="77777777" w:rsidR="004E4272" w:rsidRDefault="004E4272" w:rsidP="008C5C9E"/>
    <w:p w14:paraId="6D16211F" w14:textId="77777777" w:rsidR="002E2D7F" w:rsidRDefault="002E2D7F" w:rsidP="008C5C9E"/>
    <w:p w14:paraId="3B6F6EE3" w14:textId="118CC5D4" w:rsidR="00867A56" w:rsidRDefault="00867A56" w:rsidP="008C5C9E">
      <w:r w:rsidRPr="002E2D7F">
        <w:rPr>
          <w:b/>
          <w:i/>
        </w:rPr>
        <w:t>Please note:</w:t>
      </w:r>
      <w:r w:rsidR="00EA2B81">
        <w:t xml:space="preserve"> </w:t>
      </w:r>
      <w:r w:rsidR="00EA2B81" w:rsidRPr="00053AAB">
        <w:rPr>
          <w:i/>
          <w:iCs/>
        </w:rPr>
        <w:t xml:space="preserve"> P</w:t>
      </w:r>
      <w:r w:rsidRPr="00053AAB">
        <w:rPr>
          <w:i/>
          <w:iCs/>
        </w:rPr>
        <w:t>roject deliverables</w:t>
      </w:r>
      <w:r w:rsidR="00962CB4" w:rsidRPr="00053AAB">
        <w:rPr>
          <w:i/>
          <w:iCs/>
        </w:rPr>
        <w:t xml:space="preserve"> (such as brochures, pamphlets, participant essays, etc.)</w:t>
      </w:r>
      <w:r w:rsidRPr="00053AAB">
        <w:rPr>
          <w:i/>
          <w:iCs/>
        </w:rPr>
        <w:t xml:space="preserve"> should be emailed separately to your SCC project manage</w:t>
      </w:r>
      <w:r w:rsidR="00962CB4" w:rsidRPr="00053AAB">
        <w:rPr>
          <w:i/>
          <w:iCs/>
        </w:rPr>
        <w:t>r</w:t>
      </w:r>
      <w:r w:rsidRPr="00053AAB">
        <w:rPr>
          <w:i/>
          <w:iCs/>
        </w:rPr>
        <w:t xml:space="preserve">. </w:t>
      </w:r>
    </w:p>
    <w:p w14:paraId="5E88B8A3" w14:textId="77777777" w:rsidR="004E4272" w:rsidRDefault="004E4272" w:rsidP="004E4272">
      <w:pPr>
        <w:rPr>
          <w:b/>
          <w:sz w:val="24"/>
          <w:szCs w:val="24"/>
        </w:rPr>
      </w:pPr>
    </w:p>
    <w:p w14:paraId="1285084B" w14:textId="470B4A09" w:rsidR="004E4272" w:rsidRDefault="004E4272" w:rsidP="004E42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2: Community Served </w:t>
      </w:r>
    </w:p>
    <w:p w14:paraId="149BD7AD" w14:textId="7B4BF4A8" w:rsidR="004E4272" w:rsidRDefault="004E4272" w:rsidP="004E4272">
      <w:r>
        <w:rPr>
          <w:szCs w:val="24"/>
        </w:rPr>
        <w:t xml:space="preserve">Please provide an estimate of the total </w:t>
      </w:r>
      <w:r>
        <w:t>number and demographics of people served by the project this reporting period, as well as a list of the cities/</w:t>
      </w:r>
      <w:r w:rsidR="00053AAB">
        <w:t>community’s</w:t>
      </w:r>
      <w:r>
        <w:t xml:space="preserve"> participants came from to join your program. </w:t>
      </w:r>
    </w:p>
    <w:p w14:paraId="39ADC4B1" w14:textId="2D18A583" w:rsidR="004E4272" w:rsidRDefault="004E4272" w:rsidP="004E4272"/>
    <w:p w14:paraId="5A5F80A8" w14:textId="77777777" w:rsidR="004E4272" w:rsidRPr="00321DFB" w:rsidRDefault="004E4272" w:rsidP="004E4272">
      <w:pPr>
        <w:rPr>
          <w:i/>
          <w:iCs/>
        </w:rPr>
      </w:pPr>
      <w:r w:rsidRPr="00785877">
        <w:rPr>
          <w:b/>
          <w:bCs/>
          <w:i/>
          <w:iCs/>
        </w:rPr>
        <w:t>EXAMPLE</w:t>
      </w:r>
      <w:r w:rsidRPr="00321DFB">
        <w:rPr>
          <w:b/>
          <w:bCs/>
          <w:i/>
          <w:iCs/>
        </w:rPr>
        <w:t>:</w:t>
      </w:r>
      <w:r w:rsidRPr="00321DFB">
        <w:rPr>
          <w:i/>
          <w:iCs/>
        </w:rPr>
        <w:t xml:space="preserve"> Our program served 40 participants, about 80% were BIPOC, all participants were from Title-1 schools. Participants joined the program from Richmond, Oakland, San Francisco, and Hayward. </w:t>
      </w:r>
    </w:p>
    <w:p w14:paraId="68F1EE71" w14:textId="77777777" w:rsidR="004E4272" w:rsidRDefault="004E4272" w:rsidP="008C5C9E">
      <w:pPr>
        <w:rPr>
          <w:b/>
          <w:sz w:val="24"/>
        </w:rPr>
      </w:pPr>
    </w:p>
    <w:p w14:paraId="2F38A164" w14:textId="77777777" w:rsidR="004E4272" w:rsidRDefault="004E4272" w:rsidP="008C5C9E">
      <w:pPr>
        <w:rPr>
          <w:b/>
          <w:sz w:val="24"/>
        </w:rPr>
      </w:pPr>
    </w:p>
    <w:p w14:paraId="2D492F6A" w14:textId="3C4B9CF3" w:rsidR="00986814" w:rsidRDefault="00986814" w:rsidP="00986814">
      <w:r w:rsidRPr="00063D7C">
        <w:rPr>
          <w:b/>
          <w:sz w:val="24"/>
        </w:rPr>
        <w:t xml:space="preserve">Part </w:t>
      </w:r>
      <w:r>
        <w:rPr>
          <w:b/>
          <w:sz w:val="24"/>
        </w:rPr>
        <w:t>3</w:t>
      </w:r>
      <w:r w:rsidRPr="00063D7C">
        <w:rPr>
          <w:b/>
          <w:sz w:val="24"/>
        </w:rPr>
        <w:t xml:space="preserve">: </w:t>
      </w:r>
      <w:r>
        <w:rPr>
          <w:b/>
          <w:sz w:val="24"/>
        </w:rPr>
        <w:t>Grant Acknowledgement</w:t>
      </w:r>
      <w:r w:rsidRPr="00063D7C">
        <w:rPr>
          <w:sz w:val="24"/>
        </w:rPr>
        <w:t xml:space="preserve"> </w:t>
      </w:r>
      <w:r w:rsidRPr="002A13EC">
        <w:t xml:space="preserve"> </w:t>
      </w:r>
    </w:p>
    <w:p w14:paraId="5C11E3BD" w14:textId="23DF453A" w:rsidR="00986814" w:rsidRDefault="00986814" w:rsidP="00986814">
      <w:r>
        <w:t xml:space="preserve">SCC’s acknowledgement guidelines are found </w:t>
      </w:r>
      <w:hyperlink r:id="rId10" w:history="1">
        <w:r w:rsidRPr="00A060D0">
          <w:rPr>
            <w:rStyle w:val="Hyperlink"/>
          </w:rPr>
          <w:t>here.</w:t>
        </w:r>
      </w:hyperlink>
    </w:p>
    <w:p w14:paraId="76020056" w14:textId="3BD0E374" w:rsidR="00986814" w:rsidRDefault="00D35F91" w:rsidP="0098681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3CE04" wp14:editId="46AD3F4A">
                <wp:simplePos x="0" y="0"/>
                <wp:positionH relativeFrom="column">
                  <wp:posOffset>4448175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CABA5" id="Rectangle 3" o:spid="_x0000_s1026" style="position:absolute;margin-left:350.25pt;margin-top:2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F7CF6" wp14:editId="17ED5658">
                <wp:simplePos x="0" y="0"/>
                <wp:positionH relativeFrom="column">
                  <wp:posOffset>5334000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1E5E1" id="Rectangle 5" o:spid="_x0000_s1026" style="position:absolute;margin-left:420pt;margin-top:3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" fillcolor="white [3212]" strokecolor="black [3213]" strokeweight="1pt"/>
            </w:pict>
          </mc:Fallback>
        </mc:AlternateContent>
      </w:r>
      <w:r w:rsidR="00986814">
        <w:t xml:space="preserve">Have you shared SCC’s grant support during this grant term? </w:t>
      </w:r>
      <w:r>
        <w:t xml:space="preserve"> </w:t>
      </w:r>
      <w:r>
        <w:tab/>
      </w:r>
      <w:r>
        <w:tab/>
        <w:t>YES</w:t>
      </w:r>
      <w:r w:rsidR="00986814">
        <w:t xml:space="preserve"> </w:t>
      </w:r>
      <w:r>
        <w:tab/>
      </w:r>
      <w:r>
        <w:tab/>
        <w:t>NO</w:t>
      </w:r>
    </w:p>
    <w:p w14:paraId="77B82F4F" w14:textId="77777777" w:rsidR="00986814" w:rsidRDefault="00986814" w:rsidP="00291FB1">
      <w:pPr>
        <w:spacing w:after="160" w:line="259" w:lineRule="auto"/>
        <w:jc w:val="center"/>
        <w:rPr>
          <w:b/>
          <w:sz w:val="24"/>
        </w:rPr>
      </w:pPr>
    </w:p>
    <w:p w14:paraId="6B29A5B6" w14:textId="42516695" w:rsidR="004E4272" w:rsidRDefault="004E4272" w:rsidP="00291FB1">
      <w:pPr>
        <w:spacing w:after="160" w:line="259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OPTIONAL ELEMENTS</w:t>
      </w:r>
    </w:p>
    <w:p w14:paraId="1498C738" w14:textId="77777777" w:rsidR="004E4272" w:rsidRDefault="004E4272" w:rsidP="008C5C9E">
      <w:pPr>
        <w:rPr>
          <w:b/>
          <w:sz w:val="24"/>
        </w:rPr>
      </w:pPr>
    </w:p>
    <w:p w14:paraId="1FE09EFD" w14:textId="7E0D52E7" w:rsidR="002A13EC" w:rsidRPr="002A13EC" w:rsidRDefault="00B46369" w:rsidP="008C5C9E">
      <w:r w:rsidRPr="002A13EC">
        <w:rPr>
          <w:b/>
          <w:sz w:val="24"/>
        </w:rPr>
        <w:t xml:space="preserve">Part </w:t>
      </w:r>
      <w:r w:rsidR="00986814">
        <w:rPr>
          <w:b/>
          <w:sz w:val="24"/>
        </w:rPr>
        <w:t>4</w:t>
      </w:r>
      <w:r w:rsidRPr="002A13EC">
        <w:rPr>
          <w:b/>
          <w:sz w:val="24"/>
        </w:rPr>
        <w:t>: Photos and/or impact stories</w:t>
      </w:r>
      <w:r w:rsidR="002A13EC">
        <w:rPr>
          <w:sz w:val="24"/>
        </w:rPr>
        <w:t xml:space="preserve"> </w:t>
      </w:r>
      <w:r w:rsidRPr="002A13EC">
        <w:t xml:space="preserve"> </w:t>
      </w:r>
    </w:p>
    <w:p w14:paraId="0EB2B3F3" w14:textId="608E20DE" w:rsidR="00B46369" w:rsidRDefault="00B46369" w:rsidP="008C5C9E">
      <w:r>
        <w:t xml:space="preserve">If you have photos or stories of the impact of your program on participants, please share </w:t>
      </w:r>
      <w:r w:rsidR="0030030B">
        <w:t xml:space="preserve">a few </w:t>
      </w:r>
      <w:r>
        <w:t xml:space="preserve">with us. We will use these materials in our effort to continue securing funding for the Explore the Coast program. </w:t>
      </w:r>
      <w:r w:rsidR="0005266C">
        <w:t xml:space="preserve">Please email photos in jpg format to the SCC project manager. </w:t>
      </w:r>
    </w:p>
    <w:p w14:paraId="0E9FA20C" w14:textId="74ED6847" w:rsidR="00B46369" w:rsidRDefault="00B46369" w:rsidP="008C5C9E"/>
    <w:p w14:paraId="52C66F84" w14:textId="77777777" w:rsidR="004E4272" w:rsidRDefault="004E4272" w:rsidP="008C5C9E"/>
    <w:p w14:paraId="75DE5510" w14:textId="603269EB" w:rsidR="00F90E6A" w:rsidRDefault="00F90E6A" w:rsidP="00F90E6A">
      <w:pPr>
        <w:rPr>
          <w:b/>
          <w:sz w:val="24"/>
          <w:szCs w:val="24"/>
        </w:rPr>
      </w:pPr>
      <w:bookmarkStart w:id="1" w:name="_Hlk53475541"/>
      <w:r w:rsidRPr="00F90E6A">
        <w:rPr>
          <w:b/>
          <w:sz w:val="24"/>
          <w:szCs w:val="24"/>
        </w:rPr>
        <w:t xml:space="preserve">Part </w:t>
      </w:r>
      <w:r w:rsidR="00986814">
        <w:rPr>
          <w:b/>
          <w:sz w:val="24"/>
          <w:szCs w:val="24"/>
        </w:rPr>
        <w:t>5</w:t>
      </w:r>
      <w:r w:rsidRPr="00F90E6A">
        <w:rPr>
          <w:b/>
          <w:sz w:val="24"/>
          <w:szCs w:val="24"/>
        </w:rPr>
        <w:t>:  Pre/Post Survey Results</w:t>
      </w:r>
    </w:p>
    <w:p w14:paraId="08087F4C" w14:textId="732F14B0" w:rsidR="00144973" w:rsidRPr="006F6070" w:rsidRDefault="00EA2B81" w:rsidP="00F90E6A">
      <w:pPr>
        <w:rPr>
          <w:i/>
        </w:rPr>
      </w:pPr>
      <w:r>
        <w:rPr>
          <w:i/>
        </w:rPr>
        <w:t>Part 4</w:t>
      </w:r>
      <w:r w:rsidR="00144973" w:rsidRPr="006F6070">
        <w:rPr>
          <w:i/>
        </w:rPr>
        <w:t xml:space="preserve"> applies only to grantees who have incorporated pre and post surveying as part of their program metrics tracking</w:t>
      </w:r>
      <w:r w:rsidR="00A73A17">
        <w:rPr>
          <w:i/>
        </w:rPr>
        <w:t xml:space="preserve"> or have the capacity to do so.</w:t>
      </w:r>
    </w:p>
    <w:p w14:paraId="739D06AA" w14:textId="77777777" w:rsidR="002A13EC" w:rsidRDefault="002A13EC" w:rsidP="00144973"/>
    <w:p w14:paraId="73F657FD" w14:textId="57B3E32C" w:rsidR="002A13EC" w:rsidRPr="0004353E" w:rsidRDefault="00FD0CBA" w:rsidP="001B33EE">
      <w:pPr>
        <w:rPr>
          <w:sz w:val="24"/>
          <w:szCs w:val="24"/>
        </w:rPr>
      </w:pPr>
      <w:bookmarkStart w:id="2" w:name="_Hlk16071593"/>
      <w:r>
        <w:rPr>
          <w:b/>
          <w:sz w:val="24"/>
          <w:szCs w:val="24"/>
        </w:rPr>
        <w:t xml:space="preserve">Requested </w:t>
      </w:r>
      <w:r w:rsidR="002A13EC" w:rsidRPr="00F90E6A">
        <w:rPr>
          <w:b/>
          <w:sz w:val="24"/>
          <w:szCs w:val="24"/>
        </w:rPr>
        <w:t xml:space="preserve">Pre/Post Survey </w:t>
      </w:r>
      <w:r w:rsidR="002A13EC">
        <w:rPr>
          <w:b/>
          <w:sz w:val="24"/>
          <w:szCs w:val="24"/>
        </w:rPr>
        <w:t xml:space="preserve">Questions </w:t>
      </w:r>
    </w:p>
    <w:p w14:paraId="0DED328E" w14:textId="5C8001AE" w:rsidR="001B33EE" w:rsidRDefault="001B33EE" w:rsidP="001B33EE">
      <w:r>
        <w:t>If possible, surveys should incorporate the following pre- and post-project survey questions:</w:t>
      </w:r>
    </w:p>
    <w:bookmarkEnd w:id="2"/>
    <w:p w14:paraId="5FB91ACB" w14:textId="77777777" w:rsidR="001B33EE" w:rsidRDefault="001B33EE" w:rsidP="001B33EE"/>
    <w:p w14:paraId="5B45DA33" w14:textId="77777777" w:rsidR="001B33EE" w:rsidRPr="00A94B48" w:rsidRDefault="001B33EE" w:rsidP="001B33EE">
      <w:pPr>
        <w:ind w:left="360"/>
        <w:rPr>
          <w:b/>
          <w:bCs/>
          <w:u w:val="single"/>
        </w:rPr>
      </w:pPr>
      <w:r w:rsidRPr="00A94B48">
        <w:rPr>
          <w:b/>
          <w:bCs/>
          <w:u w:val="single"/>
        </w:rPr>
        <w:t>Pre-project</w:t>
      </w:r>
    </w:p>
    <w:p w14:paraId="5421D719" w14:textId="307B5FA3" w:rsidR="00785877" w:rsidRDefault="001B33EE" w:rsidP="00785877">
      <w:pPr>
        <w:pStyle w:val="ListParagraph"/>
        <w:numPr>
          <w:ilvl w:val="0"/>
          <w:numId w:val="7"/>
        </w:numPr>
        <w:ind w:left="1080"/>
        <w:rPr>
          <w:i/>
        </w:rPr>
      </w:pPr>
      <w:r>
        <w:t>In one word, how do you feel about going to the beach</w:t>
      </w:r>
      <w:r w:rsidR="00785877">
        <w:t>/bay/coast</w:t>
      </w:r>
      <w:r>
        <w:t>*?</w:t>
      </w:r>
      <w:r w:rsidR="00785877">
        <w:t xml:space="preserve"> </w:t>
      </w:r>
      <w:r w:rsidRPr="00681EA4">
        <w:rPr>
          <w:i/>
        </w:rPr>
        <w:t xml:space="preserve">*Please feel free to amend key terms as appropriate for your </w:t>
      </w:r>
      <w:r>
        <w:rPr>
          <w:i/>
        </w:rPr>
        <w:t>project</w:t>
      </w:r>
    </w:p>
    <w:p w14:paraId="752136A2" w14:textId="77777777" w:rsidR="001B33EE" w:rsidRPr="00A94B48" w:rsidRDefault="001B33EE" w:rsidP="00053AAB">
      <w:pPr>
        <w:rPr>
          <w:b/>
          <w:bCs/>
        </w:rPr>
      </w:pPr>
    </w:p>
    <w:p w14:paraId="1639D1A6" w14:textId="77777777" w:rsidR="001B33EE" w:rsidRPr="00A94B48" w:rsidRDefault="001B33EE" w:rsidP="001B33EE">
      <w:pPr>
        <w:ind w:left="360"/>
        <w:rPr>
          <w:b/>
          <w:bCs/>
          <w:u w:val="single"/>
        </w:rPr>
      </w:pPr>
      <w:r w:rsidRPr="00A94B48">
        <w:rPr>
          <w:b/>
          <w:bCs/>
          <w:u w:val="single"/>
        </w:rPr>
        <w:t>Post-project</w:t>
      </w:r>
    </w:p>
    <w:p w14:paraId="432C9D41" w14:textId="41FC5C0A" w:rsidR="001B33EE" w:rsidRPr="00053AAB" w:rsidRDefault="001B33EE" w:rsidP="001B33EE">
      <w:pPr>
        <w:pStyle w:val="ListParagraph"/>
        <w:numPr>
          <w:ilvl w:val="0"/>
          <w:numId w:val="8"/>
        </w:numPr>
        <w:ind w:left="1080"/>
        <w:rPr>
          <w:u w:val="single"/>
        </w:rPr>
      </w:pPr>
      <w:r>
        <w:t>How did visiting the beach</w:t>
      </w:r>
      <w:r w:rsidR="004E4272">
        <w:t>*</w:t>
      </w:r>
      <w:r>
        <w:t xml:space="preserve"> make you feel?</w:t>
      </w:r>
    </w:p>
    <w:p w14:paraId="22E94FAB" w14:textId="77777777" w:rsidR="000832F4" w:rsidRPr="00053AAB" w:rsidRDefault="000832F4" w:rsidP="00053AAB">
      <w:pPr>
        <w:rPr>
          <w:u w:val="single"/>
        </w:rPr>
      </w:pPr>
    </w:p>
    <w:p w14:paraId="21999930" w14:textId="36BEFA2B" w:rsidR="001B33EE" w:rsidRPr="00053AAB" w:rsidRDefault="001B33EE" w:rsidP="001B33EE">
      <w:pPr>
        <w:pStyle w:val="ListParagraph"/>
        <w:numPr>
          <w:ilvl w:val="0"/>
          <w:numId w:val="8"/>
        </w:numPr>
        <w:ind w:left="1080"/>
        <w:rPr>
          <w:u w:val="single"/>
        </w:rPr>
      </w:pPr>
      <w:r>
        <w:t>Do you want to visit the beach</w:t>
      </w:r>
      <w:r w:rsidR="00896D62">
        <w:t>*</w:t>
      </w:r>
      <w:r>
        <w:t xml:space="preserve"> again?</w:t>
      </w:r>
    </w:p>
    <w:p w14:paraId="16A8E20B" w14:textId="77777777" w:rsidR="000832F4" w:rsidRPr="00053AAB" w:rsidRDefault="000832F4" w:rsidP="00053AAB">
      <w:pPr>
        <w:rPr>
          <w:u w:val="single"/>
        </w:rPr>
      </w:pPr>
    </w:p>
    <w:p w14:paraId="1C96805C" w14:textId="44B6E012" w:rsidR="001B33EE" w:rsidRPr="00053AAB" w:rsidRDefault="001B33EE" w:rsidP="001B33EE">
      <w:pPr>
        <w:pStyle w:val="ListParagraph"/>
        <w:numPr>
          <w:ilvl w:val="0"/>
          <w:numId w:val="8"/>
        </w:numPr>
        <w:ind w:left="1080"/>
        <w:rPr>
          <w:u w:val="single"/>
        </w:rPr>
      </w:pPr>
      <w:r>
        <w:t>Will something you learned on this trip help you get to the beach</w:t>
      </w:r>
      <w:r w:rsidR="00896D62">
        <w:t>*</w:t>
      </w:r>
      <w:r>
        <w:t xml:space="preserve"> again in the future?</w:t>
      </w:r>
    </w:p>
    <w:p w14:paraId="471BE345" w14:textId="77777777" w:rsidR="000832F4" w:rsidRPr="00053AAB" w:rsidRDefault="000832F4" w:rsidP="00053AAB">
      <w:pPr>
        <w:rPr>
          <w:u w:val="single"/>
        </w:rPr>
      </w:pPr>
    </w:p>
    <w:p w14:paraId="54C70C8F" w14:textId="5FB1DA78" w:rsidR="001B33EE" w:rsidRPr="00053AAB" w:rsidRDefault="001B33EE" w:rsidP="001B33EE">
      <w:pPr>
        <w:pStyle w:val="ListParagraph"/>
        <w:numPr>
          <w:ilvl w:val="0"/>
          <w:numId w:val="8"/>
        </w:numPr>
        <w:ind w:left="1080"/>
        <w:rPr>
          <w:u w:val="single"/>
        </w:rPr>
      </w:pPr>
      <w:r>
        <w:t xml:space="preserve">Is there anything else </w:t>
      </w:r>
      <w:proofErr w:type="gramStart"/>
      <w:r>
        <w:t>you’d</w:t>
      </w:r>
      <w:proofErr w:type="gramEnd"/>
      <w:r>
        <w:t xml:space="preserve"> like to tell us about your trip?</w:t>
      </w:r>
    </w:p>
    <w:p w14:paraId="45CD7EC8" w14:textId="77777777" w:rsidR="00896D62" w:rsidRDefault="00896D62" w:rsidP="00896D62">
      <w:pPr>
        <w:rPr>
          <w:i/>
        </w:rPr>
      </w:pPr>
    </w:p>
    <w:p w14:paraId="77D4A4A7" w14:textId="77777777" w:rsidR="00E90BDD" w:rsidRPr="00291FB1" w:rsidRDefault="00896D62" w:rsidP="000A3984">
      <w:r w:rsidRPr="00504107">
        <w:rPr>
          <w:i/>
        </w:rPr>
        <w:t>*Please feel free to amend key terms as appropriate for your project, i.e. “beach” to “coast” or “bay,” etc</w:t>
      </w:r>
      <w:r w:rsidRPr="00291FB1">
        <w:t>.</w:t>
      </w:r>
      <w:bookmarkEnd w:id="1"/>
    </w:p>
    <w:p w14:paraId="67F8B936" w14:textId="51476DC9" w:rsidR="000A3984" w:rsidRDefault="000A3984"/>
    <w:sectPr w:rsidR="000A39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DCDAC" w14:textId="77777777" w:rsidR="00FE3C66" w:rsidRDefault="00FE3C66" w:rsidP="00FE3C66">
      <w:r>
        <w:separator/>
      </w:r>
    </w:p>
  </w:endnote>
  <w:endnote w:type="continuationSeparator" w:id="0">
    <w:p w14:paraId="6B77C221" w14:textId="77777777" w:rsidR="00FE3C66" w:rsidRDefault="00FE3C66" w:rsidP="00FE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DE958" w14:textId="77777777" w:rsidR="001A4908" w:rsidRDefault="001A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A351" w14:textId="77777777" w:rsidR="001A4908" w:rsidRDefault="001A49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CEB26" w14:textId="77777777" w:rsidR="001A4908" w:rsidRDefault="001A4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03877" w14:textId="77777777" w:rsidR="00FE3C66" w:rsidRDefault="00FE3C66" w:rsidP="00FE3C66">
      <w:r>
        <w:separator/>
      </w:r>
    </w:p>
  </w:footnote>
  <w:footnote w:type="continuationSeparator" w:id="0">
    <w:p w14:paraId="22FDE315" w14:textId="77777777" w:rsidR="00FE3C66" w:rsidRDefault="00FE3C66" w:rsidP="00FE3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27C02" w14:textId="77777777" w:rsidR="001A4908" w:rsidRDefault="001A4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43EB6" w14:textId="701E8F1A" w:rsidR="00FE3C66" w:rsidRDefault="00FE3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B0C8" w14:textId="77777777" w:rsidR="001A4908" w:rsidRDefault="001A4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1B16"/>
    <w:multiLevelType w:val="hybridMultilevel"/>
    <w:tmpl w:val="A92C9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7C5D"/>
    <w:multiLevelType w:val="hybridMultilevel"/>
    <w:tmpl w:val="85F8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19A9"/>
    <w:multiLevelType w:val="hybridMultilevel"/>
    <w:tmpl w:val="4E36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3F36"/>
    <w:multiLevelType w:val="hybridMultilevel"/>
    <w:tmpl w:val="55C6E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606F3"/>
    <w:multiLevelType w:val="hybridMultilevel"/>
    <w:tmpl w:val="DE003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16379"/>
    <w:multiLevelType w:val="hybridMultilevel"/>
    <w:tmpl w:val="3C9A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505C1"/>
    <w:multiLevelType w:val="hybridMultilevel"/>
    <w:tmpl w:val="CBE8112A"/>
    <w:lvl w:ilvl="0" w:tplc="B36CB99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E57C62E6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A44AD"/>
    <w:multiLevelType w:val="hybridMultilevel"/>
    <w:tmpl w:val="92C8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2E92"/>
    <w:multiLevelType w:val="hybridMultilevel"/>
    <w:tmpl w:val="C902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50488"/>
    <w:multiLevelType w:val="hybridMultilevel"/>
    <w:tmpl w:val="0408F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B5097"/>
    <w:multiLevelType w:val="hybridMultilevel"/>
    <w:tmpl w:val="B7247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F3465"/>
    <w:multiLevelType w:val="hybridMultilevel"/>
    <w:tmpl w:val="D824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sDQwMjc3tzA0sjRX0lEKTi0uzszPAykwrwUABFar7CwAAAA="/>
  </w:docVars>
  <w:rsids>
    <w:rsidRoot w:val="00F51149"/>
    <w:rsid w:val="0000431A"/>
    <w:rsid w:val="0002599E"/>
    <w:rsid w:val="00041411"/>
    <w:rsid w:val="0005266C"/>
    <w:rsid w:val="00053AAB"/>
    <w:rsid w:val="00081CEC"/>
    <w:rsid w:val="000832F4"/>
    <w:rsid w:val="000A3984"/>
    <w:rsid w:val="000C2798"/>
    <w:rsid w:val="000E3DEE"/>
    <w:rsid w:val="0010210B"/>
    <w:rsid w:val="00144973"/>
    <w:rsid w:val="00157959"/>
    <w:rsid w:val="001918B9"/>
    <w:rsid w:val="00193BA1"/>
    <w:rsid w:val="001A386B"/>
    <w:rsid w:val="001A4908"/>
    <w:rsid w:val="001A4917"/>
    <w:rsid w:val="001B33EE"/>
    <w:rsid w:val="001D3BA8"/>
    <w:rsid w:val="001F0E02"/>
    <w:rsid w:val="001F0F97"/>
    <w:rsid w:val="002032B6"/>
    <w:rsid w:val="00291FB1"/>
    <w:rsid w:val="002A13EC"/>
    <w:rsid w:val="002D1471"/>
    <w:rsid w:val="002E2D7F"/>
    <w:rsid w:val="0030030B"/>
    <w:rsid w:val="00337B7C"/>
    <w:rsid w:val="0034190A"/>
    <w:rsid w:val="00392936"/>
    <w:rsid w:val="003D460F"/>
    <w:rsid w:val="00464B0C"/>
    <w:rsid w:val="004E4272"/>
    <w:rsid w:val="00541741"/>
    <w:rsid w:val="00593995"/>
    <w:rsid w:val="005A0D64"/>
    <w:rsid w:val="005C75E2"/>
    <w:rsid w:val="00620751"/>
    <w:rsid w:val="00642BC3"/>
    <w:rsid w:val="00696752"/>
    <w:rsid w:val="006F6070"/>
    <w:rsid w:val="00724E35"/>
    <w:rsid w:val="00785877"/>
    <w:rsid w:val="00827D59"/>
    <w:rsid w:val="00867A56"/>
    <w:rsid w:val="00877E33"/>
    <w:rsid w:val="00896D62"/>
    <w:rsid w:val="008C5C9E"/>
    <w:rsid w:val="008C5DA3"/>
    <w:rsid w:val="008D29C4"/>
    <w:rsid w:val="00962CB4"/>
    <w:rsid w:val="00982662"/>
    <w:rsid w:val="00986814"/>
    <w:rsid w:val="009946E3"/>
    <w:rsid w:val="00A0128B"/>
    <w:rsid w:val="00A73A17"/>
    <w:rsid w:val="00A81DCD"/>
    <w:rsid w:val="00B46369"/>
    <w:rsid w:val="00B55BEB"/>
    <w:rsid w:val="00C3582F"/>
    <w:rsid w:val="00C62AC2"/>
    <w:rsid w:val="00C9004E"/>
    <w:rsid w:val="00CE50B1"/>
    <w:rsid w:val="00D00EA2"/>
    <w:rsid w:val="00D143A3"/>
    <w:rsid w:val="00D300E1"/>
    <w:rsid w:val="00D35F91"/>
    <w:rsid w:val="00D445B5"/>
    <w:rsid w:val="00D91AEF"/>
    <w:rsid w:val="00DE7608"/>
    <w:rsid w:val="00E547EF"/>
    <w:rsid w:val="00E73CF1"/>
    <w:rsid w:val="00E82555"/>
    <w:rsid w:val="00E90BDD"/>
    <w:rsid w:val="00EA2B81"/>
    <w:rsid w:val="00EB50CC"/>
    <w:rsid w:val="00EC4850"/>
    <w:rsid w:val="00F47FE0"/>
    <w:rsid w:val="00F51149"/>
    <w:rsid w:val="00F65B02"/>
    <w:rsid w:val="00F902FA"/>
    <w:rsid w:val="00F90E6A"/>
    <w:rsid w:val="00FA5959"/>
    <w:rsid w:val="00FC48F2"/>
    <w:rsid w:val="00FD0CBA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60B99C"/>
  <w15:chartTrackingRefBased/>
  <w15:docId w15:val="{DE4CD9B4-5D0D-481D-B4CF-9DD27E61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1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3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B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00E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List"/>
    <w:link w:val="InstructionsChar"/>
    <w:qFormat/>
    <w:rsid w:val="00D300E1"/>
    <w:pPr>
      <w:tabs>
        <w:tab w:val="left" w:pos="360"/>
      </w:tabs>
      <w:spacing w:after="120"/>
      <w:ind w:left="0" w:firstLine="0"/>
      <w:contextualSpacing w:val="0"/>
    </w:pPr>
    <w:rPr>
      <w:rFonts w:ascii="Calibri" w:eastAsiaTheme="minorEastAsia" w:hAnsi="Calibri"/>
      <w:i/>
      <w:lang w:bidi="en-US"/>
    </w:rPr>
  </w:style>
  <w:style w:type="character" w:customStyle="1" w:styleId="InstructionsChar">
    <w:name w:val="Instructions Char"/>
    <w:basedOn w:val="DefaultParagraphFont"/>
    <w:link w:val="Instructions"/>
    <w:rsid w:val="00D300E1"/>
    <w:rPr>
      <w:rFonts w:ascii="Calibri" w:eastAsiaTheme="minorEastAsia" w:hAnsi="Calibri"/>
      <w:i/>
      <w:lang w:bidi="en-US"/>
    </w:rPr>
  </w:style>
  <w:style w:type="paragraph" w:styleId="List">
    <w:name w:val="List"/>
    <w:basedOn w:val="Normal"/>
    <w:uiPriority w:val="99"/>
    <w:semiHidden/>
    <w:unhideWhenUsed/>
    <w:rsid w:val="00D300E1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C66"/>
  </w:style>
  <w:style w:type="paragraph" w:styleId="Footer">
    <w:name w:val="footer"/>
    <w:basedOn w:val="Normal"/>
    <w:link w:val="FooterChar"/>
    <w:uiPriority w:val="99"/>
    <w:unhideWhenUsed/>
    <w:rsid w:val="00FE3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C66"/>
  </w:style>
  <w:style w:type="character" w:styleId="Hyperlink">
    <w:name w:val="Hyperlink"/>
    <w:basedOn w:val="DefaultParagraphFont"/>
    <w:uiPriority w:val="99"/>
    <w:unhideWhenUsed/>
    <w:rsid w:val="00300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3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42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35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cc.ca.gov/files/2019/12/Guidance-Plan-for-Signage-and-Acknowledgement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.ca.gov/files/2020/10/RFD-form-Instructions-10.2020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Trish@SCC</dc:creator>
  <cp:keywords/>
  <dc:description/>
  <cp:lastModifiedBy>Elkin, Julia@SCC</cp:lastModifiedBy>
  <cp:revision>2</cp:revision>
  <dcterms:created xsi:type="dcterms:W3CDTF">2021-03-10T19:43:00Z</dcterms:created>
  <dcterms:modified xsi:type="dcterms:W3CDTF">2021-03-10T19:43:00Z</dcterms:modified>
</cp:coreProperties>
</file>